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60C8" w14:textId="3914223E" w:rsidR="007A037B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5.3pt;margin-top:-6.3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833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7A037B" w14:paraId="6286C550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4818BD10" w14:textId="4087E976" w:rsidR="007A037B" w:rsidRDefault="007A037B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7819DF35" w14:textId="77777777" w:rsidR="007A037B" w:rsidRDefault="00731F6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1394F0A3" w14:textId="77777777" w:rsidR="007A037B" w:rsidRDefault="00731F6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3E064C5" w14:textId="77777777" w:rsidR="007A037B" w:rsidRDefault="00731F6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7A037B" w14:paraId="53A4AFDE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674C6F8B" w14:textId="77777777" w:rsidR="007A037B" w:rsidRDefault="007A037B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7A600D65" w14:textId="77777777" w:rsidR="007A037B" w:rsidRDefault="00731F61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51EEDD18" w14:textId="77777777" w:rsidR="007A037B" w:rsidRDefault="00731F6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7A037B" w14:paraId="7348BDD5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6FFBC2CB" w14:textId="77777777" w:rsidR="007A037B" w:rsidRDefault="00731F61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286CDC36" w14:textId="29C2F6E0" w:rsidR="007A037B" w:rsidRDefault="00884A9C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10363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757"/>
      </w:tblGrid>
      <w:tr w:rsidR="007A037B" w14:paraId="286F0B34" w14:textId="77777777" w:rsidTr="00884A9C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8A799C0" w14:textId="77777777" w:rsidR="007A037B" w:rsidRDefault="00731F61" w:rsidP="00884A9C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60C240E0" w14:textId="77777777" w:rsidR="007A037B" w:rsidRDefault="007A037B" w:rsidP="00884A9C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173FC152" w14:textId="77777777" w:rsidR="007A037B" w:rsidRDefault="00731F61" w:rsidP="00884A9C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03E82881" w14:textId="77777777" w:rsidR="007A037B" w:rsidRDefault="00731F61" w:rsidP="00884A9C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7C669BCD" w14:textId="77777777" w:rsidR="007A037B" w:rsidRDefault="00731F61" w:rsidP="00884A9C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0773F77F" w14:textId="77777777" w:rsidR="007A037B" w:rsidRDefault="00731F61" w:rsidP="00884A9C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06EA6588" w14:textId="77777777" w:rsidR="007A037B" w:rsidRDefault="00731F61" w:rsidP="00884A9C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6945D431" w14:textId="77777777" w:rsidR="007A037B" w:rsidRDefault="00731F61" w:rsidP="00884A9C">
            <w:pPr>
              <w:ind w:right="93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36EA4813" w14:textId="77777777" w:rsidR="007A037B" w:rsidRDefault="00731F61" w:rsidP="00884A9C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4DBC66F" w14:textId="77777777" w:rsidR="007A037B" w:rsidRDefault="00731F61" w:rsidP="00884A9C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0E587FBF" w14:textId="77777777" w:rsidR="007A037B" w:rsidRDefault="00731F61" w:rsidP="00884A9C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742979AE" w14:textId="77777777" w:rsidR="007A037B" w:rsidRDefault="00731F61" w:rsidP="00884A9C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762E0A5C" w14:textId="77777777" w:rsidR="007A037B" w:rsidRDefault="00731F61" w:rsidP="00884A9C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C562A3" wp14:editId="1765AA82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8944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5F5058E4" w14:textId="77777777" w:rsidR="007A037B" w:rsidRDefault="00731F61" w:rsidP="00884A9C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470DA4B4" w14:textId="77777777" w:rsidR="007A037B" w:rsidRDefault="007A0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71746CEC" w14:textId="77777777" w:rsidR="007A037B" w:rsidRDefault="007A0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1A838A47" w14:textId="77777777" w:rsidR="007A037B" w:rsidRDefault="0073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47491165" w14:textId="77777777" w:rsidR="00884A9C" w:rsidRDefault="0073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«стилистика в проектировании </w:t>
      </w:r>
    </w:p>
    <w:p w14:paraId="435C990A" w14:textId="252CEB3C" w:rsidR="007A037B" w:rsidRDefault="0073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средового дизайна»</w:t>
      </w:r>
    </w:p>
    <w:p w14:paraId="5267E6E7" w14:textId="77777777" w:rsidR="007A037B" w:rsidRDefault="007A037B">
      <w:pPr>
        <w:ind w:left="-426"/>
        <w:contextualSpacing/>
        <w:jc w:val="center"/>
        <w:rPr>
          <w:b/>
          <w:sz w:val="28"/>
          <w:szCs w:val="28"/>
        </w:rPr>
      </w:pPr>
    </w:p>
    <w:p w14:paraId="771216B0" w14:textId="77777777" w:rsidR="007A037B" w:rsidRDefault="00731F61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0BFD57ED" w14:textId="77777777" w:rsidR="007A037B" w:rsidRDefault="00731F61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1122C77D" w14:textId="77777777" w:rsidR="007A037B" w:rsidRDefault="00731F61">
      <w:pPr>
        <w:pStyle w:val="af5"/>
        <w:jc w:val="center"/>
      </w:pPr>
      <w:r>
        <w:t>квалификация – дизайнер</w:t>
      </w:r>
    </w:p>
    <w:p w14:paraId="7E4BB636" w14:textId="77777777" w:rsidR="007A037B" w:rsidRDefault="007A037B">
      <w:pPr>
        <w:jc w:val="center"/>
        <w:rPr>
          <w:sz w:val="28"/>
          <w:szCs w:val="28"/>
        </w:rPr>
      </w:pPr>
    </w:p>
    <w:p w14:paraId="399A3179" w14:textId="77777777" w:rsidR="007A037B" w:rsidRDefault="007A037B">
      <w:pPr>
        <w:rPr>
          <w:b/>
          <w:sz w:val="28"/>
          <w:szCs w:val="28"/>
        </w:rPr>
      </w:pPr>
    </w:p>
    <w:p w14:paraId="6B68D289" w14:textId="77777777" w:rsidR="007A037B" w:rsidRDefault="007A037B">
      <w:pPr>
        <w:rPr>
          <w:b/>
          <w:sz w:val="28"/>
          <w:szCs w:val="28"/>
        </w:rPr>
      </w:pPr>
    </w:p>
    <w:p w14:paraId="2F61BAF8" w14:textId="77777777" w:rsidR="007A037B" w:rsidRDefault="007A037B">
      <w:pPr>
        <w:rPr>
          <w:b/>
          <w:sz w:val="28"/>
          <w:szCs w:val="28"/>
        </w:rPr>
      </w:pPr>
    </w:p>
    <w:p w14:paraId="534E96D5" w14:textId="77777777" w:rsidR="007A037B" w:rsidRDefault="007A037B">
      <w:pPr>
        <w:rPr>
          <w:b/>
          <w:sz w:val="28"/>
          <w:szCs w:val="28"/>
        </w:rPr>
      </w:pPr>
    </w:p>
    <w:p w14:paraId="08FD41F3" w14:textId="77777777" w:rsidR="007A037B" w:rsidRDefault="007A037B">
      <w:pPr>
        <w:rPr>
          <w:b/>
          <w:sz w:val="28"/>
          <w:szCs w:val="28"/>
        </w:rPr>
      </w:pPr>
    </w:p>
    <w:p w14:paraId="76D7AF36" w14:textId="77777777" w:rsidR="007A037B" w:rsidRDefault="007A037B">
      <w:pPr>
        <w:rPr>
          <w:b/>
          <w:sz w:val="28"/>
          <w:szCs w:val="28"/>
        </w:rPr>
      </w:pPr>
    </w:p>
    <w:p w14:paraId="4B69A3B3" w14:textId="77777777" w:rsidR="007A037B" w:rsidRDefault="007A037B">
      <w:pPr>
        <w:rPr>
          <w:b/>
          <w:sz w:val="28"/>
          <w:szCs w:val="28"/>
        </w:rPr>
      </w:pPr>
    </w:p>
    <w:p w14:paraId="2EB9F840" w14:textId="77777777" w:rsidR="007A037B" w:rsidRDefault="007A037B">
      <w:pPr>
        <w:rPr>
          <w:b/>
          <w:sz w:val="28"/>
          <w:szCs w:val="28"/>
        </w:rPr>
      </w:pPr>
    </w:p>
    <w:p w14:paraId="2F756A25" w14:textId="77777777" w:rsidR="007A037B" w:rsidRDefault="007A037B">
      <w:pPr>
        <w:rPr>
          <w:b/>
          <w:sz w:val="28"/>
          <w:szCs w:val="28"/>
        </w:rPr>
      </w:pPr>
    </w:p>
    <w:p w14:paraId="4675DE70" w14:textId="77777777" w:rsidR="007A037B" w:rsidRDefault="007A037B">
      <w:pPr>
        <w:rPr>
          <w:b/>
          <w:sz w:val="28"/>
          <w:szCs w:val="28"/>
        </w:rPr>
      </w:pPr>
    </w:p>
    <w:p w14:paraId="32E35617" w14:textId="77777777" w:rsidR="007A037B" w:rsidRDefault="007A037B">
      <w:pPr>
        <w:rPr>
          <w:b/>
          <w:sz w:val="28"/>
          <w:szCs w:val="28"/>
        </w:rPr>
      </w:pPr>
    </w:p>
    <w:p w14:paraId="566A7D4E" w14:textId="77777777" w:rsidR="007A037B" w:rsidRDefault="007A037B">
      <w:pPr>
        <w:rPr>
          <w:b/>
          <w:sz w:val="28"/>
          <w:szCs w:val="28"/>
        </w:rPr>
      </w:pPr>
    </w:p>
    <w:p w14:paraId="4E560814" w14:textId="77777777" w:rsidR="007A037B" w:rsidRDefault="007A037B">
      <w:pPr>
        <w:rPr>
          <w:b/>
          <w:sz w:val="28"/>
          <w:szCs w:val="28"/>
        </w:rPr>
      </w:pPr>
    </w:p>
    <w:p w14:paraId="5580D2F0" w14:textId="77777777" w:rsidR="007A037B" w:rsidRDefault="007A037B">
      <w:pPr>
        <w:rPr>
          <w:b/>
          <w:sz w:val="28"/>
          <w:szCs w:val="28"/>
        </w:rPr>
      </w:pPr>
    </w:p>
    <w:p w14:paraId="4A291BB3" w14:textId="77777777" w:rsidR="007A037B" w:rsidRDefault="007A037B">
      <w:pPr>
        <w:rPr>
          <w:b/>
          <w:sz w:val="28"/>
          <w:szCs w:val="28"/>
        </w:rPr>
      </w:pPr>
    </w:p>
    <w:p w14:paraId="26188C0E" w14:textId="77777777" w:rsidR="007A037B" w:rsidRDefault="007A037B">
      <w:pPr>
        <w:rPr>
          <w:b/>
          <w:sz w:val="28"/>
          <w:szCs w:val="28"/>
        </w:rPr>
      </w:pPr>
    </w:p>
    <w:p w14:paraId="16C1A964" w14:textId="77777777" w:rsidR="007A037B" w:rsidRDefault="007A037B">
      <w:pPr>
        <w:rPr>
          <w:b/>
          <w:sz w:val="28"/>
          <w:szCs w:val="28"/>
        </w:rPr>
      </w:pPr>
    </w:p>
    <w:p w14:paraId="1E8C0C90" w14:textId="77777777" w:rsidR="007A037B" w:rsidRDefault="007A037B">
      <w:pPr>
        <w:rPr>
          <w:b/>
          <w:sz w:val="28"/>
          <w:szCs w:val="28"/>
        </w:rPr>
      </w:pPr>
    </w:p>
    <w:p w14:paraId="7DCAC2BB" w14:textId="77777777" w:rsidR="007A037B" w:rsidRDefault="007A037B">
      <w:pPr>
        <w:rPr>
          <w:b/>
          <w:sz w:val="28"/>
          <w:szCs w:val="28"/>
        </w:rPr>
      </w:pPr>
    </w:p>
    <w:p w14:paraId="669D78A4" w14:textId="77777777" w:rsidR="007A037B" w:rsidRDefault="007A037B">
      <w:pPr>
        <w:rPr>
          <w:b/>
          <w:sz w:val="28"/>
          <w:szCs w:val="28"/>
        </w:rPr>
      </w:pPr>
    </w:p>
    <w:p w14:paraId="422A1D65" w14:textId="77777777" w:rsidR="007A037B" w:rsidRDefault="00731F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64B68228" w14:textId="77777777" w:rsidR="007A037B" w:rsidRDefault="007A037B">
      <w:pPr>
        <w:sectPr w:rsidR="007A037B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48AC29E6" w14:textId="77777777" w:rsidR="007A037B" w:rsidRDefault="00731F61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0FD02F94" w14:textId="77777777" w:rsidR="007A037B" w:rsidRDefault="007A037B">
      <w:pPr>
        <w:rPr>
          <w:b/>
          <w:sz w:val="20"/>
        </w:rPr>
      </w:pPr>
    </w:p>
    <w:p w14:paraId="40BDFE22" w14:textId="77777777" w:rsidR="007A037B" w:rsidRDefault="007A037B">
      <w:pPr>
        <w:spacing w:before="2"/>
        <w:rPr>
          <w:b/>
          <w:sz w:val="20"/>
        </w:rPr>
      </w:pPr>
    </w:p>
    <w:p w14:paraId="53CB2F20" w14:textId="77777777" w:rsidR="007A037B" w:rsidRDefault="00731F61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34DBB11F" w14:textId="77777777" w:rsidR="007A037B" w:rsidRDefault="007A037B">
      <w:pPr>
        <w:rPr>
          <w:b/>
        </w:rPr>
      </w:pPr>
    </w:p>
    <w:p w14:paraId="6B26CB93" w14:textId="77777777" w:rsidR="007A037B" w:rsidRDefault="00731F61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4A5CB406" w14:textId="77777777" w:rsidR="007A037B" w:rsidRDefault="007A037B">
      <w:pPr>
        <w:rPr>
          <w:b/>
        </w:rPr>
      </w:pPr>
    </w:p>
    <w:p w14:paraId="61731A20" w14:textId="77777777" w:rsidR="007A037B" w:rsidRDefault="00731F61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17BE3690" w14:textId="77777777" w:rsidR="007A037B" w:rsidRDefault="007A037B">
      <w:pPr>
        <w:spacing w:before="3"/>
        <w:rPr>
          <w:b/>
          <w:sz w:val="26"/>
        </w:rPr>
      </w:pPr>
    </w:p>
    <w:p w14:paraId="773FEC3B" w14:textId="34D62D2F" w:rsidR="007A037B" w:rsidRPr="00884A9C" w:rsidRDefault="00731F61" w:rsidP="00884A9C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 w:rsidR="00884A9C">
        <w:rPr>
          <w:b/>
          <w:bCs/>
          <w:spacing w:val="-57"/>
        </w:rPr>
        <w:t xml:space="preserve">      </w:t>
      </w:r>
      <w:r w:rsidR="00884A9C">
        <w:rPr>
          <w:b/>
          <w:bCs/>
        </w:rPr>
        <w:t xml:space="preserve"> </w:t>
      </w:r>
      <w:r w:rsidRPr="00884A9C">
        <w:rPr>
          <w:b/>
          <w:bCs/>
        </w:rPr>
        <w:t>КОНТРОЛЯ</w:t>
      </w:r>
      <w:r w:rsidRPr="00884A9C">
        <w:rPr>
          <w:b/>
          <w:bCs/>
          <w:spacing w:val="-2"/>
        </w:rPr>
        <w:t xml:space="preserve"> </w:t>
      </w:r>
      <w:r w:rsidRPr="00884A9C">
        <w:rPr>
          <w:b/>
          <w:bCs/>
        </w:rPr>
        <w:t>И ПРОМЕЖУТОЧНОЙ АТТЕСТАЦИИ</w:t>
      </w:r>
    </w:p>
    <w:p w14:paraId="6A567CEE" w14:textId="77777777" w:rsidR="007A037B" w:rsidRDefault="007A037B" w:rsidP="00884A9C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 w:firstLine="0"/>
        <w:contextualSpacing/>
        <w:jc w:val="both"/>
        <w:rPr>
          <w:sz w:val="24"/>
          <w:szCs w:val="24"/>
        </w:rPr>
      </w:pPr>
    </w:p>
    <w:p w14:paraId="1303AD13" w14:textId="77777777" w:rsidR="007A037B" w:rsidRDefault="007A0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14:paraId="0F1379FD" w14:textId="77777777" w:rsidR="007A037B" w:rsidRDefault="007A037B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793B8858" w14:textId="77777777" w:rsidR="007A037B" w:rsidRDefault="007A037B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7BEA82F7" w14:textId="77777777" w:rsidR="007A037B" w:rsidRDefault="007A037B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6EAF2641" w14:textId="77777777" w:rsidR="007A037B" w:rsidRDefault="007A037B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505B7470" w14:textId="77777777" w:rsidR="007A037B" w:rsidRDefault="007A037B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5F8ECB05" w14:textId="77777777" w:rsidR="007A037B" w:rsidRDefault="007A037B">
      <w:pPr>
        <w:spacing w:before="76" w:line="276" w:lineRule="auto"/>
        <w:ind w:left="2857" w:right="1510" w:hanging="1079"/>
        <w:jc w:val="center"/>
        <w:rPr>
          <w:b/>
          <w:sz w:val="24"/>
          <w:szCs w:val="24"/>
        </w:rPr>
      </w:pPr>
    </w:p>
    <w:p w14:paraId="040F72F6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5FB9E94F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7A386066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5FD72E0D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5D0E9272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13150492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285D10C2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1558B367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06E7307E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6E3BFC7B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0E51E90E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776686FD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33558E00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743553AA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3CD78D68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345890F2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44BD564D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2EA49F44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7C7EBEA1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256418E8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0C1C3DD9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327D5ED6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0EAC09A4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78FAA082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41EC8374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297BC618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0C6B4F1A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0BC65DC2" w14:textId="77777777" w:rsidR="007A037B" w:rsidRDefault="007A037B">
      <w:pPr>
        <w:spacing w:line="276" w:lineRule="auto"/>
        <w:ind w:right="446"/>
        <w:jc w:val="both"/>
        <w:rPr>
          <w:b/>
          <w:bCs/>
          <w:sz w:val="24"/>
          <w:szCs w:val="24"/>
        </w:rPr>
      </w:pPr>
    </w:p>
    <w:p w14:paraId="392BC239" w14:textId="77777777" w:rsidR="007A037B" w:rsidRDefault="00731F61">
      <w:pPr>
        <w:spacing w:line="276" w:lineRule="auto"/>
        <w:ind w:right="4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учебной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дисциплине</w:t>
      </w:r>
    </w:p>
    <w:p w14:paraId="5EC6D70D" w14:textId="17902D6F" w:rsidR="007A037B" w:rsidRDefault="00731F61">
      <w:pPr>
        <w:spacing w:before="2" w:line="276" w:lineRule="auto"/>
        <w:ind w:left="4043" w:hanging="35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884A9C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.09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СТИЛИСТИКА В ПРОЕКТИРОВАНИЕ СРЕДОВОГО ДИЗАЙНА</w:t>
      </w:r>
    </w:p>
    <w:p w14:paraId="52DDEBA7" w14:textId="77777777" w:rsidR="00884A9C" w:rsidRDefault="00884A9C">
      <w:pPr>
        <w:spacing w:before="2" w:line="276" w:lineRule="auto"/>
        <w:ind w:left="4043" w:hanging="3500"/>
        <w:jc w:val="center"/>
        <w:rPr>
          <w:b/>
          <w:sz w:val="24"/>
          <w:szCs w:val="24"/>
        </w:rPr>
      </w:pPr>
    </w:p>
    <w:p w14:paraId="0D34FF78" w14:textId="112BA822" w:rsidR="007A037B" w:rsidRDefault="00731F61">
      <w:pPr>
        <w:spacing w:before="2" w:line="276" w:lineRule="auto"/>
        <w:ind w:left="4043" w:hanging="35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1.ПАСПОРТ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453947BB" w14:textId="77777777" w:rsidR="007A037B" w:rsidRDefault="00731F61">
      <w:pPr>
        <w:spacing w:line="276" w:lineRule="auto"/>
        <w:ind w:left="33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4181A00F" w14:textId="26A65490" w:rsidR="007A037B" w:rsidRDefault="00731F61">
      <w:pPr>
        <w:pStyle w:val="af5"/>
        <w:spacing w:line="276" w:lineRule="auto"/>
        <w:ind w:right="660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884A9C">
        <w:rPr>
          <w:sz w:val="24"/>
          <w:szCs w:val="24"/>
        </w:rPr>
        <w:t>Ц</w:t>
      </w:r>
      <w:r>
        <w:rPr>
          <w:sz w:val="24"/>
          <w:szCs w:val="24"/>
        </w:rPr>
        <w:t xml:space="preserve">.09 Стилистика в проектирование средового дизайна </w:t>
      </w:r>
    </w:p>
    <w:p w14:paraId="24E63219" w14:textId="77777777" w:rsidR="007A037B" w:rsidRDefault="00731F61">
      <w:pPr>
        <w:pStyle w:val="af5"/>
        <w:spacing w:line="276" w:lineRule="auto"/>
        <w:ind w:right="660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2E1CA9F9" w14:textId="6083A910" w:rsidR="007A037B" w:rsidRDefault="00731F61">
      <w:pPr>
        <w:pStyle w:val="af5"/>
        <w:spacing w:line="276" w:lineRule="auto"/>
        <w:ind w:right="659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884A9C">
        <w:rPr>
          <w:sz w:val="24"/>
          <w:szCs w:val="24"/>
        </w:rPr>
        <w:t>Ц</w:t>
      </w:r>
      <w:r>
        <w:rPr>
          <w:sz w:val="24"/>
          <w:szCs w:val="24"/>
        </w:rPr>
        <w:t xml:space="preserve">.09 </w:t>
      </w:r>
      <w:r w:rsidR="00884A9C">
        <w:rPr>
          <w:sz w:val="24"/>
          <w:szCs w:val="24"/>
        </w:rPr>
        <w:t>Стилистика в проектирование средового дизайна</w:t>
      </w:r>
      <w:r>
        <w:rPr>
          <w:sz w:val="24"/>
          <w:szCs w:val="24"/>
        </w:rPr>
        <w:t>.</w:t>
      </w:r>
    </w:p>
    <w:p w14:paraId="1CB17479" w14:textId="77777777" w:rsidR="007A037B" w:rsidRDefault="00731F61">
      <w:pPr>
        <w:spacing w:before="1" w:line="276" w:lineRule="auto"/>
        <w:ind w:left="23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5ECE1694" w14:textId="77777777" w:rsidR="007A037B" w:rsidRDefault="00731F61">
      <w:pPr>
        <w:pStyle w:val="af5"/>
        <w:spacing w:line="276" w:lineRule="auto"/>
        <w:ind w:right="661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234516B1" w14:textId="77777777" w:rsidR="007A037B" w:rsidRDefault="00731F61">
      <w:pPr>
        <w:spacing w:before="7"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2C843F7F" w14:textId="77777777" w:rsidR="007A037B" w:rsidRDefault="00731F6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6884B1A4" w14:textId="77777777" w:rsidR="007A037B" w:rsidRDefault="00731F61">
      <w:pPr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 xml:space="preserve">ОК.01 Выбирать способы решения задач профессиональной деятельности применительно к различным контекстам  </w:t>
      </w:r>
    </w:p>
    <w:p w14:paraId="459FDDDC" w14:textId="0298463B" w:rsidR="007A037B" w:rsidRDefault="00731F61">
      <w:pPr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 xml:space="preserve">ОК.02 </w:t>
      </w:r>
      <w:r w:rsidR="00EF6A20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 xml:space="preserve">; </w:t>
      </w:r>
    </w:p>
    <w:p w14:paraId="0695F498" w14:textId="77777777" w:rsidR="00EF6A20" w:rsidRPr="00BC2F13" w:rsidRDefault="00731F61" w:rsidP="00EF6A20">
      <w:pPr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ОК.04 </w:t>
      </w:r>
      <w:r w:rsidR="00EF6A20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клиентами;</w:t>
      </w:r>
    </w:p>
    <w:p w14:paraId="59CD902B" w14:textId="231DF061" w:rsidR="007A037B" w:rsidRDefault="00731F61">
      <w:pPr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 xml:space="preserve">ОК.07 </w:t>
      </w:r>
      <w:r w:rsidR="00EF6A20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 xml:space="preserve">; </w:t>
      </w:r>
    </w:p>
    <w:p w14:paraId="3E20A799" w14:textId="77777777" w:rsidR="007A037B" w:rsidRDefault="00731F61">
      <w:pPr>
        <w:pStyle w:val="af5"/>
        <w:spacing w:line="276" w:lineRule="auto"/>
        <w:ind w:left="0" w:right="664" w:firstLine="0"/>
        <w:jc w:val="both"/>
        <w:rPr>
          <w:sz w:val="24"/>
          <w:szCs w:val="24"/>
        </w:rPr>
      </w:pPr>
      <w:r>
        <w:rPr>
          <w:sz w:val="24"/>
          <w:szCs w:val="24"/>
        </w:rPr>
        <w:t>ОК.09 Пользоваться профессиональной документацией на государственном и иностранном языках.</w:t>
      </w:r>
    </w:p>
    <w:p w14:paraId="05CA7A98" w14:textId="77777777" w:rsidR="007A037B" w:rsidRDefault="00731F6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43CDBCCF" w14:textId="77777777" w:rsidR="007A037B" w:rsidRDefault="00731F61">
      <w:pPr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ПК 1.1 Разрабатывать технического задание согласно требованиям заказчика.</w:t>
      </w:r>
    </w:p>
    <w:p w14:paraId="46D135C1" w14:textId="77777777" w:rsidR="007A037B" w:rsidRDefault="00731F61">
      <w:pPr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ПК 1.2 Проводить предпроектный анализ для разработки дизайн-проектов.</w:t>
      </w:r>
    </w:p>
    <w:p w14:paraId="6307FDCF" w14:textId="77777777" w:rsidR="007A037B" w:rsidRDefault="00731F61">
      <w:pPr>
        <w:pStyle w:val="af5"/>
        <w:spacing w:before="78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ПК 1.3 Осуществлять процесс дизайнерского проектирования с применением специализированных компьютерных программ.</w:t>
      </w:r>
    </w:p>
    <w:p w14:paraId="44A0E017" w14:textId="77777777" w:rsidR="007A037B" w:rsidRDefault="007A037B">
      <w:pPr>
        <w:pStyle w:val="af5"/>
        <w:spacing w:before="1" w:line="276" w:lineRule="auto"/>
        <w:ind w:left="0" w:firstLine="0"/>
        <w:jc w:val="both"/>
        <w:rPr>
          <w:spacing w:val="-2"/>
          <w:sz w:val="24"/>
          <w:szCs w:val="24"/>
        </w:rPr>
      </w:pPr>
    </w:p>
    <w:p w14:paraId="6AC1AFCA" w14:textId="77777777" w:rsidR="007A037B" w:rsidRDefault="00731F61">
      <w:pPr>
        <w:pStyle w:val="af5"/>
        <w:spacing w:before="1" w:line="276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2381C5A1" w14:textId="77777777" w:rsidR="007A037B" w:rsidRDefault="00731F61">
      <w:pPr>
        <w:spacing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448784E2" w14:textId="77777777" w:rsidR="007A037B" w:rsidRDefault="00731F61">
      <w:pPr>
        <w:pStyle w:val="af7"/>
        <w:numPr>
          <w:ilvl w:val="0"/>
          <w:numId w:val="8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дизайнерской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задачи;</w:t>
      </w:r>
    </w:p>
    <w:p w14:paraId="1E01B250" w14:textId="77777777" w:rsidR="007A037B" w:rsidRDefault="00731F61">
      <w:pPr>
        <w:pStyle w:val="af7"/>
        <w:numPr>
          <w:ilvl w:val="0"/>
          <w:numId w:val="8"/>
        </w:numPr>
        <w:tabs>
          <w:tab w:val="left" w:pos="1285"/>
          <w:tab w:val="left" w:pos="3097"/>
          <w:tab w:val="left" w:pos="4665"/>
          <w:tab w:val="left" w:pos="6738"/>
          <w:tab w:val="left" w:pos="7125"/>
          <w:tab w:val="left" w:pos="8409"/>
        </w:tabs>
        <w:spacing w:line="276" w:lineRule="auto"/>
        <w:ind w:right="681" w:firstLine="70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современные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тенденции,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классификации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свойства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основных </w:t>
      </w:r>
      <w:r>
        <w:rPr>
          <w:sz w:val="24"/>
          <w:szCs w:val="24"/>
        </w:rPr>
        <w:t>материалов, их виды и применение в дизайне;</w:t>
      </w:r>
    </w:p>
    <w:p w14:paraId="4222633B" w14:textId="77777777" w:rsidR="007A037B" w:rsidRDefault="00731F61">
      <w:pPr>
        <w:pStyle w:val="af7"/>
        <w:numPr>
          <w:ilvl w:val="0"/>
          <w:numId w:val="8"/>
        </w:numPr>
        <w:tabs>
          <w:tab w:val="left" w:pos="1285"/>
          <w:tab w:val="left" w:pos="2504"/>
          <w:tab w:val="left" w:pos="4955"/>
          <w:tab w:val="left" w:pos="5966"/>
          <w:tab w:val="left" w:pos="6702"/>
          <w:tab w:val="left" w:pos="8121"/>
        </w:tabs>
        <w:spacing w:line="276" w:lineRule="auto"/>
        <w:ind w:right="681" w:firstLine="70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методы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изобразительного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языка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передачи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творческого </w:t>
      </w:r>
      <w:r>
        <w:rPr>
          <w:sz w:val="24"/>
          <w:szCs w:val="24"/>
        </w:rPr>
        <w:t>художественного замысла проекта;</w:t>
      </w:r>
    </w:p>
    <w:p w14:paraId="3C45A2CE" w14:textId="77777777" w:rsidR="007A037B" w:rsidRDefault="00731F61">
      <w:pPr>
        <w:pStyle w:val="af7"/>
        <w:numPr>
          <w:ilvl w:val="0"/>
          <w:numId w:val="8"/>
        </w:numPr>
        <w:tabs>
          <w:tab w:val="left" w:pos="1216"/>
        </w:tabs>
        <w:spacing w:line="276" w:lineRule="auto"/>
        <w:ind w:right="689" w:firstLine="705"/>
        <w:jc w:val="both"/>
        <w:rPr>
          <w:sz w:val="24"/>
          <w:szCs w:val="24"/>
        </w:rPr>
      </w:pPr>
      <w:r>
        <w:rPr>
          <w:sz w:val="24"/>
          <w:szCs w:val="24"/>
        </w:rPr>
        <w:t>общие требования к спецификации и выполнению дизайн-проектов, этапы проектирования,</w:t>
      </w:r>
    </w:p>
    <w:p w14:paraId="5683808B" w14:textId="77777777" w:rsidR="007A037B" w:rsidRDefault="00731F61">
      <w:pPr>
        <w:pStyle w:val="af7"/>
        <w:numPr>
          <w:ilvl w:val="0"/>
          <w:numId w:val="8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основы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теории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методологии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дизайн-</w:t>
      </w:r>
      <w:r>
        <w:rPr>
          <w:spacing w:val="-2"/>
          <w:sz w:val="24"/>
          <w:szCs w:val="24"/>
        </w:rPr>
        <w:t>проектирования;</w:t>
      </w:r>
    </w:p>
    <w:p w14:paraId="0DE727D2" w14:textId="77777777" w:rsidR="007A037B" w:rsidRDefault="00731F61">
      <w:pPr>
        <w:spacing w:before="1"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77EF562A" w14:textId="77777777" w:rsidR="007A037B" w:rsidRDefault="00731F61">
      <w:pPr>
        <w:pStyle w:val="af7"/>
        <w:numPr>
          <w:ilvl w:val="0"/>
          <w:numId w:val="8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выражать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замыслы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графическим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способом;</w:t>
      </w:r>
    </w:p>
    <w:p w14:paraId="33C96FE9" w14:textId="77777777" w:rsidR="007A037B" w:rsidRDefault="00731F61">
      <w:pPr>
        <w:pStyle w:val="af7"/>
        <w:numPr>
          <w:ilvl w:val="0"/>
          <w:numId w:val="8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преобразовать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концептуальную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идею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графический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вид;</w:t>
      </w:r>
    </w:p>
    <w:p w14:paraId="51D711CA" w14:textId="77777777" w:rsidR="007A037B" w:rsidRDefault="00731F61">
      <w:pPr>
        <w:pStyle w:val="af7"/>
        <w:numPr>
          <w:ilvl w:val="0"/>
          <w:numId w:val="8"/>
        </w:numPr>
        <w:tabs>
          <w:tab w:val="left" w:pos="1216"/>
        </w:tabs>
        <w:spacing w:line="276" w:lineRule="auto"/>
        <w:ind w:right="665" w:firstLine="705"/>
        <w:jc w:val="both"/>
        <w:rPr>
          <w:sz w:val="24"/>
          <w:szCs w:val="24"/>
        </w:rPr>
      </w:pPr>
      <w:r>
        <w:rPr>
          <w:sz w:val="24"/>
          <w:szCs w:val="24"/>
        </w:rPr>
        <w:t>выбирать материалы в зависимости от их формообразующих свойств при проектировании объектов дизайна;</w:t>
      </w:r>
    </w:p>
    <w:p w14:paraId="42D24B8C" w14:textId="77777777" w:rsidR="007A037B" w:rsidRDefault="00731F61">
      <w:pPr>
        <w:pStyle w:val="af7"/>
        <w:numPr>
          <w:ilvl w:val="0"/>
          <w:numId w:val="8"/>
        </w:numPr>
        <w:tabs>
          <w:tab w:val="left" w:pos="1286"/>
        </w:tabs>
        <w:spacing w:line="276" w:lineRule="auto"/>
        <w:ind w:right="658" w:firstLine="705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и определять требования к дизайн-проекту и синтезировать набор возможных решений задачи или подходов к выполнению дизайн-проекта;</w:t>
      </w:r>
    </w:p>
    <w:p w14:paraId="18A9198C" w14:textId="77777777" w:rsidR="007A037B" w:rsidRDefault="00731F61">
      <w:pPr>
        <w:pStyle w:val="af7"/>
        <w:numPr>
          <w:ilvl w:val="0"/>
          <w:numId w:val="8"/>
        </w:numPr>
        <w:tabs>
          <w:tab w:val="left" w:pos="1215"/>
        </w:tabs>
        <w:spacing w:line="276" w:lineRule="auto"/>
        <w:ind w:left="1215" w:hanging="285"/>
        <w:jc w:val="both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проектных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задач.</w:t>
      </w:r>
    </w:p>
    <w:p w14:paraId="2A45C19D" w14:textId="77777777" w:rsidR="007A037B" w:rsidRDefault="00731F61">
      <w:pPr>
        <w:tabs>
          <w:tab w:val="left" w:pos="121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промежуточной аттестации освоения учебной дисциплины – </w:t>
      </w:r>
      <w:r>
        <w:rPr>
          <w:spacing w:val="-2"/>
          <w:sz w:val="24"/>
          <w:szCs w:val="24"/>
        </w:rPr>
        <w:t>экзамен.</w:t>
      </w:r>
    </w:p>
    <w:p w14:paraId="51216EE3" w14:textId="77777777" w:rsidR="007A037B" w:rsidRDefault="007A037B">
      <w:pPr>
        <w:pStyle w:val="af5"/>
        <w:spacing w:before="69" w:line="276" w:lineRule="auto"/>
        <w:ind w:left="0" w:firstLine="0"/>
        <w:jc w:val="both"/>
        <w:rPr>
          <w:sz w:val="24"/>
          <w:szCs w:val="24"/>
        </w:rPr>
      </w:pPr>
    </w:p>
    <w:p w14:paraId="0AA7E5EA" w14:textId="77777777" w:rsidR="007A037B" w:rsidRDefault="00731F61">
      <w:pPr>
        <w:spacing w:line="276" w:lineRule="auto"/>
        <w:ind w:left="8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p w14:paraId="662C079D" w14:textId="77777777" w:rsidR="007A037B" w:rsidRDefault="007A037B">
      <w:pPr>
        <w:pStyle w:val="af5"/>
        <w:spacing w:before="98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958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4"/>
        <w:gridCol w:w="1761"/>
        <w:gridCol w:w="2268"/>
      </w:tblGrid>
      <w:tr w:rsidR="007A037B" w14:paraId="0B88343C" w14:textId="77777777" w:rsidTr="00884A9C">
        <w:trPr>
          <w:trHeight w:val="275"/>
        </w:trPr>
        <w:tc>
          <w:tcPr>
            <w:tcW w:w="5554" w:type="dxa"/>
            <w:vMerge w:val="restart"/>
          </w:tcPr>
          <w:p w14:paraId="422D086C" w14:textId="77777777" w:rsidR="007A037B" w:rsidRDefault="007A037B" w:rsidP="00884A9C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54A8F0C6" w14:textId="77777777" w:rsidR="007A037B" w:rsidRDefault="00731F61" w:rsidP="00884A9C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4029" w:type="dxa"/>
            <w:gridSpan w:val="2"/>
          </w:tcPr>
          <w:p w14:paraId="7029B817" w14:textId="77777777" w:rsidR="007A037B" w:rsidRDefault="00731F61" w:rsidP="00884A9C">
            <w:pPr>
              <w:pStyle w:val="TableParagraph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7A037B" w14:paraId="2E0A69B1" w14:textId="77777777" w:rsidTr="00884A9C">
        <w:trPr>
          <w:trHeight w:val="421"/>
        </w:trPr>
        <w:tc>
          <w:tcPr>
            <w:tcW w:w="5554" w:type="dxa"/>
            <w:vMerge/>
            <w:tcBorders>
              <w:top w:val="none" w:sz="4" w:space="0" w:color="000000"/>
            </w:tcBorders>
          </w:tcPr>
          <w:p w14:paraId="0348883D" w14:textId="77777777" w:rsidR="007A037B" w:rsidRDefault="007A037B" w:rsidP="00884A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1" w:type="dxa"/>
          </w:tcPr>
          <w:p w14:paraId="109F469C" w14:textId="77777777" w:rsidR="007A037B" w:rsidRDefault="00731F61" w:rsidP="00884A9C">
            <w:pPr>
              <w:pStyle w:val="TableParagraph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</w:tcPr>
          <w:p w14:paraId="496475DD" w14:textId="77777777" w:rsidR="007A037B" w:rsidRDefault="00731F61" w:rsidP="00884A9C">
            <w:pPr>
              <w:pStyle w:val="TableParagraph"/>
              <w:ind w:left="475" w:right="248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7A037B" w14:paraId="4C2FC3F6" w14:textId="77777777" w:rsidTr="00884A9C">
        <w:trPr>
          <w:trHeight w:val="258"/>
        </w:trPr>
        <w:tc>
          <w:tcPr>
            <w:tcW w:w="5554" w:type="dxa"/>
            <w:tcBorders>
              <w:bottom w:val="none" w:sz="4" w:space="0" w:color="000000"/>
            </w:tcBorders>
          </w:tcPr>
          <w:p w14:paraId="60856CF0" w14:textId="77777777" w:rsidR="007A037B" w:rsidRDefault="00731F61" w:rsidP="00884A9C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761" w:type="dxa"/>
            <w:tcBorders>
              <w:bottom w:val="none" w:sz="4" w:space="0" w:color="000000"/>
            </w:tcBorders>
          </w:tcPr>
          <w:p w14:paraId="79B11185" w14:textId="77777777" w:rsidR="007A037B" w:rsidRDefault="007A037B" w:rsidP="00884A9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14:paraId="18FA0F75" w14:textId="77777777" w:rsidR="007A037B" w:rsidRDefault="007A037B" w:rsidP="00884A9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7A037B" w14:paraId="2774B5F0" w14:textId="77777777" w:rsidTr="00884A9C">
        <w:trPr>
          <w:trHeight w:val="273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5F7D80A5" w14:textId="77777777" w:rsidR="007A037B" w:rsidRDefault="00731F61" w:rsidP="00884A9C">
            <w:pPr>
              <w:pStyle w:val="TableParagraph"/>
              <w:tabs>
                <w:tab w:val="left" w:pos="456"/>
                <w:tab w:val="left" w:pos="2222"/>
                <w:tab w:val="left" w:pos="2649"/>
                <w:tab w:val="left" w:pos="3998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творческого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6CBD1055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C287747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7389EFAB" w14:textId="77777777" w:rsidTr="00884A9C">
        <w:trPr>
          <w:trHeight w:val="275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4374752E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дизайнерской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задачи;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65C03A01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A7E1F78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780A155D" w14:textId="77777777" w:rsidTr="00884A9C">
        <w:trPr>
          <w:trHeight w:val="276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0DBC725A" w14:textId="77777777" w:rsidR="007A037B" w:rsidRDefault="00731F61" w:rsidP="00884A9C">
            <w:pPr>
              <w:pStyle w:val="TableParagraph"/>
              <w:tabs>
                <w:tab w:val="left" w:pos="456"/>
                <w:tab w:val="left" w:pos="1163"/>
                <w:tab w:val="left" w:pos="410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современные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тенденции,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117BAAA9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04EBF34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3CD9F886" w14:textId="77777777" w:rsidTr="00884A9C">
        <w:trPr>
          <w:trHeight w:val="275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35E28B12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материалов,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4EFDF5CC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FCB7F27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0D3A1871" w14:textId="77777777" w:rsidTr="00884A9C">
        <w:trPr>
          <w:trHeight w:val="276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1120022D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виды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дизайне;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1400357E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6710DEA4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318693C7" w14:textId="77777777" w:rsidTr="00884A9C">
        <w:trPr>
          <w:trHeight w:val="274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08C858E2" w14:textId="77777777" w:rsidR="007A037B" w:rsidRDefault="00731F61" w:rsidP="00884A9C">
            <w:pPr>
              <w:pStyle w:val="TableParagraph"/>
              <w:tabs>
                <w:tab w:val="left" w:pos="456"/>
                <w:tab w:val="left" w:pos="1163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методы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изобразительного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языка</w:t>
            </w:r>
            <w:proofErr w:type="gramEnd"/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09068190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9A53246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5576672C" w14:textId="77777777" w:rsidTr="00884A9C">
        <w:trPr>
          <w:trHeight w:val="274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12E005CC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творческого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художественного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замысла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374B280B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94C0C08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5E5300E2" w14:textId="77777777" w:rsidTr="00884A9C">
        <w:trPr>
          <w:trHeight w:val="275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3A60DBC6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проекта;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30DC1E23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77CEB14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21ABF2CB" w14:textId="77777777" w:rsidTr="00884A9C">
        <w:trPr>
          <w:trHeight w:val="276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3155B4CB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общие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спецификации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4005AFA8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53086B1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1AA94468" w14:textId="77777777" w:rsidTr="00884A9C">
        <w:trPr>
          <w:trHeight w:val="276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5C8E1BF4" w14:textId="77777777" w:rsidR="007A037B" w:rsidRDefault="00731F61" w:rsidP="00884A9C">
            <w:pPr>
              <w:pStyle w:val="TableParagraph"/>
              <w:tabs>
                <w:tab w:val="left" w:pos="456"/>
                <w:tab w:val="left" w:pos="2145"/>
                <w:tab w:val="left" w:pos="4647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выполнению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дизайн-проектов,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52D3410C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D73484C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513E64DB" w14:textId="77777777" w:rsidTr="00884A9C">
        <w:trPr>
          <w:trHeight w:val="275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6AB2177B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проектирования,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4D3BB162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610E56E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5A1FBCE8" w14:textId="77777777" w:rsidTr="00884A9C">
        <w:trPr>
          <w:trHeight w:val="276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61B012BA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методологии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дизайн-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3ACB5C5C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6A319C1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5BFCE0EF" w14:textId="77777777" w:rsidTr="00884A9C">
        <w:trPr>
          <w:trHeight w:val="277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0E9EE82D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проектирования;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013DBC4D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86D810F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76BD51F8" w14:textId="77777777" w:rsidTr="00884A9C">
        <w:trPr>
          <w:trHeight w:val="274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0F4E16E1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41D0785A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5A5DA87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7C2F57E8" w14:textId="77777777" w:rsidTr="00884A9C">
        <w:trPr>
          <w:trHeight w:val="274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57FE8AB5" w14:textId="77777777" w:rsidR="007A037B" w:rsidRDefault="00731F61" w:rsidP="00884A9C">
            <w:pPr>
              <w:pStyle w:val="TableParagraph"/>
              <w:tabs>
                <w:tab w:val="left" w:pos="456"/>
                <w:tab w:val="left" w:pos="2381"/>
                <w:tab w:val="left" w:pos="3141"/>
                <w:tab w:val="left" w:pos="4337"/>
                <w:tab w:val="left" w:pos="4759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выражать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свои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замыслы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идеи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5B1C2615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61EDD5C9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2D4E4FDD" w14:textId="77777777" w:rsidTr="00884A9C">
        <w:trPr>
          <w:trHeight w:val="275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3F4C61F5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способом;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7056C573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BE1B7A0" w14:textId="77777777" w:rsidR="007A037B" w:rsidRDefault="007A037B" w:rsidP="00884A9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A037B" w14:paraId="70F23FC7" w14:textId="77777777" w:rsidTr="00884A9C">
        <w:trPr>
          <w:trHeight w:val="277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305AA9DA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преобразовать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концептуальную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идею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2132DE7F" w14:textId="77777777" w:rsidR="007A037B" w:rsidRDefault="00731F61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78E80DC" w14:textId="77777777" w:rsidR="007A037B" w:rsidRDefault="00731F61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7A037B" w14:paraId="5CB16F1E" w14:textId="77777777" w:rsidTr="00884A9C">
        <w:trPr>
          <w:trHeight w:val="291"/>
        </w:trPr>
        <w:tc>
          <w:tcPr>
            <w:tcW w:w="5554" w:type="dxa"/>
            <w:tcBorders>
              <w:top w:val="none" w:sz="4" w:space="0" w:color="000000"/>
              <w:bottom w:val="none" w:sz="4" w:space="0" w:color="000000"/>
            </w:tcBorders>
          </w:tcPr>
          <w:p w14:paraId="1885968D" w14:textId="77777777" w:rsidR="007A037B" w:rsidRDefault="00731F61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вид;</w:t>
            </w:r>
          </w:p>
        </w:tc>
        <w:tc>
          <w:tcPr>
            <w:tcW w:w="1761" w:type="dxa"/>
            <w:tcBorders>
              <w:top w:val="none" w:sz="4" w:space="0" w:color="000000"/>
              <w:bottom w:val="none" w:sz="4" w:space="0" w:color="000000"/>
            </w:tcBorders>
          </w:tcPr>
          <w:p w14:paraId="57ED705E" w14:textId="77777777" w:rsidR="007A037B" w:rsidRDefault="007A037B" w:rsidP="00884A9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AFCBB7C" w14:textId="77777777" w:rsidR="007A037B" w:rsidRDefault="007A037B" w:rsidP="00884A9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84A9C" w14:paraId="662AC510" w14:textId="77777777" w:rsidTr="00884A9C">
        <w:trPr>
          <w:trHeight w:val="291"/>
        </w:trPr>
        <w:tc>
          <w:tcPr>
            <w:tcW w:w="5554" w:type="dxa"/>
            <w:tcBorders>
              <w:top w:val="none" w:sz="4" w:space="0" w:color="000000"/>
            </w:tcBorders>
          </w:tcPr>
          <w:p w14:paraId="2659DC8D" w14:textId="77777777" w:rsidR="00884A9C" w:rsidRDefault="00884A9C" w:rsidP="00884A9C">
            <w:pPr>
              <w:pStyle w:val="TableParagraph"/>
              <w:numPr>
                <w:ilvl w:val="0"/>
                <w:numId w:val="7"/>
              </w:numPr>
              <w:tabs>
                <w:tab w:val="left" w:pos="1103"/>
              </w:tabs>
              <w:ind w:right="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материалы в зависимости от их формообразующих свойств при проектировании объектов дизайна;</w:t>
            </w:r>
          </w:p>
          <w:p w14:paraId="606EE1D1" w14:textId="77777777" w:rsidR="00884A9C" w:rsidRDefault="00884A9C" w:rsidP="00884A9C">
            <w:pPr>
              <w:pStyle w:val="TableParagraph"/>
              <w:numPr>
                <w:ilvl w:val="0"/>
                <w:numId w:val="7"/>
              </w:numPr>
              <w:tabs>
                <w:tab w:val="left" w:pos="1163"/>
                <w:tab w:val="left" w:pos="3309"/>
                <w:tab w:val="left" w:pos="4097"/>
              </w:tabs>
              <w:ind w:right="92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определять </w:t>
            </w:r>
            <w:r>
              <w:rPr>
                <w:sz w:val="24"/>
                <w:szCs w:val="24"/>
              </w:rPr>
              <w:t>требования к дизайн-проекту и синтезировать набор возможных решений задачи или подходов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выполнению дизайн-проекта;</w:t>
            </w:r>
          </w:p>
          <w:p w14:paraId="0FD9E1AD" w14:textId="18D9EB8A" w:rsidR="00884A9C" w:rsidRDefault="00884A9C" w:rsidP="00884A9C">
            <w:pPr>
              <w:pStyle w:val="TableParagraph"/>
              <w:tabs>
                <w:tab w:val="left" w:pos="456"/>
              </w:tabs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761" w:type="dxa"/>
            <w:tcBorders>
              <w:top w:val="none" w:sz="4" w:space="0" w:color="000000"/>
            </w:tcBorders>
          </w:tcPr>
          <w:p w14:paraId="7D22766E" w14:textId="77777777" w:rsidR="00884A9C" w:rsidRDefault="00884A9C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  <w:p w14:paraId="2E26664E" w14:textId="77777777" w:rsidR="00884A9C" w:rsidRDefault="00884A9C" w:rsidP="00884A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22F7A0F" w14:textId="77777777" w:rsidR="00884A9C" w:rsidRDefault="00884A9C" w:rsidP="00884A9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  <w:p w14:paraId="426A3C02" w14:textId="77777777" w:rsidR="00884A9C" w:rsidRDefault="00884A9C" w:rsidP="00884A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08CF92A" w14:textId="77777777" w:rsidR="00884A9C" w:rsidRDefault="00884A9C" w:rsidP="00884A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4B36797" w14:textId="3B3F6AF8" w:rsidR="00884A9C" w:rsidRDefault="00884A9C" w:rsidP="00884A9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14:paraId="0AF7741B" w14:textId="77777777" w:rsidR="00884A9C" w:rsidRDefault="00884A9C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  <w:p w14:paraId="522DDDBD" w14:textId="77777777" w:rsidR="00884A9C" w:rsidRDefault="00884A9C" w:rsidP="00884A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4A082C3" w14:textId="77777777" w:rsidR="00884A9C" w:rsidRDefault="00884A9C" w:rsidP="00884A9C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  <w:p w14:paraId="5CC54A48" w14:textId="77777777" w:rsidR="00884A9C" w:rsidRDefault="00884A9C" w:rsidP="00884A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7BF8506" w14:textId="77777777" w:rsidR="00884A9C" w:rsidRDefault="00884A9C" w:rsidP="00884A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199D91B" w14:textId="295EFAFE" w:rsidR="00884A9C" w:rsidRDefault="00884A9C" w:rsidP="00884A9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</w:tbl>
    <w:p w14:paraId="1E00C165" w14:textId="77777777" w:rsidR="007A037B" w:rsidRDefault="007A037B" w:rsidP="00884A9C">
      <w:pPr>
        <w:jc w:val="both"/>
        <w:rPr>
          <w:sz w:val="24"/>
          <w:szCs w:val="24"/>
        </w:rPr>
        <w:sectPr w:rsidR="007A037B">
          <w:pgSz w:w="11920" w:h="16850"/>
          <w:pgMar w:top="851" w:right="851" w:bottom="1134" w:left="1701" w:header="720" w:footer="720" w:gutter="0"/>
          <w:cols w:space="720"/>
          <w:docGrid w:linePitch="360"/>
        </w:sectPr>
      </w:pPr>
    </w:p>
    <w:p w14:paraId="439D7979" w14:textId="5E59FC51" w:rsidR="007A037B" w:rsidRDefault="007A037B">
      <w:pPr>
        <w:pStyle w:val="af5"/>
        <w:spacing w:before="7" w:line="276" w:lineRule="auto"/>
        <w:ind w:left="0" w:firstLine="0"/>
        <w:jc w:val="both"/>
        <w:rPr>
          <w:b/>
          <w:sz w:val="24"/>
          <w:szCs w:val="24"/>
        </w:rPr>
      </w:pPr>
    </w:p>
    <w:p w14:paraId="51A871AD" w14:textId="71AEDDEB" w:rsidR="000B0007" w:rsidRPr="00884A9C" w:rsidRDefault="000B0007" w:rsidP="00884A9C">
      <w:pPr>
        <w:pStyle w:val="af5"/>
        <w:ind w:left="0" w:firstLine="0"/>
        <w:jc w:val="center"/>
        <w:rPr>
          <w:b/>
          <w:sz w:val="24"/>
          <w:szCs w:val="24"/>
        </w:rPr>
      </w:pPr>
      <w:r w:rsidRPr="00884A9C">
        <w:rPr>
          <w:b/>
          <w:sz w:val="24"/>
          <w:szCs w:val="24"/>
        </w:rPr>
        <w:t>Экзаменационные билеты</w:t>
      </w:r>
    </w:p>
    <w:p w14:paraId="461DDEC7" w14:textId="77777777" w:rsidR="000B0007" w:rsidRPr="00884A9C" w:rsidRDefault="000B0007" w:rsidP="00884A9C">
      <w:pPr>
        <w:pStyle w:val="af5"/>
        <w:ind w:left="0" w:firstLine="0"/>
        <w:jc w:val="both"/>
        <w:rPr>
          <w:b/>
          <w:sz w:val="24"/>
          <w:szCs w:val="24"/>
        </w:rPr>
      </w:pPr>
    </w:p>
    <w:p w14:paraId="1E9EF96C" w14:textId="0BE28F4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</w:t>
      </w:r>
    </w:p>
    <w:p w14:paraId="53D3567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DA95BEC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Понятие стиля в дизайне. Основные признаки стилевого единства.</w:t>
      </w:r>
    </w:p>
    <w:p w14:paraId="15386DE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Роль фирменного стиля в формировании визуального образа бренда.</w:t>
      </w:r>
    </w:p>
    <w:p w14:paraId="30DD632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удачного стилевого решения в современном брендинге.</w:t>
      </w:r>
    </w:p>
    <w:p w14:paraId="3832A5E4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AEA74FA" w14:textId="0D9F597C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</w:t>
      </w:r>
    </w:p>
    <w:p w14:paraId="2F966DB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8FAF51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Что такое визуальная идентичность бренда?</w:t>
      </w:r>
    </w:p>
    <w:p w14:paraId="0E9972B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Основные элементы фирменного стиля (логотип, шрифт, цвет, композиция).</w:t>
      </w:r>
    </w:p>
    <w:p w14:paraId="2FD3680C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Анализ визуальной айдентики известного бренда по выбранным параметрам.</w:t>
      </w:r>
    </w:p>
    <w:p w14:paraId="5C4B4E5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016146B" w14:textId="33EEC4E4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№3</w:t>
      </w:r>
    </w:p>
    <w:p w14:paraId="7A1A3F8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C035AF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Историческое развитие стилей в дизайне XX–XXI века.</w:t>
      </w:r>
    </w:p>
    <w:p w14:paraId="07C639A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Минимализм и его проявления в бренд-дизайне.</w:t>
      </w:r>
    </w:p>
    <w:p w14:paraId="5A9EC024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Преимущества и недостатки минималистического подхода.</w:t>
      </w:r>
    </w:p>
    <w:p w14:paraId="26D7FA84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6B25CCA" w14:textId="3D949A1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№4</w:t>
      </w:r>
    </w:p>
    <w:p w14:paraId="439E8C1F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47259D4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Основные принципы формирования бренд-концепции.</w:t>
      </w:r>
    </w:p>
    <w:p w14:paraId="21ECE85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Взаимосвязь визуального и вербального образа бренда.</w:t>
      </w:r>
    </w:p>
    <w:p w14:paraId="18993E2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успешных интеграций концепции в айдентику.</w:t>
      </w:r>
    </w:p>
    <w:p w14:paraId="49F1FFA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5244B29" w14:textId="4DE97564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№5</w:t>
      </w:r>
    </w:p>
    <w:p w14:paraId="2C6430D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AB2BD3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Цвет как элемент стилистического решения бренда.</w:t>
      </w:r>
    </w:p>
    <w:p w14:paraId="5611AC4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Психология восприятия цвета в бренд-дизайне.</w:t>
      </w:r>
    </w:p>
    <w:p w14:paraId="7F0B6D6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Подбор цветовой палитры для разных целевых аудиторий.</w:t>
      </w:r>
    </w:p>
    <w:p w14:paraId="7470A5B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6F75CD0" w14:textId="69C71119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№6</w:t>
      </w:r>
    </w:p>
    <w:p w14:paraId="3AB08C8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220BDF4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Шрифт как средство стилистического выражения.</w:t>
      </w:r>
    </w:p>
    <w:p w14:paraId="3C815E2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Типографика и её роль в восприятии бренда.</w:t>
      </w:r>
    </w:p>
    <w:p w14:paraId="4A065403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использования нестандартных шрифтовых решений.</w:t>
      </w:r>
    </w:p>
    <w:p w14:paraId="6FD1E05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7412CA04" w14:textId="208E7C20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№7</w:t>
      </w:r>
    </w:p>
    <w:p w14:paraId="0FDCF10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2A17002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Композиция и баланс в бренд-дизайне.</w:t>
      </w:r>
    </w:p>
    <w:p w14:paraId="4F6D4F2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Стилизация форм: геометризация, упрощение, символизм.</w:t>
      </w:r>
    </w:p>
    <w:p w14:paraId="2F8352F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Разбор стилистического приёма на примере фирменного знака.</w:t>
      </w:r>
    </w:p>
    <w:p w14:paraId="5C1334A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D1C7F42" w14:textId="503DE445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№8</w:t>
      </w:r>
    </w:p>
    <w:p w14:paraId="794AFEB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D1A702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Принципы единства и вариативности в фирменном стиле.</w:t>
      </w:r>
    </w:p>
    <w:p w14:paraId="0A4D282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Разработка визуальных констант бренда.</w:t>
      </w:r>
    </w:p>
    <w:p w14:paraId="4D0A9C3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Способы адаптации стиля под разные носители.</w:t>
      </w:r>
    </w:p>
    <w:p w14:paraId="2B18A6D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BC5D91A" w14:textId="1D4D0515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2026A77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05F3652A" w14:textId="32997F1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lastRenderedPageBreak/>
        <w:t>Билет №9</w:t>
      </w:r>
    </w:p>
    <w:p w14:paraId="657CA31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7988C6D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Стиль как средство коммуникации бренда с потребителем.</w:t>
      </w:r>
    </w:p>
    <w:p w14:paraId="0F406BF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Формирование ассоциативного ряда в бренд-дизайне.</w:t>
      </w:r>
    </w:p>
    <w:p w14:paraId="357A980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айдентики, вызывающей эмоциональный отклик.</w:t>
      </w:r>
    </w:p>
    <w:p w14:paraId="3B263DD3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40C73D4" w14:textId="2961A4E8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№10</w:t>
      </w:r>
    </w:p>
    <w:p w14:paraId="3CC435D3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E51C72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Этапы разработки фирменного стиля.</w:t>
      </w:r>
    </w:p>
    <w:p w14:paraId="325110E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Роль исследовательского этапа при создании айдентики.</w:t>
      </w:r>
    </w:p>
    <w:p w14:paraId="6B027EE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Как проводится анализ конкурентной среды бренда?</w:t>
      </w:r>
    </w:p>
    <w:p w14:paraId="59CB4FF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C47F571" w14:textId="7AE07454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№11</w:t>
      </w:r>
    </w:p>
    <w:p w14:paraId="4F9FD73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210AA7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Тренды в стилистике современного бренд-дизайна.</w:t>
      </w:r>
    </w:p>
    <w:p w14:paraId="1469056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Влияние технологий на формирование нового визуального языка.</w:t>
      </w:r>
    </w:p>
    <w:p w14:paraId="1C02112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актуальных трендов в айдентике 2020-х годов.</w:t>
      </w:r>
    </w:p>
    <w:p w14:paraId="16589D8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83F556C" w14:textId="7C2C6FDD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№12</w:t>
      </w:r>
    </w:p>
    <w:p w14:paraId="10BCE4F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9A9355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Различие между брендом и фирменным стилем.</w:t>
      </w:r>
    </w:p>
    <w:p w14:paraId="2B713C3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Логотип как центральный элемент системы идентификации.</w:t>
      </w:r>
    </w:p>
    <w:p w14:paraId="3220582F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Виды логотипов: текстовые, графические, комбинированные.</w:t>
      </w:r>
    </w:p>
    <w:p w14:paraId="1DE3D81F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2A014F32" w14:textId="6EC655C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№13</w:t>
      </w:r>
    </w:p>
    <w:p w14:paraId="0F47F82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70697A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Особенности стилистики брендов в сфере моды.</w:t>
      </w:r>
    </w:p>
    <w:p w14:paraId="32F3B13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Принципы премиального и люксового дизайна.</w:t>
      </w:r>
    </w:p>
    <w:p w14:paraId="49E2478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 xml:space="preserve">3. Примеры айдентики известных </w:t>
      </w:r>
      <w:proofErr w:type="spellStart"/>
      <w:r w:rsidRPr="00884A9C">
        <w:rPr>
          <w:bCs/>
          <w:sz w:val="24"/>
          <w:szCs w:val="24"/>
        </w:rPr>
        <w:t>fashion</w:t>
      </w:r>
      <w:proofErr w:type="spellEnd"/>
      <w:r w:rsidRPr="00884A9C">
        <w:rPr>
          <w:bCs/>
          <w:sz w:val="24"/>
          <w:szCs w:val="24"/>
        </w:rPr>
        <w:t>-брендов.</w:t>
      </w:r>
    </w:p>
    <w:p w14:paraId="08DEB08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C502ADE" w14:textId="21EA33C9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№14</w:t>
      </w:r>
    </w:p>
    <w:p w14:paraId="4A89530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142045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 xml:space="preserve">1. Принципы построения визуального образа бренда в </w:t>
      </w:r>
      <w:proofErr w:type="spellStart"/>
      <w:r w:rsidRPr="00884A9C">
        <w:rPr>
          <w:bCs/>
          <w:sz w:val="24"/>
          <w:szCs w:val="24"/>
        </w:rPr>
        <w:t>digital</w:t>
      </w:r>
      <w:proofErr w:type="spellEnd"/>
      <w:r w:rsidRPr="00884A9C">
        <w:rPr>
          <w:bCs/>
          <w:sz w:val="24"/>
          <w:szCs w:val="24"/>
        </w:rPr>
        <w:t>-среде.</w:t>
      </w:r>
    </w:p>
    <w:p w14:paraId="2CAE23B3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UX/UI стилистика и её значение для брендинга.</w:t>
      </w:r>
    </w:p>
    <w:p w14:paraId="2F9C618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 xml:space="preserve">3. Примеры успешных </w:t>
      </w:r>
      <w:proofErr w:type="spellStart"/>
      <w:r w:rsidRPr="00884A9C">
        <w:rPr>
          <w:bCs/>
          <w:sz w:val="24"/>
          <w:szCs w:val="24"/>
        </w:rPr>
        <w:t>digital</w:t>
      </w:r>
      <w:proofErr w:type="spellEnd"/>
      <w:r w:rsidRPr="00884A9C">
        <w:rPr>
          <w:bCs/>
          <w:sz w:val="24"/>
          <w:szCs w:val="24"/>
        </w:rPr>
        <w:t>-брендов с сильным визуальным стилем.</w:t>
      </w:r>
    </w:p>
    <w:p w14:paraId="1D56F15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8761480" w14:textId="6DA7A92C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№15</w:t>
      </w:r>
    </w:p>
    <w:p w14:paraId="44FD576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60FE423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Стилизация под исторические направления (ар-деко, конструктивизм, поп-арт и др.).</w:t>
      </w:r>
    </w:p>
    <w:p w14:paraId="6AAFF00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Ретро и винтаж в современном бренд-дизайне.</w:t>
      </w:r>
    </w:p>
    <w:p w14:paraId="7A970F4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современных брендов, использующих ретро-стилистику.</w:t>
      </w:r>
    </w:p>
    <w:p w14:paraId="5BCB237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B1CAC0E" w14:textId="4F9B5E16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№16</w:t>
      </w:r>
    </w:p>
    <w:p w14:paraId="3601596C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CD050E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Национальные и культурные особенности в стилистике бренда.</w:t>
      </w:r>
    </w:p>
    <w:p w14:paraId="0EBBE75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Этнические мотивы в дизайне.</w:t>
      </w:r>
    </w:p>
    <w:p w14:paraId="59A6A42F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брендов, использующих культурные коды.</w:t>
      </w:r>
    </w:p>
    <w:p w14:paraId="68F5860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0B783BA8" w14:textId="2C75215B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№17</w:t>
      </w:r>
    </w:p>
    <w:p w14:paraId="1E95655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45C7A43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Принцип «меньше — значит больше» в бренд-дизайне.</w:t>
      </w:r>
    </w:p>
    <w:p w14:paraId="4ACB522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Баланс простоты и выразительности.</w:t>
      </w:r>
    </w:p>
    <w:p w14:paraId="751A8424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успешного редизайна с упрощением стиля.</w:t>
      </w:r>
    </w:p>
    <w:p w14:paraId="3217357A" w14:textId="5F0C4672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lastRenderedPageBreak/>
        <w:t>Билет №18</w:t>
      </w:r>
    </w:p>
    <w:p w14:paraId="3F6B4CC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126C743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Стилистика упаковочного дизайна как часть айдентики.</w:t>
      </w:r>
    </w:p>
    <w:p w14:paraId="65B3FFC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Цвет, форма и материал упаковки в восприятии бренда.</w:t>
      </w:r>
    </w:p>
    <w:p w14:paraId="456786C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фирменного стиля через упаковку.</w:t>
      </w:r>
    </w:p>
    <w:p w14:paraId="0CF1991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2B89FEC3" w14:textId="5308DE08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№19</w:t>
      </w:r>
    </w:p>
    <w:p w14:paraId="67FF53A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939458C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Стиль и визуальный язык социальной коммуникации бренда.</w:t>
      </w:r>
    </w:p>
    <w:p w14:paraId="352DECD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Стилистика рекламных кампаний и фирменных сообщений.</w:t>
      </w:r>
    </w:p>
    <w:p w14:paraId="3DE2E96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Влияние стилистики на доверие к бренду.</w:t>
      </w:r>
    </w:p>
    <w:p w14:paraId="4521590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E25E3D5" w14:textId="65F64EE6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№20</w:t>
      </w:r>
    </w:p>
    <w:p w14:paraId="4EA2356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FE76DC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Принципы модульности в бренд-дизайне.</w:t>
      </w:r>
    </w:p>
    <w:p w14:paraId="2C6B88C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Адаптация фирменного стиля под различные платформы.</w:t>
      </w:r>
    </w:p>
    <w:p w14:paraId="346BA63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системных визуальных решений.</w:t>
      </w:r>
    </w:p>
    <w:p w14:paraId="20D571D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4341EDFF" w14:textId="1E6A6465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№21</w:t>
      </w:r>
    </w:p>
    <w:p w14:paraId="5354340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05D4CC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Разработка брендбука: структура и содержание.</w:t>
      </w:r>
    </w:p>
    <w:p w14:paraId="7656823E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Функции брендбука как документа стилистического контроля.</w:t>
      </w:r>
    </w:p>
    <w:p w14:paraId="6FCF8792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разделов брендбука.</w:t>
      </w:r>
    </w:p>
    <w:p w14:paraId="0790E068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8D932AA" w14:textId="1F564509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№22</w:t>
      </w:r>
    </w:p>
    <w:p w14:paraId="7F79833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73ABBE8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Проблема оригинальности и заимствования в бренд-дизайне.</w:t>
      </w:r>
    </w:p>
    <w:p w14:paraId="1EBA24E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Этические аспекты стилистического подражания.</w:t>
      </w:r>
    </w:p>
    <w:p w14:paraId="662596B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Анализ примеров копирования визуальных решений.</w:t>
      </w:r>
    </w:p>
    <w:p w14:paraId="4B14CA0B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6C8759D" w14:textId="502B46D8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№23</w:t>
      </w:r>
    </w:p>
    <w:p w14:paraId="3354EF4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5C6CA8E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Стилизация логотипа под концепцию бренда.</w:t>
      </w:r>
    </w:p>
    <w:p w14:paraId="4F98502D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Пропорции, ритм и визуальный вес элементов.</w:t>
      </w:r>
    </w:p>
    <w:p w14:paraId="2148B94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стилистически сбалансированных логотипов.</w:t>
      </w:r>
    </w:p>
    <w:p w14:paraId="7DF86D9F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0D939DE4" w14:textId="521318A0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№24</w:t>
      </w:r>
    </w:p>
    <w:p w14:paraId="731CEA00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3749E85A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Психология формы в восприятии стиля бренда.</w:t>
      </w:r>
    </w:p>
    <w:p w14:paraId="2963A355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Ассоциативные характеристики круга, квадрата, треугольника.</w:t>
      </w:r>
    </w:p>
    <w:p w14:paraId="6E7DB72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Как форма влияет на узнаваемость бренда?</w:t>
      </w:r>
    </w:p>
    <w:p w14:paraId="67E8A47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68F779BD" w14:textId="623841C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Билет №25</w:t>
      </w:r>
    </w:p>
    <w:p w14:paraId="79062DB6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</w:p>
    <w:p w14:paraId="7D148817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1. Авторский стиль дизайнера и стиль бренда: различия и взаимосвязь.</w:t>
      </w:r>
    </w:p>
    <w:p w14:paraId="17B5C6A1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2. Как дизайнер адаптирует собственный почерк под концепцию бренда.</w:t>
      </w:r>
    </w:p>
    <w:p w14:paraId="3391D419" w14:textId="77777777" w:rsidR="000B0007" w:rsidRPr="00884A9C" w:rsidRDefault="000B0007" w:rsidP="00884A9C">
      <w:pPr>
        <w:pStyle w:val="af5"/>
        <w:ind w:left="0" w:firstLine="0"/>
        <w:jc w:val="both"/>
        <w:rPr>
          <w:bCs/>
          <w:sz w:val="24"/>
          <w:szCs w:val="24"/>
        </w:rPr>
      </w:pPr>
      <w:r w:rsidRPr="00884A9C">
        <w:rPr>
          <w:bCs/>
          <w:sz w:val="24"/>
          <w:szCs w:val="24"/>
        </w:rPr>
        <w:t>3. Примеры дизайнеров с ярко выраженным стилем в бренд-дизайне.</w:t>
      </w:r>
    </w:p>
    <w:p w14:paraId="7C82931A" w14:textId="5FCCBE63" w:rsidR="000B0007" w:rsidRDefault="000B0007" w:rsidP="000B0007">
      <w:pPr>
        <w:pStyle w:val="af5"/>
        <w:spacing w:before="7" w:line="276" w:lineRule="auto"/>
        <w:jc w:val="both"/>
        <w:rPr>
          <w:b/>
          <w:sz w:val="24"/>
          <w:szCs w:val="24"/>
        </w:rPr>
      </w:pPr>
    </w:p>
    <w:p w14:paraId="4CB0C29E" w14:textId="3426FB65" w:rsidR="0013570B" w:rsidRDefault="0013570B" w:rsidP="000B0007">
      <w:pPr>
        <w:pStyle w:val="af5"/>
        <w:spacing w:before="7" w:line="276" w:lineRule="auto"/>
        <w:jc w:val="both"/>
        <w:rPr>
          <w:b/>
          <w:sz w:val="24"/>
          <w:szCs w:val="24"/>
        </w:rPr>
      </w:pPr>
    </w:p>
    <w:p w14:paraId="08840C74" w14:textId="77777777" w:rsidR="00884A9C" w:rsidRDefault="00884A9C" w:rsidP="0013570B">
      <w:pPr>
        <w:pStyle w:val="af5"/>
        <w:spacing w:before="7" w:line="276" w:lineRule="auto"/>
        <w:jc w:val="center"/>
        <w:rPr>
          <w:b/>
          <w:sz w:val="24"/>
          <w:szCs w:val="24"/>
        </w:rPr>
      </w:pPr>
    </w:p>
    <w:p w14:paraId="0E5A5952" w14:textId="77777777" w:rsidR="00884A9C" w:rsidRDefault="00884A9C" w:rsidP="0013570B">
      <w:pPr>
        <w:pStyle w:val="af5"/>
        <w:spacing w:before="7" w:line="276" w:lineRule="auto"/>
        <w:jc w:val="center"/>
        <w:rPr>
          <w:b/>
          <w:sz w:val="24"/>
          <w:szCs w:val="24"/>
        </w:rPr>
      </w:pPr>
    </w:p>
    <w:p w14:paraId="0ABC5117" w14:textId="77777777" w:rsidR="00884A9C" w:rsidRDefault="00884A9C" w:rsidP="0013570B">
      <w:pPr>
        <w:pStyle w:val="af5"/>
        <w:spacing w:before="7" w:line="276" w:lineRule="auto"/>
        <w:jc w:val="center"/>
        <w:rPr>
          <w:b/>
          <w:sz w:val="24"/>
          <w:szCs w:val="24"/>
        </w:rPr>
      </w:pPr>
    </w:p>
    <w:p w14:paraId="56871CEB" w14:textId="3B216213" w:rsidR="0013570B" w:rsidRDefault="0013570B" w:rsidP="0013570B">
      <w:pPr>
        <w:pStyle w:val="af5"/>
        <w:spacing w:before="7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Ответы</w:t>
      </w:r>
      <w:r w:rsidR="00884A9C">
        <w:rPr>
          <w:b/>
          <w:sz w:val="24"/>
          <w:szCs w:val="24"/>
        </w:rPr>
        <w:t xml:space="preserve"> (варианты правильных ответов)</w:t>
      </w:r>
    </w:p>
    <w:p w14:paraId="1CE7DA6C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05B32A71" w14:textId="3E69F64F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  </w:t>
      </w:r>
    </w:p>
    <w:p w14:paraId="456FF649" w14:textId="02E030A1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Понятие стиля в дизайне — целостная система визуальных решений, выражающая характер, ценности и позиционирование бренда.  </w:t>
      </w:r>
    </w:p>
    <w:p w14:paraId="7348221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Признаки стилевого единства: повторяемость элементов, единая цветовая палитра, шрифтовая система, общие композиционные приёмы, общий эмоциональный тон.  </w:t>
      </w:r>
    </w:p>
    <w:p w14:paraId="314FADF5" w14:textId="3CC0EC7F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Роль фирменного стиля — создаёт узнаваемость, отличает от конкурентов, формирует доверие и эмоциональную привязанность.  </w:t>
      </w:r>
    </w:p>
    <w:p w14:paraId="58D16A71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Примеры: Apple (чистый минимализм), Coca-Cola (классический скрипт + красный), </w:t>
      </w:r>
      <w:proofErr w:type="spellStart"/>
      <w:r w:rsidRPr="0013570B">
        <w:rPr>
          <w:sz w:val="24"/>
          <w:szCs w:val="24"/>
        </w:rPr>
        <w:t>Airbnb</w:t>
      </w:r>
      <w:proofErr w:type="spellEnd"/>
      <w:r w:rsidRPr="0013570B">
        <w:rPr>
          <w:sz w:val="24"/>
          <w:szCs w:val="24"/>
        </w:rPr>
        <w:t xml:space="preserve"> (</w:t>
      </w:r>
      <w:proofErr w:type="spellStart"/>
      <w:r w:rsidRPr="0013570B">
        <w:rPr>
          <w:sz w:val="24"/>
          <w:szCs w:val="24"/>
        </w:rPr>
        <w:t>Bélo</w:t>
      </w:r>
      <w:proofErr w:type="spellEnd"/>
      <w:r w:rsidRPr="0013570B">
        <w:rPr>
          <w:sz w:val="24"/>
          <w:szCs w:val="24"/>
        </w:rPr>
        <w:t xml:space="preserve"> — символ принадлежности).</w:t>
      </w:r>
    </w:p>
    <w:p w14:paraId="74ED541A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4FC06E98" w14:textId="32A0761E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  </w:t>
      </w:r>
    </w:p>
    <w:p w14:paraId="245F8E85" w14:textId="61F8A9B1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Визуальная идентичность — совокупность всех визуальных элементов, по которым потребитель опознаёт бренд.  </w:t>
      </w:r>
    </w:p>
    <w:p w14:paraId="00EB3ADE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Основные элементы: логотип, фирменные цвета, шрифты, графические элементы, паттерны, стиль </w:t>
      </w:r>
      <w:proofErr w:type="gramStart"/>
      <w:r w:rsidRPr="0013570B">
        <w:rPr>
          <w:sz w:val="24"/>
          <w:szCs w:val="24"/>
        </w:rPr>
        <w:t>фото/иллюстраций</w:t>
      </w:r>
      <w:proofErr w:type="gramEnd"/>
      <w:r w:rsidRPr="0013570B">
        <w:rPr>
          <w:sz w:val="24"/>
          <w:szCs w:val="24"/>
        </w:rPr>
        <w:t xml:space="preserve">, иконки, композиционные сетки.  </w:t>
      </w:r>
    </w:p>
    <w:p w14:paraId="5B3E131D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Пример: Nike — </w:t>
      </w:r>
      <w:proofErr w:type="spellStart"/>
      <w:r w:rsidRPr="0013570B">
        <w:rPr>
          <w:sz w:val="24"/>
          <w:szCs w:val="24"/>
        </w:rPr>
        <w:t>Swoosh</w:t>
      </w:r>
      <w:proofErr w:type="spellEnd"/>
      <w:r w:rsidRPr="0013570B">
        <w:rPr>
          <w:sz w:val="24"/>
          <w:szCs w:val="24"/>
        </w:rPr>
        <w:t xml:space="preserve">, чёрный цвет, шрифт </w:t>
      </w:r>
      <w:proofErr w:type="spellStart"/>
      <w:r w:rsidRPr="0013570B">
        <w:rPr>
          <w:sz w:val="24"/>
          <w:szCs w:val="24"/>
        </w:rPr>
        <w:t>Futura</w:t>
      </w:r>
      <w:proofErr w:type="spellEnd"/>
      <w:r w:rsidRPr="0013570B">
        <w:rPr>
          <w:sz w:val="24"/>
          <w:szCs w:val="24"/>
        </w:rPr>
        <w:t xml:space="preserve">, динамичные фото, слоган </w:t>
      </w:r>
      <w:proofErr w:type="spellStart"/>
      <w:r w:rsidRPr="0013570B">
        <w:rPr>
          <w:sz w:val="24"/>
          <w:szCs w:val="24"/>
        </w:rPr>
        <w:t>Just</w:t>
      </w:r>
      <w:proofErr w:type="spellEnd"/>
      <w:r w:rsidRPr="0013570B">
        <w:rPr>
          <w:sz w:val="24"/>
          <w:szCs w:val="24"/>
        </w:rPr>
        <w:t xml:space="preserve"> Do It — всё работает как единая система.</w:t>
      </w:r>
    </w:p>
    <w:p w14:paraId="77702FC7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25E5CE58" w14:textId="6813D739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№3  </w:t>
      </w:r>
    </w:p>
    <w:p w14:paraId="7C29D2EB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Кратко: Баухаус → швейцарский стиль → постмодернизм → цифровой минимализм → </w:t>
      </w:r>
      <w:proofErr w:type="spellStart"/>
      <w:r w:rsidRPr="0013570B">
        <w:rPr>
          <w:sz w:val="24"/>
          <w:szCs w:val="24"/>
        </w:rPr>
        <w:t>неоморфизм</w:t>
      </w:r>
      <w:proofErr w:type="spellEnd"/>
      <w:r w:rsidRPr="0013570B">
        <w:rPr>
          <w:sz w:val="24"/>
          <w:szCs w:val="24"/>
        </w:rPr>
        <w:t xml:space="preserve">, 3D, </w:t>
      </w:r>
      <w:proofErr w:type="spellStart"/>
      <w:r w:rsidRPr="0013570B">
        <w:rPr>
          <w:sz w:val="24"/>
          <w:szCs w:val="24"/>
        </w:rPr>
        <w:t>glassmorphism</w:t>
      </w:r>
      <w:proofErr w:type="spellEnd"/>
      <w:r w:rsidRPr="0013570B">
        <w:rPr>
          <w:sz w:val="24"/>
          <w:szCs w:val="24"/>
        </w:rPr>
        <w:t xml:space="preserve"> 2020-х.  </w:t>
      </w:r>
    </w:p>
    <w:p w14:paraId="6B8D701D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2. Минимализм в брендинге: много воздуха, монохром, простые формы, типографика как главный носитель смысла (</w:t>
      </w:r>
      <w:proofErr w:type="spellStart"/>
      <w:r w:rsidRPr="0013570B">
        <w:rPr>
          <w:sz w:val="24"/>
          <w:szCs w:val="24"/>
        </w:rPr>
        <w:t>Dropbox</w:t>
      </w:r>
      <w:proofErr w:type="spellEnd"/>
      <w:r w:rsidRPr="0013570B">
        <w:rPr>
          <w:sz w:val="24"/>
          <w:szCs w:val="24"/>
        </w:rPr>
        <w:t xml:space="preserve">, </w:t>
      </w:r>
      <w:proofErr w:type="spellStart"/>
      <w:r w:rsidRPr="0013570B">
        <w:rPr>
          <w:sz w:val="24"/>
          <w:szCs w:val="24"/>
        </w:rPr>
        <w:t>Aesop</w:t>
      </w:r>
      <w:proofErr w:type="spellEnd"/>
      <w:r w:rsidRPr="0013570B">
        <w:rPr>
          <w:sz w:val="24"/>
          <w:szCs w:val="24"/>
        </w:rPr>
        <w:t xml:space="preserve">, </w:t>
      </w:r>
      <w:proofErr w:type="spellStart"/>
      <w:r w:rsidRPr="0013570B">
        <w:rPr>
          <w:sz w:val="24"/>
          <w:szCs w:val="24"/>
        </w:rPr>
        <w:t>Muji</w:t>
      </w:r>
      <w:proofErr w:type="spellEnd"/>
      <w:r w:rsidRPr="0013570B">
        <w:rPr>
          <w:sz w:val="24"/>
          <w:szCs w:val="24"/>
        </w:rPr>
        <w:t xml:space="preserve">).  </w:t>
      </w:r>
    </w:p>
    <w:p w14:paraId="2C12F45C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Преимущества: вечность, премиальность, универсальность. Недостатки: риск выглядеть «как все», сложно выделиться.</w:t>
      </w:r>
    </w:p>
    <w:p w14:paraId="6E352F95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096F4FE2" w14:textId="26EFD388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№4  </w:t>
      </w:r>
    </w:p>
    <w:p w14:paraId="0E58422F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Принципы: чёткое позиционирование, уникальность, релевантность ЦА, долгосрочность.  </w:t>
      </w:r>
    </w:p>
    <w:p w14:paraId="6AEFB793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Вербальное (название, слоган, </w:t>
      </w:r>
      <w:proofErr w:type="spellStart"/>
      <w:r w:rsidRPr="0013570B">
        <w:rPr>
          <w:sz w:val="24"/>
          <w:szCs w:val="24"/>
        </w:rPr>
        <w:t>tone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of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voice</w:t>
      </w:r>
      <w:proofErr w:type="spellEnd"/>
      <w:r w:rsidRPr="0013570B">
        <w:rPr>
          <w:sz w:val="24"/>
          <w:szCs w:val="24"/>
        </w:rPr>
        <w:t xml:space="preserve">) и визуальное должны усиливать друг друга (FedEx — стрелка в негативном пространстве + слоган «The World </w:t>
      </w:r>
      <w:proofErr w:type="spellStart"/>
      <w:r w:rsidRPr="0013570B">
        <w:rPr>
          <w:sz w:val="24"/>
          <w:szCs w:val="24"/>
        </w:rPr>
        <w:t>on</w:t>
      </w:r>
      <w:proofErr w:type="spellEnd"/>
      <w:r w:rsidRPr="0013570B">
        <w:rPr>
          <w:sz w:val="24"/>
          <w:szCs w:val="24"/>
        </w:rPr>
        <w:t xml:space="preserve"> Time»).  </w:t>
      </w:r>
    </w:p>
    <w:p w14:paraId="09626C94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Примеры: Dove — Real Beauty (нежные цвета, настоящие женщины), Old Spice — абсурдный юмор + яркий ретро-стиль.</w:t>
      </w:r>
    </w:p>
    <w:p w14:paraId="1FEC2C14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4263CB97" w14:textId="009852DF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№5  </w:t>
      </w:r>
    </w:p>
    <w:p w14:paraId="09862EE9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1–2. Цвет — самый быстрый носитель эмоций. Красный — энергия, синий — доверие, чёрный — премиум.  </w:t>
      </w:r>
    </w:p>
    <w:p w14:paraId="7BC245F5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Молодёжь — яркие градиенты, неон; 35+ женщины — пастель, </w:t>
      </w:r>
      <w:proofErr w:type="spellStart"/>
      <w:r w:rsidRPr="0013570B">
        <w:rPr>
          <w:sz w:val="24"/>
          <w:szCs w:val="24"/>
        </w:rPr>
        <w:t>нюд</w:t>
      </w:r>
      <w:proofErr w:type="spellEnd"/>
      <w:r w:rsidRPr="0013570B">
        <w:rPr>
          <w:sz w:val="24"/>
          <w:szCs w:val="24"/>
        </w:rPr>
        <w:t xml:space="preserve">; B2B — синий и серый; </w:t>
      </w:r>
      <w:proofErr w:type="spellStart"/>
      <w:r w:rsidRPr="0013570B">
        <w:rPr>
          <w:sz w:val="24"/>
          <w:szCs w:val="24"/>
        </w:rPr>
        <w:t>экобренды</w:t>
      </w:r>
      <w:proofErr w:type="spellEnd"/>
      <w:r w:rsidRPr="0013570B">
        <w:rPr>
          <w:sz w:val="24"/>
          <w:szCs w:val="24"/>
        </w:rPr>
        <w:t xml:space="preserve"> — зелёный, крафт.</w:t>
      </w:r>
    </w:p>
    <w:p w14:paraId="6702B360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6DA84EF3" w14:textId="515B5440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№6  </w:t>
      </w:r>
    </w:p>
    <w:p w14:paraId="6CE9C1C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1–2. Шрифт передаёт характер: гротески — современность, антиквы — традиции, рукописные — человечность.  </w:t>
      </w:r>
    </w:p>
    <w:p w14:paraId="5EBADE2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Примеры: Disney (волшебный рукописный), Coca-Cola (</w:t>
      </w:r>
      <w:proofErr w:type="spellStart"/>
      <w:r w:rsidRPr="0013570B">
        <w:rPr>
          <w:sz w:val="24"/>
          <w:szCs w:val="24"/>
        </w:rPr>
        <w:t>Spencerian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script</w:t>
      </w:r>
      <w:proofErr w:type="spellEnd"/>
      <w:r w:rsidRPr="0013570B">
        <w:rPr>
          <w:sz w:val="24"/>
          <w:szCs w:val="24"/>
        </w:rPr>
        <w:t xml:space="preserve">), </w:t>
      </w:r>
      <w:proofErr w:type="spellStart"/>
      <w:r w:rsidRPr="0013570B">
        <w:rPr>
          <w:sz w:val="24"/>
          <w:szCs w:val="24"/>
        </w:rPr>
        <w:t>Netflix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Sans</w:t>
      </w:r>
      <w:proofErr w:type="spellEnd"/>
      <w:r w:rsidRPr="0013570B">
        <w:rPr>
          <w:sz w:val="24"/>
          <w:szCs w:val="24"/>
        </w:rPr>
        <w:t xml:space="preserve"> (собственный гротеск).</w:t>
      </w:r>
    </w:p>
    <w:p w14:paraId="41E984AA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36934952" w14:textId="49033CBF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№7  </w:t>
      </w:r>
    </w:p>
    <w:p w14:paraId="4B70A747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Баланс: симметрия/асимметрия, визуальный вес, ритм.  </w:t>
      </w:r>
    </w:p>
    <w:p w14:paraId="3BCE3C7D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Стилизация: геометризация (Adidas), упрощение (Apple), символизм (WWF — панда).  </w:t>
      </w:r>
    </w:p>
    <w:p w14:paraId="71F35E4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Пример: логотип Mastercard — два пересекающихся круга, идеальная симметрия и баланс.</w:t>
      </w:r>
    </w:p>
    <w:p w14:paraId="2073AB19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10779CA6" w14:textId="12F9F96E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№8  </w:t>
      </w:r>
    </w:p>
    <w:p w14:paraId="57C1597B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Единство — общие константы, вариативность — адаптация под носители.  </w:t>
      </w:r>
    </w:p>
    <w:p w14:paraId="2F92A0F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Константы: логотип, цвета, шрифты, графические элементы.  </w:t>
      </w:r>
    </w:p>
    <w:p w14:paraId="2736296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Адаптация: </w:t>
      </w:r>
      <w:proofErr w:type="spellStart"/>
      <w:r w:rsidRPr="0013570B">
        <w:rPr>
          <w:sz w:val="24"/>
          <w:szCs w:val="24"/>
        </w:rPr>
        <w:t>responsive</w:t>
      </w:r>
      <w:proofErr w:type="spellEnd"/>
      <w:r w:rsidRPr="0013570B">
        <w:rPr>
          <w:sz w:val="24"/>
          <w:szCs w:val="24"/>
        </w:rPr>
        <w:t>-логотипы, версии для маленьких размеров, ч/б, инверсия.</w:t>
      </w:r>
    </w:p>
    <w:p w14:paraId="63DF300E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0443688C" w14:textId="774C43D8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№9  </w:t>
      </w:r>
    </w:p>
    <w:p w14:paraId="290E8612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Стиль — язык бренда без слов.  </w:t>
      </w:r>
    </w:p>
    <w:p w14:paraId="2D3A37C2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Ассоциативный ряд создаётся через архетипы, цвета, формы, иллюстрации.  </w:t>
      </w:r>
    </w:p>
    <w:p w14:paraId="2D79D17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Примеры: Red Bull — крылья, адреналин, экстрим; </w:t>
      </w:r>
      <w:proofErr w:type="spellStart"/>
      <w:r w:rsidRPr="0013570B">
        <w:rPr>
          <w:sz w:val="24"/>
          <w:szCs w:val="24"/>
        </w:rPr>
        <w:t>Innocent</w:t>
      </w:r>
      <w:proofErr w:type="spellEnd"/>
      <w:r w:rsidRPr="0013570B">
        <w:rPr>
          <w:sz w:val="24"/>
          <w:szCs w:val="24"/>
        </w:rPr>
        <w:t xml:space="preserve"> — наивные иллюстрации, доброта.</w:t>
      </w:r>
    </w:p>
    <w:p w14:paraId="356485DD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6C703065" w14:textId="16D79EC4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№10  </w:t>
      </w:r>
    </w:p>
    <w:p w14:paraId="26FD8CFA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Этапы: исследование → стратегия → концепция → дизайн → брендбук → внедрение.  </w:t>
      </w:r>
    </w:p>
    <w:p w14:paraId="68161714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Исследование: интервью, анализ конкурентов, ЦА, архетипы бренда.  </w:t>
      </w:r>
    </w:p>
    <w:p w14:paraId="3280465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Анализ конкурентов: визуальные карты, цветовые поля, позиционирование.</w:t>
      </w:r>
    </w:p>
    <w:p w14:paraId="7E16420D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36F0E881" w14:textId="2745F906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№11  </w:t>
      </w:r>
    </w:p>
    <w:p w14:paraId="53147966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Тренды 2020-х: 3D и </w:t>
      </w:r>
      <w:proofErr w:type="spellStart"/>
      <w:r w:rsidRPr="0013570B">
        <w:rPr>
          <w:sz w:val="24"/>
          <w:szCs w:val="24"/>
        </w:rPr>
        <w:t>motion</w:t>
      </w:r>
      <w:proofErr w:type="spellEnd"/>
      <w:r w:rsidRPr="0013570B">
        <w:rPr>
          <w:sz w:val="24"/>
          <w:szCs w:val="24"/>
        </w:rPr>
        <w:t xml:space="preserve">, </w:t>
      </w:r>
      <w:proofErr w:type="spellStart"/>
      <w:r w:rsidRPr="0013570B">
        <w:rPr>
          <w:sz w:val="24"/>
          <w:szCs w:val="24"/>
        </w:rPr>
        <w:t>glassmorphism</w:t>
      </w:r>
      <w:proofErr w:type="spellEnd"/>
      <w:r w:rsidRPr="0013570B">
        <w:rPr>
          <w:sz w:val="24"/>
          <w:szCs w:val="24"/>
        </w:rPr>
        <w:t xml:space="preserve">, неон + тёмная тема, </w:t>
      </w:r>
      <w:proofErr w:type="spellStart"/>
      <w:r w:rsidRPr="0013570B">
        <w:rPr>
          <w:sz w:val="24"/>
          <w:szCs w:val="24"/>
        </w:rPr>
        <w:t>антидизайн</w:t>
      </w:r>
      <w:proofErr w:type="spellEnd"/>
      <w:r w:rsidRPr="0013570B">
        <w:rPr>
          <w:sz w:val="24"/>
          <w:szCs w:val="24"/>
        </w:rPr>
        <w:t xml:space="preserve">, инклюзивность, Y2K, ретро-футуризм.  </w:t>
      </w:r>
    </w:p>
    <w:p w14:paraId="5382246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2. Технологии: генеративный дизайн, AI-иллюстрации, переменные шрифты, иммерсивные интерфейсы.</w:t>
      </w:r>
    </w:p>
    <w:p w14:paraId="42BB8844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2F67746B" w14:textId="5521CD66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№12  </w:t>
      </w:r>
    </w:p>
    <w:p w14:paraId="2EE9ECF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Бренд — это восприятие в голове потребителя, фирменный стиль — визуальная часть этого восприятия.  </w:t>
      </w:r>
    </w:p>
    <w:p w14:paraId="5F337247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Логотип — главный опознавательный знак.  </w:t>
      </w:r>
    </w:p>
    <w:p w14:paraId="53B3E562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Виды: </w:t>
      </w:r>
      <w:proofErr w:type="spellStart"/>
      <w:r w:rsidRPr="0013570B">
        <w:rPr>
          <w:sz w:val="24"/>
          <w:szCs w:val="24"/>
        </w:rPr>
        <w:t>wordmark</w:t>
      </w:r>
      <w:proofErr w:type="spellEnd"/>
      <w:r w:rsidRPr="0013570B">
        <w:rPr>
          <w:sz w:val="24"/>
          <w:szCs w:val="24"/>
        </w:rPr>
        <w:t xml:space="preserve"> (Google), </w:t>
      </w:r>
      <w:proofErr w:type="spellStart"/>
      <w:r w:rsidRPr="0013570B">
        <w:rPr>
          <w:sz w:val="24"/>
          <w:szCs w:val="24"/>
        </w:rPr>
        <w:t>lettermark</w:t>
      </w:r>
      <w:proofErr w:type="spellEnd"/>
      <w:r w:rsidRPr="0013570B">
        <w:rPr>
          <w:sz w:val="24"/>
          <w:szCs w:val="24"/>
        </w:rPr>
        <w:t xml:space="preserve"> (IBM), символ (Apple), комбинированный (Adidas), эмблема (Starbucks).</w:t>
      </w:r>
    </w:p>
    <w:p w14:paraId="3773C767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6FB59C59" w14:textId="35C4E8AF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№13  </w:t>
      </w:r>
    </w:p>
    <w:p w14:paraId="253BEBAF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Мода: быстрые смены коллекций, сезонность.  </w:t>
      </w:r>
    </w:p>
    <w:p w14:paraId="06CD5B0A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Люкс: монохром, золото/чёрный, геральдика, шрифты с засечками, пустое пространство.  </w:t>
      </w:r>
    </w:p>
    <w:p w14:paraId="0F2A468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Chanel, Louis Vuitton, Gucci (новая волна — эклектика и яркость).</w:t>
      </w:r>
    </w:p>
    <w:p w14:paraId="63E09636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39EF8868" w14:textId="2ACE5C0F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№14  </w:t>
      </w:r>
    </w:p>
    <w:p w14:paraId="3550E21C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Digital: адаптивность, </w:t>
      </w:r>
      <w:proofErr w:type="spellStart"/>
      <w:r w:rsidRPr="0013570B">
        <w:rPr>
          <w:sz w:val="24"/>
          <w:szCs w:val="24"/>
        </w:rPr>
        <w:t>motion</w:t>
      </w:r>
      <w:proofErr w:type="spellEnd"/>
      <w:r w:rsidRPr="0013570B">
        <w:rPr>
          <w:sz w:val="24"/>
          <w:szCs w:val="24"/>
        </w:rPr>
        <w:t xml:space="preserve">, </w:t>
      </w:r>
      <w:proofErr w:type="spellStart"/>
      <w:r w:rsidRPr="0013570B">
        <w:rPr>
          <w:sz w:val="24"/>
          <w:szCs w:val="24"/>
        </w:rPr>
        <w:t>микроинтеракции</w:t>
      </w:r>
      <w:proofErr w:type="spellEnd"/>
      <w:r w:rsidRPr="0013570B">
        <w:rPr>
          <w:sz w:val="24"/>
          <w:szCs w:val="24"/>
        </w:rPr>
        <w:t xml:space="preserve">.  </w:t>
      </w:r>
    </w:p>
    <w:p w14:paraId="7AFF2E53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2. UX/UI — часть бренда (</w:t>
      </w:r>
      <w:proofErr w:type="spellStart"/>
      <w:r w:rsidRPr="0013570B">
        <w:rPr>
          <w:sz w:val="24"/>
          <w:szCs w:val="24"/>
        </w:rPr>
        <w:t>Airbnb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Cereal</w:t>
      </w:r>
      <w:proofErr w:type="spellEnd"/>
      <w:r w:rsidRPr="0013570B">
        <w:rPr>
          <w:sz w:val="24"/>
          <w:szCs w:val="24"/>
        </w:rPr>
        <w:t xml:space="preserve">, Yandex).  </w:t>
      </w:r>
    </w:p>
    <w:p w14:paraId="2AA1246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</w:t>
      </w:r>
      <w:proofErr w:type="spellStart"/>
      <w:r w:rsidRPr="0013570B">
        <w:rPr>
          <w:sz w:val="24"/>
          <w:szCs w:val="24"/>
        </w:rPr>
        <w:t>Duolingo</w:t>
      </w:r>
      <w:proofErr w:type="spellEnd"/>
      <w:r w:rsidRPr="0013570B">
        <w:rPr>
          <w:sz w:val="24"/>
          <w:szCs w:val="24"/>
        </w:rPr>
        <w:t xml:space="preserve">, </w:t>
      </w:r>
      <w:proofErr w:type="spellStart"/>
      <w:r w:rsidRPr="0013570B">
        <w:rPr>
          <w:sz w:val="24"/>
          <w:szCs w:val="24"/>
        </w:rPr>
        <w:t>Notion</w:t>
      </w:r>
      <w:proofErr w:type="spellEnd"/>
      <w:r w:rsidRPr="0013570B">
        <w:rPr>
          <w:sz w:val="24"/>
          <w:szCs w:val="24"/>
        </w:rPr>
        <w:t xml:space="preserve">, </w:t>
      </w:r>
      <w:proofErr w:type="spellStart"/>
      <w:r w:rsidRPr="0013570B">
        <w:rPr>
          <w:sz w:val="24"/>
          <w:szCs w:val="24"/>
        </w:rPr>
        <w:t>Figma</w:t>
      </w:r>
      <w:proofErr w:type="spellEnd"/>
      <w:r w:rsidRPr="0013570B">
        <w:rPr>
          <w:sz w:val="24"/>
          <w:szCs w:val="24"/>
        </w:rPr>
        <w:t xml:space="preserve"> — яркий, дружелюбный стиль.</w:t>
      </w:r>
    </w:p>
    <w:p w14:paraId="02FE862C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796DF809" w14:textId="0076A779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№15  </w:t>
      </w:r>
    </w:p>
    <w:p w14:paraId="0AD15801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Ар-деко (Tiffany), конструктивизм (новые российские бренды), поп-арт (Moschino).  </w:t>
      </w:r>
    </w:p>
    <w:p w14:paraId="1C29C39B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Винтаж: текстуры крафта, зерно, старые шрифты.  </w:t>
      </w:r>
    </w:p>
    <w:p w14:paraId="0941CF5A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Mail.ru → VK редизайн с отсылками к 2000-м, Burger King 2021 (ретро 70-х).</w:t>
      </w:r>
    </w:p>
    <w:p w14:paraId="3CBC7275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247FC647" w14:textId="6031ECF2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№16  </w:t>
      </w:r>
    </w:p>
    <w:p w14:paraId="54E6481D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Использование национального орнамента, цвета, культурных символов.  </w:t>
      </w:r>
    </w:p>
    <w:p w14:paraId="216974D3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2. Примеры: Сбер (зелёный + русский авангард), Аэрофлот (серп и молот в негативном пространстве → современная стилизация), японские бренды (</w:t>
      </w:r>
      <w:proofErr w:type="spellStart"/>
      <w:r w:rsidRPr="0013570B">
        <w:rPr>
          <w:sz w:val="24"/>
          <w:szCs w:val="24"/>
        </w:rPr>
        <w:t>Muji</w:t>
      </w:r>
      <w:proofErr w:type="spellEnd"/>
      <w:r w:rsidRPr="0013570B">
        <w:rPr>
          <w:sz w:val="24"/>
          <w:szCs w:val="24"/>
        </w:rPr>
        <w:t>, Uniqlo — дзен-минимализм).</w:t>
      </w:r>
    </w:p>
    <w:p w14:paraId="65B398E5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3C0B11B6" w14:textId="77777777" w:rsidR="00884A9C" w:rsidRDefault="00884A9C" w:rsidP="0013570B">
      <w:pPr>
        <w:widowControl/>
        <w:rPr>
          <w:sz w:val="24"/>
          <w:szCs w:val="24"/>
        </w:rPr>
      </w:pPr>
    </w:p>
    <w:p w14:paraId="35FD65A7" w14:textId="757F9F31" w:rsidR="0013570B" w:rsidRPr="00884A9C" w:rsidRDefault="0013570B" w:rsidP="0013570B">
      <w:pPr>
        <w:widowControl/>
        <w:rPr>
          <w:sz w:val="24"/>
          <w:szCs w:val="24"/>
          <w:lang w:val="en-US"/>
        </w:rPr>
      </w:pPr>
      <w:r w:rsidRPr="0013570B">
        <w:rPr>
          <w:sz w:val="24"/>
          <w:szCs w:val="24"/>
        </w:rPr>
        <w:lastRenderedPageBreak/>
        <w:t xml:space="preserve"> Билет</w:t>
      </w:r>
      <w:r w:rsidRPr="00884A9C">
        <w:rPr>
          <w:sz w:val="24"/>
          <w:szCs w:val="24"/>
          <w:lang w:val="en-US"/>
        </w:rPr>
        <w:t xml:space="preserve"> №17  </w:t>
      </w:r>
    </w:p>
    <w:p w14:paraId="5531970D" w14:textId="77777777" w:rsidR="0013570B" w:rsidRPr="00884A9C" w:rsidRDefault="0013570B" w:rsidP="0013570B">
      <w:pPr>
        <w:widowControl/>
        <w:rPr>
          <w:sz w:val="24"/>
          <w:szCs w:val="24"/>
          <w:lang w:val="en-US"/>
        </w:rPr>
      </w:pPr>
      <w:r w:rsidRPr="00884A9C">
        <w:rPr>
          <w:sz w:val="24"/>
          <w:szCs w:val="24"/>
          <w:lang w:val="en-US"/>
        </w:rPr>
        <w:t xml:space="preserve">1. Mies van der Rohe: Less is more.  </w:t>
      </w:r>
    </w:p>
    <w:p w14:paraId="6A7CB053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Простота = фокус на сути.  </w:t>
      </w:r>
    </w:p>
    <w:p w14:paraId="4C8561DA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</w:t>
      </w:r>
      <w:proofErr w:type="spellStart"/>
      <w:r w:rsidRPr="0013570B">
        <w:rPr>
          <w:sz w:val="24"/>
          <w:szCs w:val="24"/>
        </w:rPr>
        <w:t>Редизайны</w:t>
      </w:r>
      <w:proofErr w:type="spellEnd"/>
      <w:r w:rsidRPr="0013570B">
        <w:rPr>
          <w:sz w:val="24"/>
          <w:szCs w:val="24"/>
        </w:rPr>
        <w:t xml:space="preserve">: Instagram 2016, </w:t>
      </w:r>
      <w:proofErr w:type="spellStart"/>
      <w:r w:rsidRPr="0013570B">
        <w:rPr>
          <w:sz w:val="24"/>
          <w:szCs w:val="24"/>
        </w:rPr>
        <w:t>Dropbox</w:t>
      </w:r>
      <w:proofErr w:type="spellEnd"/>
      <w:r w:rsidRPr="0013570B">
        <w:rPr>
          <w:sz w:val="24"/>
          <w:szCs w:val="24"/>
        </w:rPr>
        <w:t xml:space="preserve"> 2017, Google 2015 — упрощение до максимума.</w:t>
      </w:r>
    </w:p>
    <w:p w14:paraId="3407D225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2B15A923" w14:textId="62F04A31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№18  </w:t>
      </w:r>
    </w:p>
    <w:p w14:paraId="7906796E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Упаковка — главный носитель стиля на полке.  </w:t>
      </w:r>
    </w:p>
    <w:p w14:paraId="086D696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Примеры: </w:t>
      </w:r>
      <w:proofErr w:type="spellStart"/>
      <w:r w:rsidRPr="0013570B">
        <w:rPr>
          <w:sz w:val="24"/>
          <w:szCs w:val="24"/>
        </w:rPr>
        <w:t>Aesop</w:t>
      </w:r>
      <w:proofErr w:type="spellEnd"/>
      <w:r w:rsidRPr="0013570B">
        <w:rPr>
          <w:sz w:val="24"/>
          <w:szCs w:val="24"/>
        </w:rPr>
        <w:t xml:space="preserve"> (аптечный минимализм), </w:t>
      </w:r>
      <w:proofErr w:type="spellStart"/>
      <w:r w:rsidRPr="0013570B">
        <w:rPr>
          <w:sz w:val="24"/>
          <w:szCs w:val="24"/>
        </w:rPr>
        <w:t>Tony’s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Chocolonely</w:t>
      </w:r>
      <w:proofErr w:type="spellEnd"/>
      <w:r w:rsidRPr="0013570B">
        <w:rPr>
          <w:sz w:val="24"/>
          <w:szCs w:val="24"/>
        </w:rPr>
        <w:t xml:space="preserve"> (яркие цвета + социальная миссия), </w:t>
      </w:r>
      <w:proofErr w:type="spellStart"/>
      <w:r w:rsidRPr="0013570B">
        <w:rPr>
          <w:sz w:val="24"/>
          <w:szCs w:val="24"/>
        </w:rPr>
        <w:t>Bang</w:t>
      </w:r>
      <w:proofErr w:type="spellEnd"/>
      <w:r w:rsidRPr="0013570B">
        <w:rPr>
          <w:sz w:val="24"/>
          <w:szCs w:val="24"/>
        </w:rPr>
        <w:t xml:space="preserve"> &amp; </w:t>
      </w:r>
      <w:proofErr w:type="spellStart"/>
      <w:r w:rsidRPr="0013570B">
        <w:rPr>
          <w:sz w:val="24"/>
          <w:szCs w:val="24"/>
        </w:rPr>
        <w:t>Olufsen</w:t>
      </w:r>
      <w:proofErr w:type="spellEnd"/>
      <w:r w:rsidRPr="0013570B">
        <w:rPr>
          <w:sz w:val="24"/>
          <w:szCs w:val="24"/>
        </w:rPr>
        <w:t xml:space="preserve"> (премиальный металл и кожа).</w:t>
      </w:r>
    </w:p>
    <w:p w14:paraId="68703774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340C4418" w14:textId="43688A45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№19  </w:t>
      </w:r>
    </w:p>
    <w:p w14:paraId="559D1639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Социальные сети — главный канал визуальной коммуникации.  </w:t>
      </w:r>
    </w:p>
    <w:p w14:paraId="066A69D1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Единый стиль постов, сторис, </w:t>
      </w:r>
      <w:proofErr w:type="spellStart"/>
      <w:r w:rsidRPr="0013570B">
        <w:rPr>
          <w:sz w:val="24"/>
          <w:szCs w:val="24"/>
        </w:rPr>
        <w:t>рилс</w:t>
      </w:r>
      <w:proofErr w:type="spellEnd"/>
      <w:r w:rsidRPr="0013570B">
        <w:rPr>
          <w:sz w:val="24"/>
          <w:szCs w:val="24"/>
        </w:rPr>
        <w:t xml:space="preserve">.  </w:t>
      </w:r>
    </w:p>
    <w:p w14:paraId="3B6A39FD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Примеры: </w:t>
      </w:r>
      <w:proofErr w:type="spellStart"/>
      <w:r w:rsidRPr="0013570B">
        <w:rPr>
          <w:sz w:val="24"/>
          <w:szCs w:val="24"/>
        </w:rPr>
        <w:t>Glossier</w:t>
      </w:r>
      <w:proofErr w:type="spellEnd"/>
      <w:r w:rsidRPr="0013570B">
        <w:rPr>
          <w:sz w:val="24"/>
          <w:szCs w:val="24"/>
        </w:rPr>
        <w:t xml:space="preserve"> (розовый + </w:t>
      </w:r>
      <w:proofErr w:type="spellStart"/>
      <w:r w:rsidRPr="0013570B">
        <w:rPr>
          <w:sz w:val="24"/>
          <w:szCs w:val="24"/>
        </w:rPr>
        <w:t>millennial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aesthetic</w:t>
      </w:r>
      <w:proofErr w:type="spellEnd"/>
      <w:r w:rsidRPr="0013570B">
        <w:rPr>
          <w:sz w:val="24"/>
          <w:szCs w:val="24"/>
        </w:rPr>
        <w:t xml:space="preserve">), </w:t>
      </w:r>
      <w:proofErr w:type="spellStart"/>
      <w:r w:rsidRPr="0013570B">
        <w:rPr>
          <w:sz w:val="24"/>
          <w:szCs w:val="24"/>
        </w:rPr>
        <w:t>Duolingo</w:t>
      </w:r>
      <w:proofErr w:type="spellEnd"/>
      <w:r w:rsidRPr="0013570B">
        <w:rPr>
          <w:sz w:val="24"/>
          <w:szCs w:val="24"/>
        </w:rPr>
        <w:t xml:space="preserve"> (зелёная сова-тролль).</w:t>
      </w:r>
    </w:p>
    <w:p w14:paraId="753F6830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1C8CEC01" w14:textId="7FAD7C1C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№20  </w:t>
      </w:r>
    </w:p>
    <w:p w14:paraId="6546B1DC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Модульность — система блоков и правил комбинирования.  </w:t>
      </w:r>
    </w:p>
    <w:p w14:paraId="64223A6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Примеры: Google </w:t>
      </w:r>
      <w:proofErr w:type="spellStart"/>
      <w:r w:rsidRPr="0013570B">
        <w:rPr>
          <w:sz w:val="24"/>
          <w:szCs w:val="24"/>
        </w:rPr>
        <w:t>Material</w:t>
      </w:r>
      <w:proofErr w:type="spellEnd"/>
      <w:r w:rsidRPr="0013570B">
        <w:rPr>
          <w:sz w:val="24"/>
          <w:szCs w:val="24"/>
        </w:rPr>
        <w:t xml:space="preserve"> Design, Атлас новых профессий, новый стиль Москвы (Парк Зарядье, метро).</w:t>
      </w:r>
    </w:p>
    <w:p w14:paraId="1027A0CB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5B504CA2" w14:textId="206F0041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№21  </w:t>
      </w:r>
    </w:p>
    <w:p w14:paraId="3298C83B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1. Структура брендбука: философия, логотип (зоны отчуждения, версии), цвета (</w:t>
      </w:r>
      <w:proofErr w:type="spellStart"/>
      <w:r w:rsidRPr="0013570B">
        <w:rPr>
          <w:sz w:val="24"/>
          <w:szCs w:val="24"/>
        </w:rPr>
        <w:t>Pantone</w:t>
      </w:r>
      <w:proofErr w:type="spellEnd"/>
      <w:r w:rsidRPr="0013570B">
        <w:rPr>
          <w:sz w:val="24"/>
          <w:szCs w:val="24"/>
        </w:rPr>
        <w:t xml:space="preserve">, CMYK, RGB), шрифты, графические элементы, паттерны, фото-стиль, примеры применения.  </w:t>
      </w:r>
    </w:p>
    <w:p w14:paraId="2A46500F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2. Главная функция — защита от искажений.</w:t>
      </w:r>
    </w:p>
    <w:p w14:paraId="667A1402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745E7248" w14:textId="19BC508A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№22  </w:t>
      </w:r>
    </w:p>
    <w:p w14:paraId="66532106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Плагиат </w:t>
      </w:r>
      <w:proofErr w:type="spellStart"/>
      <w:r w:rsidRPr="0013570B">
        <w:rPr>
          <w:sz w:val="24"/>
          <w:szCs w:val="24"/>
        </w:rPr>
        <w:t>vs</w:t>
      </w:r>
      <w:proofErr w:type="spellEnd"/>
      <w:r w:rsidRPr="0013570B">
        <w:rPr>
          <w:sz w:val="24"/>
          <w:szCs w:val="24"/>
        </w:rPr>
        <w:t xml:space="preserve"> вдохновение.  </w:t>
      </w:r>
    </w:p>
    <w:p w14:paraId="1E26E089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Этика: нельзя копировать 1 в 1, можно использовать приёмы.  </w:t>
      </w:r>
    </w:p>
    <w:p w14:paraId="5480BD30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3. Плохой пример: многие локальные банки копировали Сбер до 2020 года.</w:t>
      </w:r>
    </w:p>
    <w:p w14:paraId="69E6B6F9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530654CF" w14:textId="1AB5334A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№23  </w:t>
      </w:r>
    </w:p>
    <w:p w14:paraId="34F067AF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Логотип должен отражать суть бренда (Mastercard — круги = связь, единство).  </w:t>
      </w:r>
    </w:p>
    <w:p w14:paraId="05C6804A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Золотое сечение, ритм, визуальный центр.  </w:t>
      </w:r>
    </w:p>
    <w:p w14:paraId="2B3456F3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FedEx (стрелка), Toyota (три овала), </w:t>
      </w:r>
      <w:proofErr w:type="spellStart"/>
      <w:r w:rsidRPr="0013570B">
        <w:rPr>
          <w:sz w:val="24"/>
          <w:szCs w:val="24"/>
        </w:rPr>
        <w:t>Toblerone</w:t>
      </w:r>
      <w:proofErr w:type="spellEnd"/>
      <w:r w:rsidRPr="0013570B">
        <w:rPr>
          <w:sz w:val="24"/>
          <w:szCs w:val="24"/>
        </w:rPr>
        <w:t xml:space="preserve"> (медведь в горе).</w:t>
      </w:r>
    </w:p>
    <w:p w14:paraId="11F8675F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01A258BE" w14:textId="33A6D7B0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№24  </w:t>
      </w:r>
    </w:p>
    <w:p w14:paraId="4C333176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Круг — дружелюбие, защита; квадрат — стабильность; треугольник — динамика, рост.  </w:t>
      </w:r>
    </w:p>
    <w:p w14:paraId="62FD5DCC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>2. Примеры: круг — Pepsi, Volkswagen; треугольник — Adidas, Delta Airlines.</w:t>
      </w:r>
    </w:p>
    <w:p w14:paraId="2D044FED" w14:textId="77777777" w:rsidR="0013570B" w:rsidRPr="0013570B" w:rsidRDefault="0013570B" w:rsidP="0013570B">
      <w:pPr>
        <w:widowControl/>
        <w:rPr>
          <w:sz w:val="24"/>
          <w:szCs w:val="24"/>
        </w:rPr>
      </w:pPr>
    </w:p>
    <w:p w14:paraId="197AF165" w14:textId="60A53EE0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 Билет №25  </w:t>
      </w:r>
    </w:p>
    <w:p w14:paraId="1C8B6F4F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1. Авторский стиль — почерк дизайнера, бренд-стиль — адаптированный под задачу.  </w:t>
      </w:r>
    </w:p>
    <w:p w14:paraId="2C39E558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2. Дизайнер жертвует частью себя ради эффективности бренда.  </w:t>
      </w:r>
    </w:p>
    <w:p w14:paraId="44202AEC" w14:textId="77777777" w:rsidR="0013570B" w:rsidRPr="0013570B" w:rsidRDefault="0013570B" w:rsidP="0013570B">
      <w:pPr>
        <w:widowControl/>
        <w:rPr>
          <w:sz w:val="24"/>
          <w:szCs w:val="24"/>
        </w:rPr>
      </w:pPr>
      <w:r w:rsidRPr="0013570B">
        <w:rPr>
          <w:sz w:val="24"/>
          <w:szCs w:val="24"/>
        </w:rPr>
        <w:t xml:space="preserve">3. Примеры: Питер </w:t>
      </w:r>
      <w:proofErr w:type="spellStart"/>
      <w:r w:rsidRPr="0013570B">
        <w:rPr>
          <w:sz w:val="24"/>
          <w:szCs w:val="24"/>
        </w:rPr>
        <w:t>Савилл</w:t>
      </w:r>
      <w:proofErr w:type="spellEnd"/>
      <w:r w:rsidRPr="0013570B">
        <w:rPr>
          <w:sz w:val="24"/>
          <w:szCs w:val="24"/>
        </w:rPr>
        <w:t xml:space="preserve"> (Factory Records), Невилл Броуди, Саша </w:t>
      </w:r>
      <w:proofErr w:type="spellStart"/>
      <w:r w:rsidRPr="0013570B">
        <w:rPr>
          <w:sz w:val="24"/>
          <w:szCs w:val="24"/>
        </w:rPr>
        <w:t>Видаковиć</w:t>
      </w:r>
      <w:proofErr w:type="spellEnd"/>
      <w:r w:rsidRPr="0013570B">
        <w:rPr>
          <w:sz w:val="24"/>
          <w:szCs w:val="24"/>
        </w:rPr>
        <w:t xml:space="preserve"> (</w:t>
      </w:r>
      <w:proofErr w:type="spellStart"/>
      <w:r w:rsidRPr="0013570B">
        <w:rPr>
          <w:sz w:val="24"/>
          <w:szCs w:val="24"/>
        </w:rPr>
        <w:t>Pet</w:t>
      </w:r>
      <w:proofErr w:type="spellEnd"/>
      <w:r w:rsidRPr="0013570B">
        <w:rPr>
          <w:sz w:val="24"/>
          <w:szCs w:val="24"/>
        </w:rPr>
        <w:t xml:space="preserve"> </w:t>
      </w:r>
      <w:proofErr w:type="spellStart"/>
      <w:r w:rsidRPr="0013570B">
        <w:rPr>
          <w:sz w:val="24"/>
          <w:szCs w:val="24"/>
        </w:rPr>
        <w:t>Gorilla</w:t>
      </w:r>
      <w:proofErr w:type="spellEnd"/>
      <w:r w:rsidRPr="0013570B">
        <w:rPr>
          <w:sz w:val="24"/>
          <w:szCs w:val="24"/>
        </w:rPr>
        <w:t>), Артемий Лебедев (но подстраивается под бренд).</w:t>
      </w:r>
    </w:p>
    <w:p w14:paraId="1ACCA83C" w14:textId="77777777" w:rsidR="007A037B" w:rsidRDefault="00731F61">
      <w:pPr>
        <w:spacing w:before="318" w:line="276" w:lineRule="auto"/>
        <w:ind w:right="439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экзамене</w:t>
      </w:r>
    </w:p>
    <w:p w14:paraId="385EB7ED" w14:textId="77777777" w:rsidR="007A037B" w:rsidRDefault="00731F61">
      <w:pPr>
        <w:pStyle w:val="af5"/>
        <w:spacing w:before="63" w:line="276" w:lineRule="auto"/>
        <w:ind w:left="0" w:right="677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 xml:space="preserve"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</w:t>
      </w:r>
      <w:r>
        <w:rPr>
          <w:sz w:val="24"/>
          <w:szCs w:val="24"/>
        </w:rPr>
        <w:lastRenderedPageBreak/>
        <w:t>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делает содержательные выводы, демонстрирует знание специальной литературы в рамках учебного методического комплекса и дополнительных источников информации, в том числе Интернет - ресурсов.</w:t>
      </w:r>
    </w:p>
    <w:p w14:paraId="24C2C66E" w14:textId="77777777" w:rsidR="007A037B" w:rsidRDefault="00731F61">
      <w:pPr>
        <w:pStyle w:val="af5"/>
        <w:spacing w:before="1" w:line="276" w:lineRule="auto"/>
        <w:ind w:left="0" w:right="679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5F4340CD" w14:textId="77777777" w:rsidR="007A037B" w:rsidRDefault="00731F61">
      <w:pPr>
        <w:pStyle w:val="af5"/>
        <w:spacing w:line="276" w:lineRule="auto"/>
        <w:ind w:left="0" w:right="677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3219E652" w14:textId="77777777" w:rsidR="007A037B" w:rsidRDefault="00731F61">
      <w:pPr>
        <w:pStyle w:val="af5"/>
        <w:spacing w:line="276" w:lineRule="auto"/>
        <w:ind w:left="0" w:right="676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 обнаружены пробелы в знаниях основного учебно-программного материала, недостаточно раскрыты понятия, термины, допущены принципиальные ошибки в выполнении практических заданий. Ответ содержит ряд серьезных неточностей. Выводы поверхностны.</w:t>
      </w:r>
    </w:p>
    <w:p w14:paraId="26A59635" w14:textId="77777777" w:rsidR="007A037B" w:rsidRDefault="007A037B">
      <w:pPr>
        <w:pStyle w:val="af5"/>
        <w:spacing w:before="12" w:line="276" w:lineRule="auto"/>
        <w:ind w:left="0" w:firstLine="0"/>
        <w:jc w:val="both"/>
        <w:rPr>
          <w:sz w:val="24"/>
          <w:szCs w:val="24"/>
        </w:rPr>
      </w:pPr>
    </w:p>
    <w:p w14:paraId="39802E7E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05847D4E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46C7D188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7ABE3115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6D6DFB4C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2F4E7870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706F34D4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754AA88A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4C30BC54" w14:textId="77777777" w:rsidR="007A037B" w:rsidRDefault="007A037B">
      <w:pPr>
        <w:spacing w:line="276" w:lineRule="auto"/>
        <w:ind w:right="446"/>
        <w:jc w:val="both"/>
        <w:rPr>
          <w:b/>
          <w:sz w:val="24"/>
          <w:szCs w:val="24"/>
        </w:rPr>
      </w:pPr>
    </w:p>
    <w:p w14:paraId="04B5C8A6" w14:textId="77777777" w:rsidR="007A037B" w:rsidRDefault="007A037B">
      <w:pPr>
        <w:spacing w:line="276" w:lineRule="auto"/>
        <w:ind w:right="446"/>
        <w:rPr>
          <w:b/>
          <w:sz w:val="24"/>
          <w:szCs w:val="24"/>
        </w:rPr>
      </w:pPr>
    </w:p>
    <w:sectPr w:rsidR="007A037B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4523" w14:textId="77777777" w:rsidR="0061576F" w:rsidRDefault="0061576F">
      <w:r>
        <w:separator/>
      </w:r>
    </w:p>
  </w:endnote>
  <w:endnote w:type="continuationSeparator" w:id="0">
    <w:p w14:paraId="679ED9FD" w14:textId="77777777" w:rsidR="0061576F" w:rsidRDefault="006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11AD" w14:textId="77777777" w:rsidR="0061576F" w:rsidRDefault="0061576F">
      <w:r>
        <w:separator/>
      </w:r>
    </w:p>
  </w:footnote>
  <w:footnote w:type="continuationSeparator" w:id="0">
    <w:p w14:paraId="5FBCB49E" w14:textId="77777777" w:rsidR="0061576F" w:rsidRDefault="0061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584"/>
    <w:multiLevelType w:val="hybridMultilevel"/>
    <w:tmpl w:val="A51EF90E"/>
    <w:lvl w:ilvl="0" w:tplc="119A98D0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09683C2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3DEC11E6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EA5EB786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43D477C4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FB104DAC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460E18CA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4A88C068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053AD312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270FFE"/>
    <w:multiLevelType w:val="hybridMultilevel"/>
    <w:tmpl w:val="8B76AB34"/>
    <w:lvl w:ilvl="0" w:tplc="668A2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47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0B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E6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A90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62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3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D0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FE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0E60"/>
    <w:multiLevelType w:val="multilevel"/>
    <w:tmpl w:val="59F0BD6E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3" w15:restartNumberingAfterBreak="0">
    <w:nsid w:val="13293771"/>
    <w:multiLevelType w:val="hybridMultilevel"/>
    <w:tmpl w:val="3FA8655E"/>
    <w:lvl w:ilvl="0" w:tplc="2F228E70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79627F8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C6A2C984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5874D2F0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C4965210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97FAD1F8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9B60212C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E1680D24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64FA5FAE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38A4E9B"/>
    <w:multiLevelType w:val="hybridMultilevel"/>
    <w:tmpl w:val="8D1AC4C4"/>
    <w:lvl w:ilvl="0" w:tplc="4A921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C6378">
      <w:start w:val="1"/>
      <w:numFmt w:val="lowerLetter"/>
      <w:lvlText w:val="%2."/>
      <w:lvlJc w:val="left"/>
      <w:pPr>
        <w:ind w:left="1440" w:hanging="360"/>
      </w:pPr>
    </w:lvl>
    <w:lvl w:ilvl="2" w:tplc="83CE091E">
      <w:start w:val="1"/>
      <w:numFmt w:val="lowerRoman"/>
      <w:lvlText w:val="%3."/>
      <w:lvlJc w:val="right"/>
      <w:pPr>
        <w:ind w:left="2160" w:hanging="180"/>
      </w:pPr>
    </w:lvl>
    <w:lvl w:ilvl="3" w:tplc="1D3C098A">
      <w:start w:val="1"/>
      <w:numFmt w:val="decimal"/>
      <w:lvlText w:val="%4."/>
      <w:lvlJc w:val="left"/>
      <w:pPr>
        <w:ind w:left="2880" w:hanging="360"/>
      </w:pPr>
    </w:lvl>
    <w:lvl w:ilvl="4" w:tplc="6E44A372">
      <w:start w:val="1"/>
      <w:numFmt w:val="lowerLetter"/>
      <w:lvlText w:val="%5."/>
      <w:lvlJc w:val="left"/>
      <w:pPr>
        <w:ind w:left="3600" w:hanging="360"/>
      </w:pPr>
    </w:lvl>
    <w:lvl w:ilvl="5" w:tplc="D92063DE">
      <w:start w:val="1"/>
      <w:numFmt w:val="lowerRoman"/>
      <w:lvlText w:val="%6."/>
      <w:lvlJc w:val="right"/>
      <w:pPr>
        <w:ind w:left="4320" w:hanging="180"/>
      </w:pPr>
    </w:lvl>
    <w:lvl w:ilvl="6" w:tplc="AF6899E8">
      <w:start w:val="1"/>
      <w:numFmt w:val="decimal"/>
      <w:lvlText w:val="%7."/>
      <w:lvlJc w:val="left"/>
      <w:pPr>
        <w:ind w:left="5040" w:hanging="360"/>
      </w:pPr>
    </w:lvl>
    <w:lvl w:ilvl="7" w:tplc="EDBCFF66">
      <w:start w:val="1"/>
      <w:numFmt w:val="lowerLetter"/>
      <w:lvlText w:val="%8."/>
      <w:lvlJc w:val="left"/>
      <w:pPr>
        <w:ind w:left="5760" w:hanging="360"/>
      </w:pPr>
    </w:lvl>
    <w:lvl w:ilvl="8" w:tplc="728CFB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3473"/>
    <w:multiLevelType w:val="hybridMultilevel"/>
    <w:tmpl w:val="E07C80AC"/>
    <w:lvl w:ilvl="0" w:tplc="A7144E90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7C1EFB60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19CE3DE4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A3F4775C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844A84D2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0B089D0E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BCEE6CE0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5670916A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FE5CD3D2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9C137FC"/>
    <w:multiLevelType w:val="hybridMultilevel"/>
    <w:tmpl w:val="E82EE99C"/>
    <w:lvl w:ilvl="0" w:tplc="CC02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CB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7A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29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4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2A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E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E7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0A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92473"/>
    <w:multiLevelType w:val="hybridMultilevel"/>
    <w:tmpl w:val="2AFC4C96"/>
    <w:lvl w:ilvl="0" w:tplc="AF3E5B6A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72CA3240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1E52BAC0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DF7C5592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461C1FA4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35461B18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AEFA3676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CBAE57A6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1082C3C2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8" w15:restartNumberingAfterBreak="0">
    <w:nsid w:val="247C7193"/>
    <w:multiLevelType w:val="hybridMultilevel"/>
    <w:tmpl w:val="E1C295EE"/>
    <w:lvl w:ilvl="0" w:tplc="78165234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680A9AC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CFDCB8B4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6BB695BE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24C60B56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4652174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EDE28D18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7C0C787A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7DA6C528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84944C0"/>
    <w:multiLevelType w:val="hybridMultilevel"/>
    <w:tmpl w:val="9E440CAA"/>
    <w:lvl w:ilvl="0" w:tplc="16762CE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8522D9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27C1FA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699CEA3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C412933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6A8ABAA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7FA144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F8B2748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A17CAE98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8A31F5A"/>
    <w:multiLevelType w:val="hybridMultilevel"/>
    <w:tmpl w:val="F1C82260"/>
    <w:lvl w:ilvl="0" w:tplc="303CE9DA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3C4AA3C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62E2CF44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15444EA2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21E2018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A290141A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82B6EF32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D410227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D5E2DD6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6CA1BA7"/>
    <w:multiLevelType w:val="hybridMultilevel"/>
    <w:tmpl w:val="1EBEC558"/>
    <w:lvl w:ilvl="0" w:tplc="751AC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01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A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A8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08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983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67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26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48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4326"/>
    <w:multiLevelType w:val="hybridMultilevel"/>
    <w:tmpl w:val="98D48A40"/>
    <w:lvl w:ilvl="0" w:tplc="2A4C02EA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B9E66F2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CB94918E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964EA5DE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B3206C2E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94BEE9F8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9314C8E2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2A5ED450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7C589E9C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3" w15:restartNumberingAfterBreak="0">
    <w:nsid w:val="4C4B2922"/>
    <w:multiLevelType w:val="hybridMultilevel"/>
    <w:tmpl w:val="80E8E3BA"/>
    <w:lvl w:ilvl="0" w:tplc="E20EDBF8">
      <w:start w:val="1"/>
      <w:numFmt w:val="decimal"/>
      <w:lvlText w:val="%1."/>
      <w:lvlJc w:val="left"/>
      <w:pPr>
        <w:ind w:left="720" w:hanging="360"/>
      </w:pPr>
    </w:lvl>
    <w:lvl w:ilvl="1" w:tplc="3292695C">
      <w:start w:val="1"/>
      <w:numFmt w:val="lowerLetter"/>
      <w:lvlText w:val="%2."/>
      <w:lvlJc w:val="left"/>
      <w:pPr>
        <w:ind w:left="1440" w:hanging="360"/>
      </w:pPr>
    </w:lvl>
    <w:lvl w:ilvl="2" w:tplc="6F4C4D22">
      <w:start w:val="1"/>
      <w:numFmt w:val="lowerRoman"/>
      <w:lvlText w:val="%3."/>
      <w:lvlJc w:val="right"/>
      <w:pPr>
        <w:ind w:left="2160" w:hanging="180"/>
      </w:pPr>
    </w:lvl>
    <w:lvl w:ilvl="3" w:tplc="5FD04ABE">
      <w:start w:val="1"/>
      <w:numFmt w:val="decimal"/>
      <w:lvlText w:val="%4."/>
      <w:lvlJc w:val="left"/>
      <w:pPr>
        <w:ind w:left="2880" w:hanging="360"/>
      </w:pPr>
    </w:lvl>
    <w:lvl w:ilvl="4" w:tplc="CD945B4C">
      <w:start w:val="1"/>
      <w:numFmt w:val="lowerLetter"/>
      <w:lvlText w:val="%5."/>
      <w:lvlJc w:val="left"/>
      <w:pPr>
        <w:ind w:left="3600" w:hanging="360"/>
      </w:pPr>
    </w:lvl>
    <w:lvl w:ilvl="5" w:tplc="ED22CA84">
      <w:start w:val="1"/>
      <w:numFmt w:val="lowerRoman"/>
      <w:lvlText w:val="%6."/>
      <w:lvlJc w:val="right"/>
      <w:pPr>
        <w:ind w:left="4320" w:hanging="180"/>
      </w:pPr>
    </w:lvl>
    <w:lvl w:ilvl="6" w:tplc="E5B63262">
      <w:start w:val="1"/>
      <w:numFmt w:val="decimal"/>
      <w:lvlText w:val="%7."/>
      <w:lvlJc w:val="left"/>
      <w:pPr>
        <w:ind w:left="5040" w:hanging="360"/>
      </w:pPr>
    </w:lvl>
    <w:lvl w:ilvl="7" w:tplc="3914348A">
      <w:start w:val="1"/>
      <w:numFmt w:val="lowerLetter"/>
      <w:lvlText w:val="%8."/>
      <w:lvlJc w:val="left"/>
      <w:pPr>
        <w:ind w:left="5760" w:hanging="360"/>
      </w:pPr>
    </w:lvl>
    <w:lvl w:ilvl="8" w:tplc="1A8E2C0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11F1"/>
    <w:multiLevelType w:val="multilevel"/>
    <w:tmpl w:val="111C9FEE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15" w15:restartNumberingAfterBreak="0">
    <w:nsid w:val="56FA0981"/>
    <w:multiLevelType w:val="hybridMultilevel"/>
    <w:tmpl w:val="A8D6AEA0"/>
    <w:lvl w:ilvl="0" w:tplc="A5C648A4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C306792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B2167B24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A280A87E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87B834B4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4D867BD0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433A9EFA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8952B938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1EFE6FBC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597643F5"/>
    <w:multiLevelType w:val="hybridMultilevel"/>
    <w:tmpl w:val="B00A17D4"/>
    <w:lvl w:ilvl="0" w:tplc="7526BD9C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D721CC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E1CAB0AC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3D9ABC2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D1EABD24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BFB88BE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B6009EC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91A3CC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2C48383E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B742BD0"/>
    <w:multiLevelType w:val="hybridMultilevel"/>
    <w:tmpl w:val="033A280E"/>
    <w:lvl w:ilvl="0" w:tplc="22D8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C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32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69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8A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49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E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8E4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6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46AFA"/>
    <w:multiLevelType w:val="hybridMultilevel"/>
    <w:tmpl w:val="B4220958"/>
    <w:lvl w:ilvl="0" w:tplc="DCC61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E07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EE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D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49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82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4E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A8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80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237F2"/>
    <w:multiLevelType w:val="hybridMultilevel"/>
    <w:tmpl w:val="F33AA5B2"/>
    <w:lvl w:ilvl="0" w:tplc="1994ABEC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39ED982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D1461F16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DB944F9A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5BF42F04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2C784A96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D1961794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DEF858A6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3FC0298E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685D7FC8"/>
    <w:multiLevelType w:val="hybridMultilevel"/>
    <w:tmpl w:val="C6AC4E88"/>
    <w:lvl w:ilvl="0" w:tplc="1360AE3A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A665EAA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16365E52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E2F2FEFC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D38E9488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D2B4CC88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1BC843CA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23421BC8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237CAC1A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6AA0401E"/>
    <w:multiLevelType w:val="hybridMultilevel"/>
    <w:tmpl w:val="EE720F4C"/>
    <w:lvl w:ilvl="0" w:tplc="20362A5A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7C6649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8CAAE7B4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AB322DE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0E7AC6C6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2D92941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32EE429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EB3635E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7DE6485C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6C7C1ED2"/>
    <w:multiLevelType w:val="hybridMultilevel"/>
    <w:tmpl w:val="0F0A6FC4"/>
    <w:lvl w:ilvl="0" w:tplc="40AC8956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9FE0F8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9E5A6C3C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C944D32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CB8C4818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0D12F0F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EBC214A4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2072156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7F7E896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72AA26ED"/>
    <w:multiLevelType w:val="hybridMultilevel"/>
    <w:tmpl w:val="177E872C"/>
    <w:lvl w:ilvl="0" w:tplc="20CE00C8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6A09E70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A02E7B52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73922326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8A65D08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8F926D0E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2AC2D0A8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6C5C8E96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9162F45E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5BA3569"/>
    <w:multiLevelType w:val="hybridMultilevel"/>
    <w:tmpl w:val="81EEEFBE"/>
    <w:lvl w:ilvl="0" w:tplc="D070E7A2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D3CC752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17F0D78E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EA4C0B38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A1B2D664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407658B8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0262AB0A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24FA1844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3B2EC130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5" w15:restartNumberingAfterBreak="0">
    <w:nsid w:val="797E1FF6"/>
    <w:multiLevelType w:val="hybridMultilevel"/>
    <w:tmpl w:val="9F68E2E2"/>
    <w:lvl w:ilvl="0" w:tplc="AB3494EC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5CA0F58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137602E8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FA6A6476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598CD888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64440A5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BB6805FE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502AAD76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1206EBD4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26" w15:restartNumberingAfterBreak="0">
    <w:nsid w:val="7A49143E"/>
    <w:multiLevelType w:val="hybridMultilevel"/>
    <w:tmpl w:val="947E446A"/>
    <w:lvl w:ilvl="0" w:tplc="08F01BF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4C2EBE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7F5EC78A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8F4CFE26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95487484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818E838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68388D7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57F0FF80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635A051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num w:numId="1" w16cid:durableId="2132625611">
    <w:abstractNumId w:val="15"/>
  </w:num>
  <w:num w:numId="2" w16cid:durableId="1133208296">
    <w:abstractNumId w:val="7"/>
  </w:num>
  <w:num w:numId="3" w16cid:durableId="1065253671">
    <w:abstractNumId w:val="2"/>
  </w:num>
  <w:num w:numId="4" w16cid:durableId="1951669826">
    <w:abstractNumId w:val="16"/>
  </w:num>
  <w:num w:numId="5" w16cid:durableId="113795727">
    <w:abstractNumId w:val="3"/>
  </w:num>
  <w:num w:numId="6" w16cid:durableId="79835091">
    <w:abstractNumId w:val="20"/>
  </w:num>
  <w:num w:numId="7" w16cid:durableId="1652522113">
    <w:abstractNumId w:val="12"/>
  </w:num>
  <w:num w:numId="8" w16cid:durableId="1340308911">
    <w:abstractNumId w:val="26"/>
  </w:num>
  <w:num w:numId="9" w16cid:durableId="1275405247">
    <w:abstractNumId w:val="21"/>
  </w:num>
  <w:num w:numId="10" w16cid:durableId="894856811">
    <w:abstractNumId w:val="8"/>
  </w:num>
  <w:num w:numId="11" w16cid:durableId="2024045020">
    <w:abstractNumId w:val="24"/>
  </w:num>
  <w:num w:numId="12" w16cid:durableId="1485392366">
    <w:abstractNumId w:val="9"/>
  </w:num>
  <w:num w:numId="13" w16cid:durableId="862864062">
    <w:abstractNumId w:val="25"/>
  </w:num>
  <w:num w:numId="14" w16cid:durableId="167915177">
    <w:abstractNumId w:val="22"/>
  </w:num>
  <w:num w:numId="15" w16cid:durableId="112944392">
    <w:abstractNumId w:val="19"/>
  </w:num>
  <w:num w:numId="16" w16cid:durableId="2090886995">
    <w:abstractNumId w:val="0"/>
  </w:num>
  <w:num w:numId="17" w16cid:durableId="1842156164">
    <w:abstractNumId w:val="10"/>
  </w:num>
  <w:num w:numId="18" w16cid:durableId="1929658060">
    <w:abstractNumId w:val="23"/>
  </w:num>
  <w:num w:numId="19" w16cid:durableId="1060637891">
    <w:abstractNumId w:val="14"/>
  </w:num>
  <w:num w:numId="20" w16cid:durableId="1159344948">
    <w:abstractNumId w:val="4"/>
  </w:num>
  <w:num w:numId="21" w16cid:durableId="1398941126">
    <w:abstractNumId w:val="1"/>
  </w:num>
  <w:num w:numId="22" w16cid:durableId="853571336">
    <w:abstractNumId w:val="6"/>
  </w:num>
  <w:num w:numId="23" w16cid:durableId="1251617308">
    <w:abstractNumId w:val="17"/>
  </w:num>
  <w:num w:numId="24" w16cid:durableId="247884583">
    <w:abstractNumId w:val="13"/>
  </w:num>
  <w:num w:numId="25" w16cid:durableId="301348946">
    <w:abstractNumId w:val="18"/>
  </w:num>
  <w:num w:numId="26" w16cid:durableId="175731660">
    <w:abstractNumId w:val="11"/>
  </w:num>
  <w:num w:numId="27" w16cid:durableId="1454787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7B"/>
    <w:rsid w:val="00072F3F"/>
    <w:rsid w:val="000B0007"/>
    <w:rsid w:val="0013570B"/>
    <w:rsid w:val="005A5161"/>
    <w:rsid w:val="0061576F"/>
    <w:rsid w:val="00731F61"/>
    <w:rsid w:val="007665B0"/>
    <w:rsid w:val="007A037B"/>
    <w:rsid w:val="00884A9C"/>
    <w:rsid w:val="00A82E49"/>
    <w:rsid w:val="00E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60B4D3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2026-05-10T05:47:00Z</dcterms:created>
  <dcterms:modified xsi:type="dcterms:W3CDTF">2026-06-09T10:59:00Z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