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263134" w14:textId="238F7243" w:rsidR="00D03DC9" w:rsidRPr="00637537" w:rsidRDefault="00D03DC9">
      <w:pPr>
        <w:jc w:val="center"/>
      </w:pPr>
    </w:p>
    <w:tbl>
      <w:tblPr>
        <w:tblpPr w:leftFromText="180" w:rightFromText="180" w:vertAnchor="text" w:horzAnchor="margin" w:tblpXSpec="center" w:tblpY="-442"/>
        <w:tblW w:w="966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95"/>
        <w:gridCol w:w="7272"/>
      </w:tblGrid>
      <w:tr w:rsidR="00D03DC9" w14:paraId="54FEA870" w14:textId="77777777" w:rsidTr="00815008">
        <w:trPr>
          <w:trHeight w:val="564"/>
        </w:trPr>
        <w:tc>
          <w:tcPr>
            <w:tcW w:w="2395" w:type="dxa"/>
            <w:vMerge w:val="restart"/>
            <w:vAlign w:val="center"/>
          </w:tcPr>
          <w:p w14:paraId="463A4B5E" w14:textId="511F445D" w:rsidR="00D03DC9" w:rsidRDefault="00000000">
            <w:pPr>
              <w:pStyle w:val="af9"/>
              <w:spacing w:after="120"/>
              <w:ind w:firstLine="709"/>
              <w:rPr>
                <w:i/>
                <w:lang w:eastAsia="ru-RU"/>
              </w:rPr>
            </w:pPr>
            <w:r>
              <w:rPr>
                <w:i/>
                <w:noProof/>
                <w:lang w:eastAsia="ru-RU"/>
              </w:rPr>
              <w:object w:dxaOrig="1440" w:dyaOrig="1440" w14:anchorId="63D5AC4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alt="" style="position:absolute;left:0;text-align:left;margin-left:-2.85pt;margin-top:-3.65pt;width:117.65pt;height:76.15pt;z-index:251674624;mso-wrap-edited:f;mso-width-percent:0;mso-height-percent:0;mso-width-percent:0;mso-height-percent:0">
                  <v:imagedata r:id="rId8" o:title=""/>
                </v:shape>
                <o:OLEObject Type="Embed" ProgID="CorelDRAW.Graphic.10" ShapeID="_x0000_s1026" DrawAspect="Content" ObjectID="_1842518136" r:id="rId9"/>
              </w:object>
            </w:r>
          </w:p>
        </w:tc>
        <w:tc>
          <w:tcPr>
            <w:tcW w:w="7272" w:type="dxa"/>
            <w:tcBorders>
              <w:top w:val="single" w:sz="12" w:space="0" w:color="000000"/>
              <w:bottom w:val="single" w:sz="12" w:space="0" w:color="000000"/>
            </w:tcBorders>
          </w:tcPr>
          <w:p w14:paraId="456A26D2" w14:textId="77777777" w:rsidR="00D03DC9" w:rsidRDefault="00637537">
            <w:pPr>
              <w:pStyle w:val="af9"/>
              <w:ind w:firstLine="709"/>
              <w:jc w:val="center"/>
              <w:rPr>
                <w:lang w:eastAsia="ru-RU"/>
              </w:rPr>
            </w:pPr>
            <w:r>
              <w:rPr>
                <w:lang w:eastAsia="ru-RU"/>
              </w:rPr>
              <w:t>ФЕДЕРАЛЬНОЕ АГЕНТСТВО ПО РЫБОЛОВСТВУ</w:t>
            </w:r>
          </w:p>
          <w:p w14:paraId="14601FAE" w14:textId="77777777" w:rsidR="00D03DC9" w:rsidRDefault="00637537">
            <w:pPr>
              <w:pStyle w:val="af9"/>
              <w:ind w:firstLine="709"/>
              <w:jc w:val="center"/>
              <w:rPr>
                <w:lang w:eastAsia="ru-RU"/>
              </w:rPr>
            </w:pPr>
            <w:r>
              <w:rPr>
                <w:lang w:eastAsia="ru-RU"/>
              </w:rPr>
              <w:t>Федеральное государственное бюджетное образовательное учреждение высшего образования</w:t>
            </w:r>
          </w:p>
          <w:p w14:paraId="46AC2470" w14:textId="77777777" w:rsidR="00D03DC9" w:rsidRDefault="00637537">
            <w:pPr>
              <w:pStyle w:val="af9"/>
              <w:ind w:firstLine="709"/>
              <w:jc w:val="center"/>
              <w:rPr>
                <w:lang w:eastAsia="ru-RU"/>
              </w:rPr>
            </w:pPr>
            <w:r>
              <w:rPr>
                <w:lang w:eastAsia="ru-RU"/>
              </w:rPr>
              <w:t>«Камчатский государственный технический университет»</w:t>
            </w:r>
          </w:p>
        </w:tc>
      </w:tr>
      <w:tr w:rsidR="00D03DC9" w14:paraId="5DF97A8A" w14:textId="77777777" w:rsidTr="00815008">
        <w:trPr>
          <w:trHeight w:val="473"/>
        </w:trPr>
        <w:tc>
          <w:tcPr>
            <w:tcW w:w="2395" w:type="dxa"/>
            <w:vMerge/>
            <w:tcBorders>
              <w:bottom w:val="single" w:sz="4" w:space="0" w:color="000000"/>
            </w:tcBorders>
            <w:vAlign w:val="center"/>
          </w:tcPr>
          <w:p w14:paraId="4890C307" w14:textId="77777777" w:rsidR="00D03DC9" w:rsidRDefault="00D03DC9">
            <w:pPr>
              <w:pStyle w:val="af9"/>
              <w:spacing w:after="120"/>
              <w:ind w:firstLine="709"/>
              <w:rPr>
                <w:i/>
                <w:lang w:eastAsia="ru-RU"/>
              </w:rPr>
            </w:pPr>
          </w:p>
        </w:tc>
        <w:tc>
          <w:tcPr>
            <w:tcW w:w="7272" w:type="dxa"/>
            <w:tcBorders>
              <w:top w:val="single" w:sz="12" w:space="0" w:color="000000"/>
            </w:tcBorders>
            <w:vAlign w:val="center"/>
          </w:tcPr>
          <w:p w14:paraId="7496C46C" w14:textId="77777777" w:rsidR="00D03DC9" w:rsidRDefault="00637537">
            <w:pPr>
              <w:pStyle w:val="af9"/>
              <w:ind w:firstLine="709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Фонд оценочных средств</w:t>
            </w:r>
          </w:p>
          <w:p w14:paraId="56FA5E1E" w14:textId="77777777" w:rsidR="00D03DC9" w:rsidRDefault="00637537">
            <w:pPr>
              <w:pStyle w:val="af9"/>
              <w:ind w:firstLine="709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Система менеджмента качества </w:t>
            </w:r>
          </w:p>
        </w:tc>
      </w:tr>
      <w:tr w:rsidR="00D03DC9" w14:paraId="3025D1F0" w14:textId="77777777" w:rsidTr="00815008">
        <w:trPr>
          <w:trHeight w:val="235"/>
        </w:trPr>
        <w:tc>
          <w:tcPr>
            <w:tcW w:w="2395" w:type="dxa"/>
            <w:tcBorders>
              <w:top w:val="single" w:sz="4" w:space="0" w:color="000000"/>
            </w:tcBorders>
            <w:vAlign w:val="center"/>
          </w:tcPr>
          <w:p w14:paraId="46DEF193" w14:textId="77777777" w:rsidR="00D03DC9" w:rsidRDefault="00637537">
            <w:pPr>
              <w:pStyle w:val="afb"/>
              <w:spacing w:after="120"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ФОС – 2024</w:t>
            </w:r>
          </w:p>
        </w:tc>
        <w:tc>
          <w:tcPr>
            <w:tcW w:w="7272" w:type="dxa"/>
            <w:vAlign w:val="center"/>
          </w:tcPr>
          <w:p w14:paraId="71E66E63" w14:textId="52891235" w:rsidR="00D03DC9" w:rsidRDefault="00815008">
            <w:pPr>
              <w:pStyle w:val="af9"/>
              <w:jc w:val="center"/>
              <w:rPr>
                <w:lang w:eastAsia="ru-RU"/>
              </w:rPr>
            </w:pPr>
            <w:r w:rsidRPr="005F3BED">
              <w:rPr>
                <w:lang w:eastAsia="ru-RU"/>
              </w:rPr>
              <w:t>Колледж информационных технологий</w:t>
            </w:r>
          </w:p>
        </w:tc>
      </w:tr>
    </w:tbl>
    <w:tbl>
      <w:tblPr>
        <w:tblW w:w="9908" w:type="dxa"/>
        <w:tblInd w:w="-14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06"/>
        <w:gridCol w:w="5302"/>
      </w:tblGrid>
      <w:tr w:rsidR="00D03DC9" w14:paraId="4010FA0E" w14:textId="77777777">
        <w:trPr>
          <w:trHeight w:val="2447"/>
        </w:trPr>
        <w:tc>
          <w:tcPr>
            <w:tcW w:w="46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FFFFFF" w:fill="FFFFFF"/>
          </w:tcPr>
          <w:p w14:paraId="43605368" w14:textId="77777777" w:rsidR="00815008" w:rsidRDefault="00815008" w:rsidP="00815008">
            <w:pPr>
              <w:pStyle w:val="af6"/>
              <w:ind w:left="699"/>
              <w:rPr>
                <w:b/>
                <w:bCs/>
                <w:caps/>
                <w:sz w:val="26"/>
                <w:szCs w:val="26"/>
              </w:rPr>
            </w:pPr>
          </w:p>
          <w:p w14:paraId="35F3B556" w14:textId="05FC83FE" w:rsidR="00D03DC9" w:rsidRDefault="00637537" w:rsidP="00815008">
            <w:pPr>
              <w:pStyle w:val="af6"/>
              <w:ind w:left="699"/>
              <w:rPr>
                <w:b/>
                <w:bCs/>
                <w:caps/>
                <w:sz w:val="26"/>
                <w:szCs w:val="26"/>
              </w:rPr>
            </w:pPr>
            <w:r>
              <w:rPr>
                <w:b/>
                <w:bCs/>
                <w:caps/>
                <w:sz w:val="26"/>
                <w:szCs w:val="26"/>
              </w:rPr>
              <w:t>рекомендован</w:t>
            </w:r>
          </w:p>
          <w:p w14:paraId="61807337" w14:textId="77777777" w:rsidR="00D03DC9" w:rsidRDefault="00D03DC9" w:rsidP="00815008">
            <w:pPr>
              <w:pStyle w:val="af6"/>
              <w:ind w:left="699"/>
              <w:rPr>
                <w:b/>
                <w:bCs/>
                <w:caps/>
                <w:sz w:val="26"/>
                <w:szCs w:val="26"/>
              </w:rPr>
            </w:pPr>
          </w:p>
          <w:p w14:paraId="17D0F00E" w14:textId="77777777" w:rsidR="00D03DC9" w:rsidRDefault="00637537" w:rsidP="00815008">
            <w:pPr>
              <w:ind w:left="699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 утверждению</w:t>
            </w:r>
          </w:p>
          <w:p w14:paraId="45961237" w14:textId="77777777" w:rsidR="00D03DC9" w:rsidRDefault="00637537" w:rsidP="00815008">
            <w:pPr>
              <w:ind w:left="699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составе ОПОП 54.02.01</w:t>
            </w:r>
          </w:p>
          <w:p w14:paraId="2945AC9C" w14:textId="77777777" w:rsidR="00D03DC9" w:rsidRDefault="00637537" w:rsidP="00815008">
            <w:pPr>
              <w:ind w:left="699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Учебно-методическим советом,</w:t>
            </w:r>
          </w:p>
          <w:p w14:paraId="70FBB456" w14:textId="77777777" w:rsidR="00D03DC9" w:rsidRDefault="00637537" w:rsidP="00815008">
            <w:pPr>
              <w:ind w:left="699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протокол №9</w:t>
            </w:r>
          </w:p>
          <w:p w14:paraId="03423504" w14:textId="77777777" w:rsidR="00D03DC9" w:rsidRDefault="00637537" w:rsidP="00815008">
            <w:pPr>
              <w:pStyle w:val="af6"/>
              <w:ind w:left="699"/>
              <w:rPr>
                <w:b/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>от «8» мая 2024 г.</w:t>
            </w:r>
          </w:p>
        </w:tc>
        <w:tc>
          <w:tcPr>
            <w:tcW w:w="530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FFFFFF" w:fill="FFFFFF"/>
          </w:tcPr>
          <w:p w14:paraId="1DF891FA" w14:textId="77777777" w:rsidR="00D03DC9" w:rsidRDefault="00637537" w:rsidP="00815008">
            <w:pPr>
              <w:ind w:right="117"/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УТВЕРЖДЕНО</w:t>
            </w:r>
          </w:p>
          <w:p w14:paraId="6404EE26" w14:textId="77777777" w:rsidR="00D03DC9" w:rsidRDefault="00637537" w:rsidP="00815008">
            <w:pPr>
              <w:ind w:right="117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  <w:p w14:paraId="2C311FD7" w14:textId="77777777" w:rsidR="00D03DC9" w:rsidRDefault="00637537" w:rsidP="00815008">
            <w:pPr>
              <w:ind w:right="117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Проректор по учебной </w:t>
            </w:r>
          </w:p>
          <w:p w14:paraId="739F547E" w14:textId="77777777" w:rsidR="00D03DC9" w:rsidRDefault="00637537" w:rsidP="00815008">
            <w:pPr>
              <w:ind w:right="117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 научной работе</w:t>
            </w:r>
          </w:p>
          <w:p w14:paraId="42795A5D" w14:textId="77777777" w:rsidR="00D03DC9" w:rsidRDefault="00637537" w:rsidP="00815008">
            <w:pPr>
              <w:ind w:right="117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ФГБОУ ВО «</w:t>
            </w:r>
            <w:proofErr w:type="spellStart"/>
            <w:r>
              <w:rPr>
                <w:sz w:val="26"/>
                <w:szCs w:val="26"/>
              </w:rPr>
              <w:t>КамчатГТУ</w:t>
            </w:r>
            <w:proofErr w:type="spellEnd"/>
            <w:r>
              <w:rPr>
                <w:sz w:val="26"/>
                <w:szCs w:val="26"/>
              </w:rPr>
              <w:t>»</w:t>
            </w:r>
          </w:p>
          <w:p w14:paraId="448C6D8A" w14:textId="77777777" w:rsidR="00D03DC9" w:rsidRDefault="00637537" w:rsidP="00815008">
            <w:pPr>
              <w:ind w:right="117"/>
              <w:jc w:val="right"/>
              <w:rPr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mc:AlternateContent>
                <mc:Choice Requires="wpg">
                  <w:drawing>
                    <wp:anchor distT="0" distB="0" distL="114300" distR="114300" simplePos="0" relativeHeight="251673600" behindDoc="0" locked="0" layoutInCell="1" allowOverlap="1" wp14:anchorId="3BE992DD" wp14:editId="0AB3FA09">
                      <wp:simplePos x="0" y="0"/>
                      <wp:positionH relativeFrom="column">
                        <wp:posOffset>889801</wp:posOffset>
                      </wp:positionH>
                      <wp:positionV relativeFrom="paragraph">
                        <wp:posOffset>26753</wp:posOffset>
                      </wp:positionV>
                      <wp:extent cx="921385" cy="731520"/>
                      <wp:effectExtent l="0" t="0" r="0" b="0"/>
                      <wp:wrapThrough wrapText="bothSides">
                        <wp:wrapPolygon edited="1">
                          <wp:start x="0" y="0"/>
                          <wp:lineTo x="0" y="20813"/>
                          <wp:lineTo x="20990" y="20813"/>
                          <wp:lineTo x="20990" y="0"/>
                          <wp:lineTo x="0" y="0"/>
                        </wp:wrapPolygon>
                      </wp:wrapThrough>
                      <wp:docPr id="2" name="Рисунок 1469463919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767155745" name="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0"/>
                              <a:stretch/>
                            </pic:blipFill>
                            <pic:spPr bwMode="auto">
                              <a:xfrm>
                                <a:off x="0" y="0"/>
                                <a:ext cx="921384" cy="73152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" o:spid="_x0000_s1" type="#_x0000_t75" style="position:absolute;z-index:251673600;o:allowoverlap:true;o:allowincell:true;mso-position-horizontal-relative:text;margin-left:70.06pt;mso-position-horizontal:absolute;mso-position-vertical-relative:text;margin-top:2.11pt;mso-position-vertical:absolute;width:72.55pt;height:57.60pt;mso-wrap-distance-left:9.00pt;mso-wrap-distance-top:0.00pt;mso-wrap-distance-right:9.00pt;mso-wrap-distance-bottom:0.00pt;" wrapcoords="0 0 0 96356 97176 96356 97176 0 0 0" stroked="false">
                      <v:path textboxrect="0,0,0,0"/>
                      <w10:wrap type="through"/>
                      <v:imagedata r:id="rId12" o:title=""/>
                    </v:shape>
                  </w:pict>
                </mc:Fallback>
              </mc:AlternateContent>
            </w:r>
            <w:r>
              <w:t xml:space="preserve">                            </w:t>
            </w:r>
            <w:r>
              <w:rPr>
                <w:sz w:val="26"/>
                <w:szCs w:val="26"/>
              </w:rPr>
              <w:t>Н.С. Салтанова</w:t>
            </w:r>
          </w:p>
          <w:p w14:paraId="5A53131C" w14:textId="77777777" w:rsidR="00D03DC9" w:rsidRDefault="00637537" w:rsidP="00815008">
            <w:pPr>
              <w:ind w:right="117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   «26» мая 2024 г.</w:t>
            </w:r>
          </w:p>
        </w:tc>
      </w:tr>
    </w:tbl>
    <w:p w14:paraId="6655BF9A" w14:textId="77777777" w:rsidR="00D03DC9" w:rsidRDefault="00D03D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</w:rPr>
      </w:pPr>
    </w:p>
    <w:p w14:paraId="02A472F5" w14:textId="77777777" w:rsidR="00D03DC9" w:rsidRDefault="00D03D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  <w:sz w:val="28"/>
          <w:szCs w:val="28"/>
        </w:rPr>
      </w:pPr>
    </w:p>
    <w:p w14:paraId="79DAC5B7" w14:textId="77777777" w:rsidR="00D03DC9" w:rsidRDefault="006375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ФОНД ОЦЕНОЧНЫХ СРЕДСТВ</w:t>
      </w:r>
    </w:p>
    <w:p w14:paraId="58DFFDD5" w14:textId="77777777" w:rsidR="00D03DC9" w:rsidRDefault="006375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ПО ДИСЦИПЛИНЕ «ИнФОРМАЦИОННОЕ ОБЕСПЕЧЕНИЕ ПРОФЕССИОНАЛЬНОЙ ДЕЯТЕЛЬНОСТИ»</w:t>
      </w:r>
    </w:p>
    <w:p w14:paraId="2419CAFE" w14:textId="77777777" w:rsidR="00D03DC9" w:rsidRDefault="00D03DC9">
      <w:pPr>
        <w:ind w:left="-426"/>
        <w:contextualSpacing/>
        <w:jc w:val="center"/>
        <w:rPr>
          <w:b/>
          <w:sz w:val="28"/>
          <w:szCs w:val="28"/>
        </w:rPr>
      </w:pPr>
    </w:p>
    <w:p w14:paraId="0C8D3A5C" w14:textId="77777777" w:rsidR="00D03DC9" w:rsidRDefault="00637537">
      <w:pPr>
        <w:ind w:left="-426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для специальности среднего профессионального образования </w:t>
      </w:r>
    </w:p>
    <w:p w14:paraId="210484DC" w14:textId="77777777" w:rsidR="00D03DC9" w:rsidRDefault="00637537">
      <w:pPr>
        <w:pStyle w:val="af6"/>
        <w:jc w:val="center"/>
        <w:rPr>
          <w:b/>
          <w:caps/>
        </w:rPr>
      </w:pPr>
      <w:r>
        <w:rPr>
          <w:b/>
          <w:caps/>
        </w:rPr>
        <w:t>54.02.01 ДИЗАЙН (ПО ОТРАСЛЯМ)</w:t>
      </w:r>
    </w:p>
    <w:p w14:paraId="4569B08E" w14:textId="77777777" w:rsidR="00D03DC9" w:rsidRDefault="00637537">
      <w:pPr>
        <w:pStyle w:val="af6"/>
        <w:jc w:val="center"/>
      </w:pPr>
      <w:r>
        <w:t>квалификация – дизайнер</w:t>
      </w:r>
    </w:p>
    <w:p w14:paraId="02A7201D" w14:textId="77777777" w:rsidR="00D03DC9" w:rsidRDefault="00D03DC9">
      <w:pPr>
        <w:jc w:val="center"/>
        <w:rPr>
          <w:sz w:val="28"/>
          <w:szCs w:val="28"/>
        </w:rPr>
      </w:pPr>
    </w:p>
    <w:p w14:paraId="6087BAEC" w14:textId="77777777" w:rsidR="00D03DC9" w:rsidRPr="00637537" w:rsidRDefault="00D03DC9">
      <w:pPr>
        <w:pStyle w:val="a3"/>
        <w:rPr>
          <w:rFonts w:ascii="Times New Roman" w:hAnsi="Times New Roman"/>
          <w:b/>
          <w:sz w:val="28"/>
          <w:szCs w:val="28"/>
          <w:lang w:val="ru-RU"/>
        </w:rPr>
      </w:pPr>
    </w:p>
    <w:p w14:paraId="521AC707" w14:textId="77777777" w:rsidR="00D03DC9" w:rsidRPr="00637537" w:rsidRDefault="00D03DC9">
      <w:pPr>
        <w:pStyle w:val="a3"/>
        <w:rPr>
          <w:rFonts w:ascii="Times New Roman" w:hAnsi="Times New Roman"/>
          <w:b/>
          <w:sz w:val="28"/>
          <w:szCs w:val="28"/>
          <w:lang w:val="ru-RU"/>
        </w:rPr>
      </w:pPr>
    </w:p>
    <w:p w14:paraId="68523979" w14:textId="77777777" w:rsidR="00D03DC9" w:rsidRPr="00637537" w:rsidRDefault="00D03DC9">
      <w:pPr>
        <w:pStyle w:val="a3"/>
        <w:rPr>
          <w:rFonts w:ascii="Times New Roman" w:hAnsi="Times New Roman"/>
          <w:b/>
          <w:sz w:val="28"/>
          <w:szCs w:val="28"/>
          <w:lang w:val="ru-RU"/>
        </w:rPr>
      </w:pPr>
    </w:p>
    <w:p w14:paraId="3573C04F" w14:textId="77777777" w:rsidR="00D03DC9" w:rsidRPr="00637537" w:rsidRDefault="00D03DC9">
      <w:pPr>
        <w:pStyle w:val="a3"/>
        <w:rPr>
          <w:rFonts w:ascii="Times New Roman" w:hAnsi="Times New Roman"/>
          <w:b/>
          <w:sz w:val="28"/>
          <w:szCs w:val="28"/>
          <w:lang w:val="ru-RU"/>
        </w:rPr>
      </w:pPr>
    </w:p>
    <w:p w14:paraId="34A55903" w14:textId="77777777" w:rsidR="00D03DC9" w:rsidRPr="00637537" w:rsidRDefault="00D03DC9">
      <w:pPr>
        <w:pStyle w:val="a3"/>
        <w:rPr>
          <w:rFonts w:ascii="Times New Roman" w:hAnsi="Times New Roman"/>
          <w:b/>
          <w:sz w:val="28"/>
          <w:szCs w:val="28"/>
          <w:lang w:val="ru-RU"/>
        </w:rPr>
      </w:pPr>
    </w:p>
    <w:p w14:paraId="4654986A" w14:textId="77777777" w:rsidR="00D03DC9" w:rsidRPr="00637537" w:rsidRDefault="00D03DC9">
      <w:pPr>
        <w:pStyle w:val="a3"/>
        <w:rPr>
          <w:rFonts w:ascii="Times New Roman" w:hAnsi="Times New Roman"/>
          <w:b/>
          <w:sz w:val="28"/>
          <w:szCs w:val="28"/>
          <w:lang w:val="ru-RU"/>
        </w:rPr>
      </w:pPr>
    </w:p>
    <w:p w14:paraId="3667E98F" w14:textId="77777777" w:rsidR="00D03DC9" w:rsidRPr="00637537" w:rsidRDefault="00D03DC9">
      <w:pPr>
        <w:pStyle w:val="a3"/>
        <w:rPr>
          <w:rFonts w:ascii="Times New Roman" w:hAnsi="Times New Roman"/>
          <w:b/>
          <w:sz w:val="28"/>
          <w:szCs w:val="28"/>
          <w:lang w:val="ru-RU"/>
        </w:rPr>
      </w:pPr>
    </w:p>
    <w:p w14:paraId="4B77DEA0" w14:textId="77777777" w:rsidR="00D03DC9" w:rsidRPr="00637537" w:rsidRDefault="00D03DC9">
      <w:pPr>
        <w:pStyle w:val="a3"/>
        <w:rPr>
          <w:rFonts w:ascii="Times New Roman" w:hAnsi="Times New Roman"/>
          <w:b/>
          <w:sz w:val="28"/>
          <w:szCs w:val="28"/>
          <w:lang w:val="ru-RU"/>
        </w:rPr>
      </w:pPr>
    </w:p>
    <w:p w14:paraId="50A48B7F" w14:textId="77777777" w:rsidR="00D03DC9" w:rsidRPr="00637537" w:rsidRDefault="00D03DC9">
      <w:pPr>
        <w:pStyle w:val="a3"/>
        <w:rPr>
          <w:rFonts w:ascii="Times New Roman" w:hAnsi="Times New Roman"/>
          <w:b/>
          <w:sz w:val="28"/>
          <w:szCs w:val="28"/>
          <w:lang w:val="ru-RU"/>
        </w:rPr>
      </w:pPr>
    </w:p>
    <w:p w14:paraId="53886C24" w14:textId="77777777" w:rsidR="00D03DC9" w:rsidRPr="00637537" w:rsidRDefault="00D03DC9">
      <w:pPr>
        <w:pStyle w:val="a3"/>
        <w:rPr>
          <w:rFonts w:ascii="Times New Roman" w:hAnsi="Times New Roman"/>
          <w:b/>
          <w:sz w:val="28"/>
          <w:szCs w:val="28"/>
          <w:lang w:val="ru-RU"/>
        </w:rPr>
      </w:pPr>
    </w:p>
    <w:p w14:paraId="33A97539" w14:textId="77777777" w:rsidR="00D03DC9" w:rsidRPr="00637537" w:rsidRDefault="00D03DC9">
      <w:pPr>
        <w:pStyle w:val="a3"/>
        <w:rPr>
          <w:rFonts w:ascii="Times New Roman" w:hAnsi="Times New Roman"/>
          <w:b/>
          <w:sz w:val="28"/>
          <w:szCs w:val="28"/>
          <w:lang w:val="ru-RU"/>
        </w:rPr>
      </w:pPr>
    </w:p>
    <w:p w14:paraId="0702E4E0" w14:textId="77777777" w:rsidR="00D03DC9" w:rsidRPr="00637537" w:rsidRDefault="00D03DC9">
      <w:pPr>
        <w:pStyle w:val="a3"/>
        <w:rPr>
          <w:rFonts w:ascii="Times New Roman" w:hAnsi="Times New Roman"/>
          <w:b/>
          <w:sz w:val="28"/>
          <w:szCs w:val="28"/>
          <w:lang w:val="ru-RU"/>
        </w:rPr>
      </w:pPr>
    </w:p>
    <w:p w14:paraId="15131EB3" w14:textId="77777777" w:rsidR="00D03DC9" w:rsidRPr="00637537" w:rsidRDefault="00D03DC9">
      <w:pPr>
        <w:pStyle w:val="a3"/>
        <w:rPr>
          <w:rFonts w:ascii="Times New Roman" w:hAnsi="Times New Roman"/>
          <w:b/>
          <w:sz w:val="28"/>
          <w:szCs w:val="28"/>
          <w:lang w:val="ru-RU"/>
        </w:rPr>
      </w:pPr>
    </w:p>
    <w:p w14:paraId="198D6AC8" w14:textId="77777777" w:rsidR="00D03DC9" w:rsidRPr="00637537" w:rsidRDefault="00D03DC9">
      <w:pPr>
        <w:pStyle w:val="a3"/>
        <w:rPr>
          <w:rFonts w:ascii="Times New Roman" w:hAnsi="Times New Roman"/>
          <w:b/>
          <w:sz w:val="28"/>
          <w:szCs w:val="28"/>
          <w:lang w:val="ru-RU"/>
        </w:rPr>
      </w:pPr>
    </w:p>
    <w:p w14:paraId="61464582" w14:textId="77777777" w:rsidR="00D03DC9" w:rsidRPr="00637537" w:rsidRDefault="00D03DC9">
      <w:pPr>
        <w:pStyle w:val="a3"/>
        <w:rPr>
          <w:rFonts w:ascii="Times New Roman" w:hAnsi="Times New Roman"/>
          <w:b/>
          <w:sz w:val="28"/>
          <w:szCs w:val="28"/>
          <w:lang w:val="ru-RU"/>
        </w:rPr>
      </w:pPr>
    </w:p>
    <w:p w14:paraId="5FE577AC" w14:textId="77777777" w:rsidR="00D03DC9" w:rsidRPr="00637537" w:rsidRDefault="00D03DC9">
      <w:pPr>
        <w:pStyle w:val="a3"/>
        <w:rPr>
          <w:rFonts w:ascii="Times New Roman" w:hAnsi="Times New Roman"/>
          <w:b/>
          <w:sz w:val="28"/>
          <w:szCs w:val="28"/>
          <w:lang w:val="ru-RU"/>
        </w:rPr>
      </w:pPr>
    </w:p>
    <w:p w14:paraId="012CED76" w14:textId="77777777" w:rsidR="00D03DC9" w:rsidRPr="00637537" w:rsidRDefault="00D03DC9">
      <w:pPr>
        <w:pStyle w:val="a3"/>
        <w:rPr>
          <w:rFonts w:ascii="Times New Roman" w:hAnsi="Times New Roman"/>
          <w:b/>
          <w:sz w:val="28"/>
          <w:szCs w:val="28"/>
          <w:lang w:val="ru-RU"/>
        </w:rPr>
      </w:pPr>
    </w:p>
    <w:p w14:paraId="339E7187" w14:textId="77777777" w:rsidR="00D03DC9" w:rsidRPr="00637537" w:rsidRDefault="00D03DC9">
      <w:pPr>
        <w:pStyle w:val="a3"/>
        <w:rPr>
          <w:rFonts w:ascii="Times New Roman" w:hAnsi="Times New Roman"/>
          <w:b/>
          <w:sz w:val="28"/>
          <w:szCs w:val="28"/>
          <w:lang w:val="ru-RU"/>
        </w:rPr>
      </w:pPr>
    </w:p>
    <w:p w14:paraId="60762195" w14:textId="77777777" w:rsidR="00D03DC9" w:rsidRPr="00637537" w:rsidRDefault="00D03DC9">
      <w:pPr>
        <w:pStyle w:val="a3"/>
        <w:rPr>
          <w:rFonts w:ascii="Times New Roman" w:hAnsi="Times New Roman"/>
          <w:b/>
          <w:sz w:val="28"/>
          <w:szCs w:val="28"/>
          <w:lang w:val="ru-RU"/>
        </w:rPr>
      </w:pPr>
    </w:p>
    <w:p w14:paraId="2EF338CB" w14:textId="77777777" w:rsidR="00D03DC9" w:rsidRPr="00637537" w:rsidRDefault="00D03DC9">
      <w:pPr>
        <w:pStyle w:val="a3"/>
        <w:rPr>
          <w:rFonts w:ascii="Times New Roman" w:hAnsi="Times New Roman"/>
          <w:b/>
          <w:sz w:val="28"/>
          <w:szCs w:val="28"/>
          <w:lang w:val="ru-RU"/>
        </w:rPr>
      </w:pPr>
    </w:p>
    <w:p w14:paraId="43D695DE" w14:textId="77777777" w:rsidR="00D03DC9" w:rsidRDefault="00637537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Петропавловск-Камчатский, 2024 г.</w:t>
      </w:r>
    </w:p>
    <w:p w14:paraId="1A40427D" w14:textId="77777777" w:rsidR="00D03DC9" w:rsidRDefault="00D03DC9">
      <w:pPr>
        <w:jc w:val="center"/>
        <w:sectPr w:rsidR="00D03DC9">
          <w:pgSz w:w="11900" w:h="16840"/>
          <w:pgMar w:top="1060" w:right="380" w:bottom="280" w:left="740" w:header="709" w:footer="709" w:gutter="0"/>
          <w:pgNumType w:start="1"/>
          <w:cols w:space="720"/>
          <w:docGrid w:linePitch="360"/>
        </w:sectPr>
      </w:pPr>
    </w:p>
    <w:p w14:paraId="2E436AE9" w14:textId="77777777" w:rsidR="00D03DC9" w:rsidRDefault="00637537">
      <w:pPr>
        <w:spacing w:before="72"/>
        <w:ind w:left="1576" w:right="1360"/>
        <w:jc w:val="center"/>
        <w:outlineLvl w:val="0"/>
        <w:rPr>
          <w:b/>
          <w:bCs/>
        </w:rPr>
      </w:pPr>
      <w:r>
        <w:rPr>
          <w:b/>
          <w:bCs/>
        </w:rPr>
        <w:lastRenderedPageBreak/>
        <w:t>СОДЕРЖАНИЕ</w:t>
      </w:r>
    </w:p>
    <w:p w14:paraId="6B693AA4" w14:textId="77777777" w:rsidR="00D03DC9" w:rsidRDefault="00D03DC9">
      <w:pPr>
        <w:rPr>
          <w:b/>
          <w:sz w:val="26"/>
        </w:rPr>
      </w:pPr>
    </w:p>
    <w:p w14:paraId="3EFBA927" w14:textId="77777777" w:rsidR="00D03DC9" w:rsidRDefault="00D03DC9">
      <w:pPr>
        <w:rPr>
          <w:b/>
          <w:sz w:val="26"/>
        </w:rPr>
      </w:pPr>
    </w:p>
    <w:p w14:paraId="57951582" w14:textId="77777777" w:rsidR="00D03DC9" w:rsidRDefault="00637537">
      <w:pPr>
        <w:numPr>
          <w:ilvl w:val="0"/>
          <w:numId w:val="34"/>
        </w:numPr>
        <w:spacing w:before="230"/>
        <w:rPr>
          <w:b/>
        </w:rPr>
      </w:pPr>
      <w:r>
        <w:rPr>
          <w:b/>
        </w:rPr>
        <w:t>ПОЯСНИТЕЛЬНАЯ</w:t>
      </w:r>
      <w:r>
        <w:rPr>
          <w:b/>
          <w:spacing w:val="-5"/>
        </w:rPr>
        <w:t xml:space="preserve"> </w:t>
      </w:r>
      <w:r>
        <w:rPr>
          <w:b/>
        </w:rPr>
        <w:t>ЗАПИСКА</w:t>
      </w:r>
    </w:p>
    <w:p w14:paraId="0D66FBFD" w14:textId="77777777" w:rsidR="00D03DC9" w:rsidRDefault="00637537">
      <w:pPr>
        <w:numPr>
          <w:ilvl w:val="0"/>
          <w:numId w:val="34"/>
        </w:numPr>
        <w:tabs>
          <w:tab w:val="left" w:pos="964"/>
        </w:tabs>
        <w:spacing w:before="139"/>
        <w:outlineLvl w:val="0"/>
        <w:rPr>
          <w:b/>
          <w:bCs/>
        </w:rPr>
      </w:pPr>
      <w:r>
        <w:rPr>
          <w:b/>
          <w:bCs/>
        </w:rPr>
        <w:t>ПАСПОРТ</w:t>
      </w:r>
      <w:r>
        <w:rPr>
          <w:b/>
          <w:bCs/>
          <w:spacing w:val="-3"/>
        </w:rPr>
        <w:t xml:space="preserve"> </w:t>
      </w:r>
      <w:r>
        <w:rPr>
          <w:b/>
          <w:bCs/>
        </w:rPr>
        <w:t>ФОНДА</w:t>
      </w:r>
      <w:r>
        <w:rPr>
          <w:b/>
          <w:bCs/>
          <w:spacing w:val="-4"/>
        </w:rPr>
        <w:t xml:space="preserve"> </w:t>
      </w:r>
      <w:r>
        <w:rPr>
          <w:b/>
          <w:bCs/>
        </w:rPr>
        <w:t>ОЦЕНОЧНЫХ</w:t>
      </w:r>
      <w:r>
        <w:rPr>
          <w:b/>
          <w:bCs/>
          <w:spacing w:val="-4"/>
        </w:rPr>
        <w:t xml:space="preserve"> </w:t>
      </w:r>
      <w:r>
        <w:rPr>
          <w:b/>
          <w:bCs/>
        </w:rPr>
        <w:t>СРЕДСТВ</w:t>
      </w:r>
    </w:p>
    <w:p w14:paraId="42DDD1A2" w14:textId="77777777" w:rsidR="00D03DC9" w:rsidRDefault="00637537">
      <w:pPr>
        <w:numPr>
          <w:ilvl w:val="0"/>
          <w:numId w:val="34"/>
        </w:numPr>
        <w:tabs>
          <w:tab w:val="left" w:pos="964"/>
        </w:tabs>
        <w:spacing w:before="137"/>
        <w:rPr>
          <w:b/>
        </w:rPr>
      </w:pPr>
      <w:r>
        <w:rPr>
          <w:b/>
        </w:rPr>
        <w:t>ОПИСАНИЕ</w:t>
      </w:r>
      <w:r>
        <w:rPr>
          <w:b/>
          <w:spacing w:val="-7"/>
        </w:rPr>
        <w:t xml:space="preserve"> </w:t>
      </w:r>
      <w:r>
        <w:rPr>
          <w:b/>
        </w:rPr>
        <w:t>КОНТРОЛЬНО-ОЦЕНОЧНЫХ</w:t>
      </w:r>
      <w:r>
        <w:rPr>
          <w:b/>
          <w:spacing w:val="-7"/>
        </w:rPr>
        <w:t xml:space="preserve"> </w:t>
      </w:r>
      <w:r>
        <w:rPr>
          <w:b/>
        </w:rPr>
        <w:t>СРЕДСТВ</w:t>
      </w:r>
    </w:p>
    <w:p w14:paraId="52BFFA95" w14:textId="77777777" w:rsidR="00D03DC9" w:rsidRDefault="00637537">
      <w:pPr>
        <w:numPr>
          <w:ilvl w:val="0"/>
          <w:numId w:val="34"/>
        </w:numPr>
        <w:tabs>
          <w:tab w:val="left" w:pos="964"/>
        </w:tabs>
        <w:spacing w:before="139" w:line="360" w:lineRule="auto"/>
        <w:ind w:right="2043"/>
        <w:outlineLvl w:val="0"/>
        <w:rPr>
          <w:b/>
          <w:bCs/>
        </w:rPr>
      </w:pPr>
      <w:r>
        <w:rPr>
          <w:b/>
          <w:bCs/>
        </w:rPr>
        <w:t>ФОНДЫ ОЦЕНОЧНЫХ СРЕДСТВ: ДЛЯ ТЕКУЩЕГО КОНТРОЛЯ И</w:t>
      </w:r>
      <w:r>
        <w:rPr>
          <w:b/>
          <w:bCs/>
          <w:spacing w:val="-57"/>
        </w:rPr>
        <w:t xml:space="preserve"> </w:t>
      </w:r>
      <w:r>
        <w:rPr>
          <w:b/>
          <w:bCs/>
        </w:rPr>
        <w:t>ПРОМЕЖУТОЧНОЙ</w:t>
      </w:r>
      <w:r>
        <w:rPr>
          <w:b/>
          <w:bCs/>
          <w:spacing w:val="-3"/>
        </w:rPr>
        <w:t xml:space="preserve"> </w:t>
      </w:r>
      <w:r>
        <w:rPr>
          <w:b/>
          <w:bCs/>
        </w:rPr>
        <w:t xml:space="preserve">АТТЕСТАЦИИ </w:t>
      </w:r>
    </w:p>
    <w:p w14:paraId="29FD11F4" w14:textId="77777777" w:rsidR="00D03DC9" w:rsidRDefault="00D03DC9">
      <w:pPr>
        <w:spacing w:line="276" w:lineRule="auto"/>
        <w:contextualSpacing/>
        <w:jc w:val="center"/>
      </w:pPr>
    </w:p>
    <w:p w14:paraId="6CA67FBA" w14:textId="77777777" w:rsidR="00D03DC9" w:rsidRDefault="00D03DC9">
      <w:pPr>
        <w:spacing w:line="276" w:lineRule="auto"/>
        <w:contextualSpacing/>
      </w:pPr>
    </w:p>
    <w:p w14:paraId="4A7EE45A" w14:textId="77777777" w:rsidR="00D03DC9" w:rsidRDefault="00D03DC9">
      <w:pPr>
        <w:pStyle w:val="af6"/>
        <w:spacing w:before="10" w:line="276" w:lineRule="auto"/>
        <w:ind w:left="0"/>
        <w:rPr>
          <w:sz w:val="24"/>
          <w:szCs w:val="24"/>
        </w:rPr>
      </w:pPr>
    </w:p>
    <w:p w14:paraId="010B2C30" w14:textId="77777777" w:rsidR="00D03DC9" w:rsidRDefault="00D03DC9">
      <w:pPr>
        <w:pStyle w:val="af6"/>
        <w:spacing w:before="10" w:line="276" w:lineRule="auto"/>
        <w:ind w:left="0"/>
        <w:rPr>
          <w:sz w:val="24"/>
          <w:szCs w:val="24"/>
        </w:rPr>
      </w:pPr>
    </w:p>
    <w:p w14:paraId="24AAD899" w14:textId="77777777" w:rsidR="00D03DC9" w:rsidRDefault="00D03DC9">
      <w:pPr>
        <w:pStyle w:val="af6"/>
        <w:spacing w:before="10" w:line="276" w:lineRule="auto"/>
        <w:ind w:left="0"/>
        <w:rPr>
          <w:sz w:val="24"/>
          <w:szCs w:val="24"/>
        </w:rPr>
      </w:pPr>
    </w:p>
    <w:p w14:paraId="49443109" w14:textId="77777777" w:rsidR="00D03DC9" w:rsidRDefault="00D03DC9">
      <w:pPr>
        <w:pStyle w:val="af6"/>
        <w:spacing w:before="10" w:line="276" w:lineRule="auto"/>
        <w:ind w:left="0"/>
        <w:rPr>
          <w:sz w:val="24"/>
          <w:szCs w:val="24"/>
        </w:rPr>
      </w:pPr>
    </w:p>
    <w:p w14:paraId="581A083D" w14:textId="77777777" w:rsidR="00D03DC9" w:rsidRDefault="00D03DC9">
      <w:pPr>
        <w:pStyle w:val="af6"/>
        <w:spacing w:before="10" w:line="276" w:lineRule="auto"/>
        <w:ind w:left="0"/>
        <w:rPr>
          <w:sz w:val="24"/>
          <w:szCs w:val="24"/>
        </w:rPr>
      </w:pPr>
    </w:p>
    <w:p w14:paraId="79BAE5C5" w14:textId="77777777" w:rsidR="00D03DC9" w:rsidRDefault="00D03DC9">
      <w:pPr>
        <w:pStyle w:val="af6"/>
        <w:spacing w:before="10" w:line="276" w:lineRule="auto"/>
        <w:ind w:left="0"/>
        <w:rPr>
          <w:sz w:val="24"/>
          <w:szCs w:val="24"/>
        </w:rPr>
      </w:pPr>
    </w:p>
    <w:p w14:paraId="120DC010" w14:textId="77777777" w:rsidR="00D03DC9" w:rsidRDefault="00D03DC9">
      <w:pPr>
        <w:pStyle w:val="af6"/>
        <w:spacing w:before="10" w:line="276" w:lineRule="auto"/>
        <w:ind w:left="0"/>
        <w:rPr>
          <w:sz w:val="24"/>
          <w:szCs w:val="24"/>
        </w:rPr>
      </w:pPr>
    </w:p>
    <w:p w14:paraId="348DE547" w14:textId="77777777" w:rsidR="00D03DC9" w:rsidRDefault="00D03DC9">
      <w:pPr>
        <w:pStyle w:val="af6"/>
        <w:spacing w:before="10" w:line="276" w:lineRule="auto"/>
        <w:ind w:left="0"/>
        <w:rPr>
          <w:sz w:val="24"/>
          <w:szCs w:val="24"/>
        </w:rPr>
      </w:pPr>
    </w:p>
    <w:p w14:paraId="42A1A8DD" w14:textId="77777777" w:rsidR="00D03DC9" w:rsidRDefault="00D03DC9">
      <w:pPr>
        <w:pStyle w:val="af6"/>
        <w:spacing w:before="10" w:line="276" w:lineRule="auto"/>
        <w:ind w:left="0"/>
        <w:rPr>
          <w:sz w:val="24"/>
          <w:szCs w:val="24"/>
        </w:rPr>
      </w:pPr>
    </w:p>
    <w:p w14:paraId="4ED7F87B" w14:textId="77777777" w:rsidR="00D03DC9" w:rsidRDefault="00D03DC9">
      <w:pPr>
        <w:pStyle w:val="af6"/>
        <w:spacing w:before="10" w:line="276" w:lineRule="auto"/>
        <w:ind w:left="0"/>
        <w:rPr>
          <w:sz w:val="24"/>
          <w:szCs w:val="24"/>
        </w:rPr>
      </w:pPr>
    </w:p>
    <w:p w14:paraId="4E646A7D" w14:textId="77777777" w:rsidR="00D03DC9" w:rsidRDefault="00D03DC9">
      <w:pPr>
        <w:pStyle w:val="af6"/>
        <w:spacing w:before="10" w:line="276" w:lineRule="auto"/>
        <w:ind w:left="0"/>
        <w:rPr>
          <w:sz w:val="24"/>
          <w:szCs w:val="24"/>
        </w:rPr>
      </w:pPr>
    </w:p>
    <w:p w14:paraId="7D561526" w14:textId="77777777" w:rsidR="00D03DC9" w:rsidRDefault="00D03DC9">
      <w:pPr>
        <w:pStyle w:val="af6"/>
        <w:spacing w:before="10" w:line="276" w:lineRule="auto"/>
        <w:ind w:left="0"/>
        <w:rPr>
          <w:sz w:val="24"/>
          <w:szCs w:val="24"/>
        </w:rPr>
      </w:pPr>
    </w:p>
    <w:p w14:paraId="6A76478A" w14:textId="77777777" w:rsidR="00D03DC9" w:rsidRDefault="00D03DC9">
      <w:pPr>
        <w:pStyle w:val="af6"/>
        <w:spacing w:before="10" w:line="276" w:lineRule="auto"/>
        <w:ind w:left="0"/>
        <w:rPr>
          <w:sz w:val="24"/>
          <w:szCs w:val="24"/>
        </w:rPr>
      </w:pPr>
    </w:p>
    <w:p w14:paraId="56A37956" w14:textId="77777777" w:rsidR="00D03DC9" w:rsidRDefault="00D03DC9">
      <w:pPr>
        <w:pStyle w:val="af6"/>
        <w:spacing w:before="10" w:line="276" w:lineRule="auto"/>
        <w:ind w:left="0"/>
        <w:rPr>
          <w:sz w:val="24"/>
          <w:szCs w:val="24"/>
        </w:rPr>
      </w:pPr>
    </w:p>
    <w:p w14:paraId="5872A9EA" w14:textId="77777777" w:rsidR="00D03DC9" w:rsidRDefault="00D03DC9">
      <w:pPr>
        <w:pStyle w:val="af6"/>
        <w:spacing w:before="10" w:line="276" w:lineRule="auto"/>
        <w:ind w:left="0"/>
        <w:rPr>
          <w:sz w:val="24"/>
          <w:szCs w:val="24"/>
        </w:rPr>
      </w:pPr>
    </w:p>
    <w:p w14:paraId="41ED4F66" w14:textId="77777777" w:rsidR="00D03DC9" w:rsidRDefault="00D03DC9">
      <w:pPr>
        <w:pStyle w:val="af6"/>
        <w:spacing w:before="10" w:line="276" w:lineRule="auto"/>
        <w:ind w:left="0"/>
        <w:rPr>
          <w:sz w:val="24"/>
          <w:szCs w:val="24"/>
        </w:rPr>
      </w:pPr>
    </w:p>
    <w:p w14:paraId="480BCA48" w14:textId="77777777" w:rsidR="00D03DC9" w:rsidRDefault="00D03DC9">
      <w:pPr>
        <w:pStyle w:val="af6"/>
        <w:spacing w:before="10" w:line="276" w:lineRule="auto"/>
        <w:ind w:left="0"/>
        <w:rPr>
          <w:sz w:val="24"/>
          <w:szCs w:val="24"/>
        </w:rPr>
      </w:pPr>
    </w:p>
    <w:p w14:paraId="075BF7EA" w14:textId="77777777" w:rsidR="00D03DC9" w:rsidRDefault="00D03DC9">
      <w:pPr>
        <w:pStyle w:val="af6"/>
        <w:spacing w:before="10" w:line="276" w:lineRule="auto"/>
        <w:ind w:left="0"/>
        <w:rPr>
          <w:sz w:val="24"/>
          <w:szCs w:val="24"/>
        </w:rPr>
      </w:pPr>
    </w:p>
    <w:p w14:paraId="6E42719F" w14:textId="77777777" w:rsidR="00D03DC9" w:rsidRDefault="00D03DC9">
      <w:pPr>
        <w:pStyle w:val="af6"/>
        <w:spacing w:before="10" w:line="276" w:lineRule="auto"/>
        <w:ind w:left="0"/>
        <w:rPr>
          <w:sz w:val="24"/>
          <w:szCs w:val="24"/>
        </w:rPr>
      </w:pPr>
    </w:p>
    <w:p w14:paraId="060DC1A6" w14:textId="77777777" w:rsidR="00D03DC9" w:rsidRDefault="00D03DC9">
      <w:pPr>
        <w:pStyle w:val="af6"/>
        <w:spacing w:before="10" w:line="276" w:lineRule="auto"/>
        <w:ind w:left="0"/>
        <w:rPr>
          <w:sz w:val="24"/>
          <w:szCs w:val="24"/>
        </w:rPr>
      </w:pPr>
    </w:p>
    <w:p w14:paraId="58CAAB89" w14:textId="77777777" w:rsidR="00D03DC9" w:rsidRDefault="00D03DC9">
      <w:pPr>
        <w:pStyle w:val="af6"/>
        <w:spacing w:before="10" w:line="276" w:lineRule="auto"/>
        <w:ind w:left="0"/>
        <w:rPr>
          <w:sz w:val="24"/>
          <w:szCs w:val="24"/>
        </w:rPr>
      </w:pPr>
    </w:p>
    <w:p w14:paraId="72238361" w14:textId="77777777" w:rsidR="00D03DC9" w:rsidRDefault="00D03DC9">
      <w:pPr>
        <w:pStyle w:val="af6"/>
        <w:spacing w:before="10" w:line="276" w:lineRule="auto"/>
        <w:ind w:left="0"/>
        <w:rPr>
          <w:sz w:val="24"/>
          <w:szCs w:val="24"/>
        </w:rPr>
      </w:pPr>
    </w:p>
    <w:p w14:paraId="57740D8F" w14:textId="77777777" w:rsidR="00D03DC9" w:rsidRDefault="00D03DC9">
      <w:pPr>
        <w:pStyle w:val="af6"/>
        <w:spacing w:before="10" w:line="276" w:lineRule="auto"/>
        <w:ind w:left="0"/>
        <w:rPr>
          <w:sz w:val="24"/>
          <w:szCs w:val="24"/>
        </w:rPr>
      </w:pPr>
    </w:p>
    <w:p w14:paraId="1A390164" w14:textId="77777777" w:rsidR="00D03DC9" w:rsidRDefault="00D03DC9">
      <w:pPr>
        <w:pStyle w:val="af6"/>
        <w:spacing w:before="10" w:line="276" w:lineRule="auto"/>
        <w:ind w:left="0"/>
        <w:rPr>
          <w:sz w:val="24"/>
          <w:szCs w:val="24"/>
        </w:rPr>
      </w:pPr>
    </w:p>
    <w:p w14:paraId="17F71606" w14:textId="77777777" w:rsidR="00D03DC9" w:rsidRDefault="00D03DC9">
      <w:pPr>
        <w:pStyle w:val="af6"/>
        <w:spacing w:before="10" w:line="276" w:lineRule="auto"/>
        <w:ind w:left="0"/>
        <w:rPr>
          <w:sz w:val="24"/>
          <w:szCs w:val="24"/>
        </w:rPr>
      </w:pPr>
    </w:p>
    <w:p w14:paraId="7D149C99" w14:textId="77777777" w:rsidR="00D03DC9" w:rsidRDefault="00D03DC9">
      <w:pPr>
        <w:pStyle w:val="af6"/>
        <w:spacing w:before="10" w:line="276" w:lineRule="auto"/>
        <w:ind w:left="0"/>
        <w:rPr>
          <w:sz w:val="24"/>
          <w:szCs w:val="24"/>
        </w:rPr>
      </w:pPr>
    </w:p>
    <w:p w14:paraId="1AC8912C" w14:textId="77777777" w:rsidR="00D03DC9" w:rsidRDefault="00D03DC9">
      <w:pPr>
        <w:pStyle w:val="af6"/>
        <w:spacing w:before="10" w:line="276" w:lineRule="auto"/>
        <w:ind w:left="0"/>
        <w:rPr>
          <w:sz w:val="24"/>
          <w:szCs w:val="24"/>
        </w:rPr>
      </w:pPr>
    </w:p>
    <w:p w14:paraId="1B75F491" w14:textId="77777777" w:rsidR="00D03DC9" w:rsidRDefault="00D03DC9">
      <w:pPr>
        <w:pStyle w:val="af6"/>
        <w:spacing w:before="10" w:line="276" w:lineRule="auto"/>
        <w:ind w:left="0"/>
        <w:rPr>
          <w:sz w:val="24"/>
          <w:szCs w:val="24"/>
        </w:rPr>
      </w:pPr>
    </w:p>
    <w:p w14:paraId="17341F44" w14:textId="77777777" w:rsidR="00D03DC9" w:rsidRDefault="00D03DC9">
      <w:pPr>
        <w:pStyle w:val="af6"/>
        <w:spacing w:before="10" w:line="276" w:lineRule="auto"/>
        <w:ind w:left="0"/>
        <w:rPr>
          <w:sz w:val="24"/>
          <w:szCs w:val="24"/>
        </w:rPr>
      </w:pPr>
    </w:p>
    <w:p w14:paraId="45A03D35" w14:textId="77777777" w:rsidR="00D03DC9" w:rsidRDefault="00D03DC9">
      <w:pPr>
        <w:pStyle w:val="af6"/>
        <w:spacing w:before="10" w:line="276" w:lineRule="auto"/>
        <w:ind w:left="0"/>
        <w:rPr>
          <w:sz w:val="24"/>
          <w:szCs w:val="24"/>
        </w:rPr>
      </w:pPr>
    </w:p>
    <w:p w14:paraId="2F58FB5D" w14:textId="77777777" w:rsidR="00D03DC9" w:rsidRDefault="00D03DC9">
      <w:pPr>
        <w:pStyle w:val="af6"/>
        <w:spacing w:before="10" w:line="276" w:lineRule="auto"/>
        <w:ind w:left="0"/>
        <w:rPr>
          <w:sz w:val="24"/>
          <w:szCs w:val="24"/>
        </w:rPr>
      </w:pPr>
    </w:p>
    <w:p w14:paraId="03AFE1DA" w14:textId="77777777" w:rsidR="00D03DC9" w:rsidRDefault="00D03DC9">
      <w:pPr>
        <w:pStyle w:val="af6"/>
        <w:spacing w:before="10" w:line="276" w:lineRule="auto"/>
        <w:ind w:left="0"/>
        <w:rPr>
          <w:sz w:val="24"/>
          <w:szCs w:val="24"/>
        </w:rPr>
      </w:pPr>
    </w:p>
    <w:p w14:paraId="0D780B1E" w14:textId="77777777" w:rsidR="00D03DC9" w:rsidRDefault="00D03DC9">
      <w:pPr>
        <w:pStyle w:val="af6"/>
        <w:spacing w:before="10" w:line="276" w:lineRule="auto"/>
        <w:ind w:left="0"/>
        <w:rPr>
          <w:sz w:val="24"/>
          <w:szCs w:val="24"/>
        </w:rPr>
      </w:pPr>
    </w:p>
    <w:p w14:paraId="7D76AA1A" w14:textId="77777777" w:rsidR="00815008" w:rsidRDefault="00637537">
      <w:pPr>
        <w:pStyle w:val="1"/>
        <w:spacing w:line="276" w:lineRule="auto"/>
        <w:ind w:left="0" w:right="12" w:hanging="10"/>
        <w:jc w:val="center"/>
        <w:rPr>
          <w:spacing w:val="-67"/>
          <w:sz w:val="24"/>
          <w:szCs w:val="24"/>
        </w:rPr>
      </w:pPr>
      <w:r>
        <w:rPr>
          <w:sz w:val="24"/>
          <w:szCs w:val="24"/>
        </w:rPr>
        <w:lastRenderedPageBreak/>
        <w:t>Фонд оценочных средств по учебной дисциплине</w:t>
      </w:r>
      <w:r>
        <w:rPr>
          <w:spacing w:val="-67"/>
          <w:sz w:val="24"/>
          <w:szCs w:val="24"/>
        </w:rPr>
        <w:t xml:space="preserve">             е</w:t>
      </w:r>
      <w:r>
        <w:rPr>
          <w:spacing w:val="-67"/>
          <w:sz w:val="24"/>
          <w:szCs w:val="24"/>
        </w:rPr>
        <w:tab/>
      </w:r>
    </w:p>
    <w:p w14:paraId="662DDA77" w14:textId="77777777" w:rsidR="00815008" w:rsidRDefault="00637537">
      <w:pPr>
        <w:pStyle w:val="1"/>
        <w:spacing w:line="276" w:lineRule="auto"/>
        <w:ind w:left="0" w:right="12" w:hanging="10"/>
        <w:jc w:val="center"/>
        <w:rPr>
          <w:spacing w:val="-67"/>
          <w:sz w:val="24"/>
          <w:szCs w:val="24"/>
        </w:rPr>
      </w:pPr>
      <w:r>
        <w:rPr>
          <w:sz w:val="24"/>
          <w:szCs w:val="24"/>
        </w:rPr>
        <w:t xml:space="preserve">ЕН. 03. ИНФОРМАЦИОННОЕ ОБЕСПЕЧЕНИЕ </w:t>
      </w:r>
      <w:r>
        <w:rPr>
          <w:spacing w:val="-67"/>
          <w:sz w:val="24"/>
          <w:szCs w:val="24"/>
        </w:rPr>
        <w:t xml:space="preserve"> </w:t>
      </w:r>
    </w:p>
    <w:p w14:paraId="04802112" w14:textId="4C68A925" w:rsidR="00D03DC9" w:rsidRDefault="00637537">
      <w:pPr>
        <w:pStyle w:val="1"/>
        <w:spacing w:line="276" w:lineRule="auto"/>
        <w:ind w:left="0" w:right="12" w:hanging="10"/>
        <w:jc w:val="center"/>
        <w:rPr>
          <w:sz w:val="24"/>
          <w:szCs w:val="24"/>
        </w:rPr>
      </w:pPr>
      <w:r>
        <w:rPr>
          <w:sz w:val="24"/>
          <w:szCs w:val="24"/>
        </w:rPr>
        <w:t>ПРОФЕССИОНАЛЬНОЙ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ДЕЯТЕЛЬНОСТИ</w:t>
      </w:r>
    </w:p>
    <w:p w14:paraId="428159A6" w14:textId="77777777" w:rsidR="00D03DC9" w:rsidRDefault="00D03DC9">
      <w:pPr>
        <w:pStyle w:val="af6"/>
        <w:spacing w:before="3" w:line="276" w:lineRule="auto"/>
        <w:ind w:left="0"/>
        <w:rPr>
          <w:b/>
          <w:sz w:val="24"/>
          <w:szCs w:val="24"/>
        </w:rPr>
      </w:pPr>
    </w:p>
    <w:p w14:paraId="7759124A" w14:textId="77777777" w:rsidR="00D03DC9" w:rsidRDefault="00637537">
      <w:pPr>
        <w:pStyle w:val="af8"/>
        <w:numPr>
          <w:ilvl w:val="0"/>
          <w:numId w:val="6"/>
        </w:numPr>
        <w:tabs>
          <w:tab w:val="left" w:pos="2409"/>
        </w:tabs>
        <w:spacing w:line="276" w:lineRule="auto"/>
        <w:ind w:left="0"/>
        <w:rPr>
          <w:b/>
          <w:sz w:val="24"/>
          <w:szCs w:val="24"/>
        </w:rPr>
      </w:pPr>
      <w:r>
        <w:rPr>
          <w:b/>
          <w:sz w:val="24"/>
          <w:szCs w:val="24"/>
        </w:rPr>
        <w:t>ПАСПОРТ</w:t>
      </w:r>
      <w:r>
        <w:rPr>
          <w:b/>
          <w:spacing w:val="-5"/>
          <w:sz w:val="24"/>
          <w:szCs w:val="24"/>
        </w:rPr>
        <w:t xml:space="preserve"> </w:t>
      </w:r>
      <w:r>
        <w:rPr>
          <w:b/>
          <w:sz w:val="24"/>
          <w:szCs w:val="24"/>
        </w:rPr>
        <w:t>ФОНДА</w:t>
      </w:r>
      <w:r>
        <w:rPr>
          <w:b/>
          <w:spacing w:val="-5"/>
          <w:sz w:val="24"/>
          <w:szCs w:val="24"/>
        </w:rPr>
        <w:t xml:space="preserve"> </w:t>
      </w:r>
      <w:r>
        <w:rPr>
          <w:b/>
          <w:sz w:val="24"/>
          <w:szCs w:val="24"/>
        </w:rPr>
        <w:t>ОЦЕНОЧНЫХ</w:t>
      </w:r>
      <w:r>
        <w:rPr>
          <w:b/>
          <w:spacing w:val="-8"/>
          <w:sz w:val="24"/>
          <w:szCs w:val="24"/>
        </w:rPr>
        <w:t xml:space="preserve"> </w:t>
      </w:r>
      <w:r>
        <w:rPr>
          <w:b/>
          <w:sz w:val="24"/>
          <w:szCs w:val="24"/>
        </w:rPr>
        <w:t>СРЕДСТВ</w:t>
      </w:r>
    </w:p>
    <w:p w14:paraId="2F1F8AAF" w14:textId="77777777" w:rsidR="00D03DC9" w:rsidRDefault="00637537">
      <w:pPr>
        <w:pStyle w:val="1"/>
        <w:numPr>
          <w:ilvl w:val="1"/>
          <w:numId w:val="6"/>
        </w:numPr>
        <w:tabs>
          <w:tab w:val="left" w:pos="4130"/>
        </w:tabs>
        <w:spacing w:line="276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Область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применения</w:t>
      </w:r>
    </w:p>
    <w:p w14:paraId="68182155" w14:textId="77777777" w:rsidR="00D03DC9" w:rsidRDefault="00637537">
      <w:pPr>
        <w:pStyle w:val="af6"/>
        <w:spacing w:line="276" w:lineRule="auto"/>
        <w:ind w:left="0" w:right="387" w:firstLine="705"/>
        <w:jc w:val="both"/>
        <w:rPr>
          <w:sz w:val="24"/>
          <w:szCs w:val="24"/>
        </w:rPr>
      </w:pPr>
      <w:r>
        <w:rPr>
          <w:sz w:val="24"/>
          <w:szCs w:val="24"/>
        </w:rPr>
        <w:t>Фонд оценочных средств (ФОС) предназначен для контроля и оценки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образовательных достижений обучающихся, освоивших программу учебной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дисциплины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ЕН.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03.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Информационное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обеспечение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профессиональной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деятельности.</w:t>
      </w:r>
    </w:p>
    <w:p w14:paraId="00C397D8" w14:textId="77777777" w:rsidR="00D03DC9" w:rsidRDefault="00637537">
      <w:pPr>
        <w:pStyle w:val="af6"/>
        <w:spacing w:line="276" w:lineRule="auto"/>
        <w:ind w:left="0" w:right="382" w:firstLine="705"/>
        <w:jc w:val="both"/>
        <w:rPr>
          <w:sz w:val="24"/>
          <w:szCs w:val="24"/>
        </w:rPr>
      </w:pPr>
      <w:r>
        <w:rPr>
          <w:sz w:val="24"/>
          <w:szCs w:val="24"/>
        </w:rPr>
        <w:t>ФОС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включает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контрольные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материалы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текущего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контроля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успеваемости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промежуточной аттестации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обучающихся.</w:t>
      </w:r>
    </w:p>
    <w:p w14:paraId="6AA4E466" w14:textId="77777777" w:rsidR="00D03DC9" w:rsidRDefault="00637537">
      <w:pPr>
        <w:pStyle w:val="af6"/>
        <w:spacing w:line="276" w:lineRule="auto"/>
        <w:ind w:left="0" w:right="376" w:firstLine="705"/>
        <w:jc w:val="both"/>
        <w:rPr>
          <w:sz w:val="24"/>
          <w:szCs w:val="24"/>
        </w:rPr>
      </w:pPr>
      <w:r>
        <w:rPr>
          <w:sz w:val="24"/>
          <w:szCs w:val="24"/>
        </w:rPr>
        <w:t>ФОС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разработан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основе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ФГОС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программе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подготовки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специалистов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среднего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звена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специальности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54.02.01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Дизайн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(по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отраслям),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рабочей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программы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учебной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дисциплины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ЕН.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03.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Информационное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обеспечение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профессиональной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деятельности.</w:t>
      </w:r>
    </w:p>
    <w:p w14:paraId="52DB2054" w14:textId="77777777" w:rsidR="00D03DC9" w:rsidRDefault="00637537">
      <w:pPr>
        <w:pStyle w:val="1"/>
        <w:numPr>
          <w:ilvl w:val="1"/>
          <w:numId w:val="6"/>
        </w:numPr>
        <w:tabs>
          <w:tab w:val="left" w:pos="567"/>
        </w:tabs>
        <w:spacing w:line="276" w:lineRule="auto"/>
        <w:ind w:left="0" w:firstLine="0"/>
        <w:jc w:val="both"/>
        <w:rPr>
          <w:sz w:val="24"/>
          <w:szCs w:val="24"/>
        </w:rPr>
      </w:pPr>
      <w:r>
        <w:rPr>
          <w:spacing w:val="-1"/>
          <w:sz w:val="24"/>
          <w:szCs w:val="24"/>
        </w:rPr>
        <w:t>Требования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результатам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обучения</w:t>
      </w:r>
    </w:p>
    <w:p w14:paraId="3B7424D0" w14:textId="77777777" w:rsidR="00D03DC9" w:rsidRDefault="00637537">
      <w:pPr>
        <w:pStyle w:val="af6"/>
        <w:spacing w:line="276" w:lineRule="auto"/>
        <w:ind w:left="0" w:right="381" w:firstLine="705"/>
        <w:jc w:val="both"/>
        <w:rPr>
          <w:sz w:val="24"/>
          <w:szCs w:val="24"/>
        </w:rPr>
      </w:pPr>
      <w:r>
        <w:rPr>
          <w:sz w:val="24"/>
          <w:szCs w:val="24"/>
        </w:rPr>
        <w:t>Оценка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качества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подготовки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обучающихся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осуществляется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двух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основных направлениях: оценка уровня освоения учебных дисциплин; оценка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компетенций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обучающихся.</w:t>
      </w:r>
    </w:p>
    <w:p w14:paraId="71B5016C" w14:textId="77777777" w:rsidR="00D03DC9" w:rsidRDefault="00637537">
      <w:pPr>
        <w:pStyle w:val="af6"/>
        <w:spacing w:line="276" w:lineRule="auto"/>
        <w:ind w:left="0"/>
        <w:jc w:val="both"/>
        <w:rPr>
          <w:sz w:val="24"/>
          <w:szCs w:val="24"/>
        </w:rPr>
      </w:pPr>
      <w:r>
        <w:rPr>
          <w:spacing w:val="-1"/>
          <w:sz w:val="24"/>
          <w:szCs w:val="24"/>
        </w:rPr>
        <w:t>Контролируемые</w:t>
      </w:r>
      <w:r>
        <w:rPr>
          <w:spacing w:val="-1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компетенции:</w:t>
      </w:r>
    </w:p>
    <w:p w14:paraId="48047F79" w14:textId="77777777" w:rsidR="00D03DC9" w:rsidRDefault="00637537">
      <w:pPr>
        <w:spacing w:line="276" w:lineRule="auto"/>
        <w:jc w:val="both"/>
      </w:pPr>
      <w:r>
        <w:t>ОК 01. Выбирать способы решения задач профессиональной деятельности применительно к различным контекстам;</w:t>
      </w:r>
    </w:p>
    <w:p w14:paraId="6F9B2CE1" w14:textId="475D7B60" w:rsidR="00D03DC9" w:rsidRDefault="00637537">
      <w:pPr>
        <w:spacing w:line="276" w:lineRule="auto"/>
        <w:jc w:val="both"/>
      </w:pPr>
      <w:r>
        <w:t xml:space="preserve">ОК 02. </w:t>
      </w:r>
      <w:r w:rsidR="00B42DAF" w:rsidRPr="00BC2F13">
        <w:rPr>
          <w:color w:val="000000"/>
        </w:rPr>
        <w:t>Осуществлять поиск, анализ и интерпретацию информации, необходимой для выполнения задач профессиональной деятельности</w:t>
      </w:r>
      <w:r>
        <w:t>;</w:t>
      </w:r>
    </w:p>
    <w:p w14:paraId="2F15B178" w14:textId="77777777" w:rsidR="00D03DC9" w:rsidRDefault="00637537">
      <w:pPr>
        <w:spacing w:line="276" w:lineRule="auto"/>
        <w:jc w:val="both"/>
      </w:pPr>
      <w: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ситуациях;</w:t>
      </w:r>
    </w:p>
    <w:p w14:paraId="5B40EF0C" w14:textId="34DBA230" w:rsidR="00B42DAF" w:rsidRDefault="00637537">
      <w:pPr>
        <w:spacing w:line="276" w:lineRule="auto"/>
        <w:ind w:left="-10"/>
        <w:contextualSpacing/>
        <w:jc w:val="both"/>
      </w:pPr>
      <w:r>
        <w:t xml:space="preserve">ОК 04. </w:t>
      </w:r>
      <w:r w:rsidR="00B42DAF" w:rsidRPr="00BC2F13">
        <w:rPr>
          <w:color w:val="000000"/>
        </w:rPr>
        <w:t>Работать в коллективе и команде, эффективно взаимодействовать с коллегами, руководством, клиентами</w:t>
      </w:r>
      <w:r>
        <w:t>;</w:t>
      </w:r>
    </w:p>
    <w:p w14:paraId="6E461AA3" w14:textId="43241B87" w:rsidR="00D03DC9" w:rsidRDefault="00637537">
      <w:pPr>
        <w:spacing w:line="276" w:lineRule="auto"/>
        <w:ind w:left="-10"/>
        <w:contextualSpacing/>
        <w:jc w:val="both"/>
      </w:pPr>
      <w: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14:paraId="1278DB73" w14:textId="77777777" w:rsidR="00D03DC9" w:rsidRDefault="00637537">
      <w:pPr>
        <w:spacing w:line="276" w:lineRule="auto"/>
        <w:ind w:left="-10"/>
        <w:contextualSpacing/>
        <w:jc w:val="both"/>
      </w:pPr>
      <w:r>
        <w:t>ОК 06. 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поведения;</w:t>
      </w:r>
    </w:p>
    <w:p w14:paraId="4187848C" w14:textId="2E4194B2" w:rsidR="00D03DC9" w:rsidRDefault="00637537" w:rsidP="00B42DAF">
      <w:pPr>
        <w:spacing w:line="276" w:lineRule="auto"/>
        <w:ind w:left="-10"/>
        <w:contextualSpacing/>
        <w:jc w:val="both"/>
      </w:pPr>
      <w:r>
        <w:t xml:space="preserve">ОК 07. </w:t>
      </w:r>
      <w:r w:rsidR="00B42DAF" w:rsidRPr="00BC2F13">
        <w:rPr>
          <w:color w:val="000000"/>
        </w:rPr>
        <w:t>Содействовать сохранению окружающей среды, ресурсосбережению, эффективно действовать в чрезвычайных ситуациях</w:t>
      </w:r>
      <w:r>
        <w:t>;</w:t>
      </w:r>
    </w:p>
    <w:p w14:paraId="06F4CA6D" w14:textId="77777777" w:rsidR="00D03DC9" w:rsidRDefault="00637537" w:rsidP="00B42DAF">
      <w:pPr>
        <w:pStyle w:val="af6"/>
        <w:spacing w:line="276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</w:r>
    </w:p>
    <w:p w14:paraId="780669B9" w14:textId="77777777" w:rsidR="00D03DC9" w:rsidRDefault="00637537" w:rsidP="00B42DAF">
      <w:pPr>
        <w:spacing w:line="276" w:lineRule="auto"/>
        <w:jc w:val="both"/>
      </w:pPr>
      <w:r>
        <w:t>ПК 1.3. Осуществлять процесс дизайнерского проектирования с применением специализированных компьютерных программ;</w:t>
      </w:r>
    </w:p>
    <w:p w14:paraId="2912CBE7" w14:textId="77777777" w:rsidR="00D03DC9" w:rsidRDefault="00637537" w:rsidP="00B42DAF">
      <w:pPr>
        <w:pStyle w:val="af6"/>
        <w:spacing w:line="276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ОК 09. Пользоваться профессиональной документацией на государственном и иностранном языках;</w:t>
      </w:r>
    </w:p>
    <w:p w14:paraId="512533C2" w14:textId="77777777" w:rsidR="00D03DC9" w:rsidRDefault="00637537">
      <w:pPr>
        <w:spacing w:line="276" w:lineRule="auto"/>
        <w:jc w:val="both"/>
      </w:pPr>
      <w:r>
        <w:t>ПК 2.4. Доводить опытные образцы промышленной продукции до соответствия технической документации.</w:t>
      </w:r>
    </w:p>
    <w:p w14:paraId="1B3F8753" w14:textId="77777777" w:rsidR="00D03DC9" w:rsidRDefault="00637537">
      <w:pPr>
        <w:pStyle w:val="af6"/>
        <w:tabs>
          <w:tab w:val="left" w:pos="1733"/>
          <w:tab w:val="left" w:pos="3248"/>
          <w:tab w:val="left" w:pos="4592"/>
          <w:tab w:val="left" w:pos="7178"/>
          <w:tab w:val="left" w:pos="8292"/>
        </w:tabs>
        <w:spacing w:line="276" w:lineRule="auto"/>
        <w:ind w:left="0" w:right="390"/>
        <w:rPr>
          <w:sz w:val="24"/>
          <w:szCs w:val="24"/>
        </w:rPr>
      </w:pPr>
      <w:r>
        <w:rPr>
          <w:sz w:val="24"/>
          <w:szCs w:val="24"/>
        </w:rPr>
        <w:lastRenderedPageBreak/>
        <w:t>В результате изучения профессионального</w:t>
      </w:r>
      <w:r>
        <w:rPr>
          <w:sz w:val="24"/>
          <w:szCs w:val="24"/>
        </w:rPr>
        <w:tab/>
        <w:t xml:space="preserve">модуля </w:t>
      </w:r>
      <w:r>
        <w:rPr>
          <w:spacing w:val="-2"/>
          <w:sz w:val="24"/>
          <w:szCs w:val="24"/>
        </w:rPr>
        <w:t>обучающийся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должен:</w:t>
      </w:r>
    </w:p>
    <w:p w14:paraId="6F373991" w14:textId="77777777" w:rsidR="00D03DC9" w:rsidRDefault="00637537">
      <w:pPr>
        <w:pStyle w:val="1"/>
        <w:spacing w:line="276" w:lineRule="auto"/>
        <w:ind w:left="0"/>
        <w:rPr>
          <w:sz w:val="24"/>
          <w:szCs w:val="24"/>
        </w:rPr>
      </w:pPr>
      <w:r>
        <w:rPr>
          <w:sz w:val="24"/>
          <w:szCs w:val="24"/>
        </w:rPr>
        <w:t>знать:</w:t>
      </w:r>
    </w:p>
    <w:p w14:paraId="34A85548" w14:textId="77777777" w:rsidR="00D03DC9" w:rsidRDefault="00637537">
      <w:pPr>
        <w:pStyle w:val="af8"/>
        <w:numPr>
          <w:ilvl w:val="0"/>
          <w:numId w:val="15"/>
        </w:numPr>
        <w:tabs>
          <w:tab w:val="left" w:pos="1578"/>
        </w:tabs>
        <w:spacing w:line="276" w:lineRule="auto"/>
        <w:ind w:left="0" w:right="383" w:firstLine="0"/>
        <w:jc w:val="both"/>
        <w:rPr>
          <w:sz w:val="24"/>
          <w:szCs w:val="24"/>
        </w:rPr>
      </w:pPr>
      <w:r>
        <w:rPr>
          <w:sz w:val="24"/>
          <w:szCs w:val="24"/>
        </w:rPr>
        <w:t>применение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программных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методов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планирования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анализа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проведенных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работ;</w:t>
      </w:r>
    </w:p>
    <w:p w14:paraId="38DC6A52" w14:textId="77777777" w:rsidR="00D03DC9" w:rsidRDefault="00637537">
      <w:pPr>
        <w:pStyle w:val="af8"/>
        <w:numPr>
          <w:ilvl w:val="0"/>
          <w:numId w:val="15"/>
        </w:numPr>
        <w:tabs>
          <w:tab w:val="left" w:pos="1576"/>
        </w:tabs>
        <w:spacing w:line="276" w:lineRule="auto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виды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автоматизированных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информационных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технологий;</w:t>
      </w:r>
    </w:p>
    <w:p w14:paraId="7AE7AA58" w14:textId="77777777" w:rsidR="00D03DC9" w:rsidRDefault="00637537">
      <w:pPr>
        <w:pStyle w:val="af8"/>
        <w:numPr>
          <w:ilvl w:val="0"/>
          <w:numId w:val="15"/>
        </w:numPr>
        <w:tabs>
          <w:tab w:val="left" w:pos="1578"/>
        </w:tabs>
        <w:spacing w:line="276" w:lineRule="auto"/>
        <w:ind w:left="0" w:right="381" w:firstLine="0"/>
        <w:jc w:val="both"/>
        <w:rPr>
          <w:sz w:val="24"/>
          <w:szCs w:val="24"/>
        </w:rPr>
      </w:pPr>
      <w:r>
        <w:rPr>
          <w:sz w:val="24"/>
          <w:szCs w:val="24"/>
        </w:rPr>
        <w:t>основные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понятия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автоматизированной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обработки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информации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структуру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персональных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электронно-вычислительных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машин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(ЭВМ)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вычислительных систем;</w:t>
      </w:r>
    </w:p>
    <w:p w14:paraId="247EFB04" w14:textId="77777777" w:rsidR="00D03DC9" w:rsidRDefault="00637537">
      <w:pPr>
        <w:pStyle w:val="af8"/>
        <w:numPr>
          <w:ilvl w:val="0"/>
          <w:numId w:val="15"/>
        </w:numPr>
        <w:tabs>
          <w:tab w:val="left" w:pos="1578"/>
        </w:tabs>
        <w:spacing w:line="276" w:lineRule="auto"/>
        <w:ind w:left="0" w:right="385" w:firstLine="0"/>
        <w:jc w:val="both"/>
        <w:rPr>
          <w:sz w:val="24"/>
          <w:szCs w:val="24"/>
        </w:rPr>
      </w:pPr>
      <w:r>
        <w:rPr>
          <w:sz w:val="24"/>
          <w:szCs w:val="24"/>
        </w:rPr>
        <w:t>основные этапы решения задач с помощью ЭВМ, методы и средства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сбора,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обработки,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хранения,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передачи</w:t>
      </w:r>
      <w:r>
        <w:rPr>
          <w:spacing w:val="64"/>
          <w:sz w:val="24"/>
          <w:szCs w:val="24"/>
        </w:rPr>
        <w:t xml:space="preserve"> </w:t>
      </w:r>
      <w:r>
        <w:rPr>
          <w:sz w:val="24"/>
          <w:szCs w:val="24"/>
        </w:rPr>
        <w:t>и накопления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информации;</w:t>
      </w:r>
    </w:p>
    <w:p w14:paraId="36708479" w14:textId="77777777" w:rsidR="00D03DC9" w:rsidRDefault="00637537">
      <w:pPr>
        <w:pStyle w:val="1"/>
        <w:spacing w:line="276" w:lineRule="auto"/>
        <w:ind w:left="0"/>
        <w:rPr>
          <w:sz w:val="24"/>
          <w:szCs w:val="24"/>
        </w:rPr>
      </w:pPr>
      <w:r>
        <w:rPr>
          <w:sz w:val="24"/>
          <w:szCs w:val="24"/>
        </w:rPr>
        <w:t>уметь:</w:t>
      </w:r>
    </w:p>
    <w:p w14:paraId="1596DC64" w14:textId="77777777" w:rsidR="00D03DC9" w:rsidRDefault="00637537">
      <w:pPr>
        <w:pStyle w:val="af8"/>
        <w:numPr>
          <w:ilvl w:val="0"/>
          <w:numId w:val="15"/>
        </w:numPr>
        <w:tabs>
          <w:tab w:val="left" w:pos="1576"/>
        </w:tabs>
        <w:spacing w:line="276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t>использовать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изученные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прикладные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программные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средства;</w:t>
      </w:r>
    </w:p>
    <w:p w14:paraId="5791B847" w14:textId="77777777" w:rsidR="00D03DC9" w:rsidRDefault="00637537">
      <w:pPr>
        <w:pStyle w:val="af8"/>
        <w:numPr>
          <w:ilvl w:val="0"/>
          <w:numId w:val="15"/>
        </w:numPr>
        <w:tabs>
          <w:tab w:val="left" w:pos="1578"/>
        </w:tabs>
        <w:spacing w:line="276" w:lineRule="auto"/>
        <w:ind w:left="0" w:right="415" w:firstLine="0"/>
        <w:rPr>
          <w:sz w:val="24"/>
          <w:szCs w:val="24"/>
        </w:rPr>
      </w:pPr>
      <w:r>
        <w:rPr>
          <w:sz w:val="24"/>
          <w:szCs w:val="24"/>
        </w:rPr>
        <w:t>использовать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средства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операционных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систем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сред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обеспечения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работы вычислительной техники</w:t>
      </w:r>
    </w:p>
    <w:p w14:paraId="0C574E5E" w14:textId="77777777" w:rsidR="00D03DC9" w:rsidRDefault="00637537">
      <w:pPr>
        <w:pStyle w:val="af6"/>
        <w:spacing w:line="276" w:lineRule="auto"/>
        <w:ind w:left="0" w:right="380" w:firstLine="705"/>
        <w:rPr>
          <w:sz w:val="24"/>
          <w:szCs w:val="24"/>
        </w:rPr>
      </w:pPr>
      <w:r>
        <w:rPr>
          <w:sz w:val="24"/>
          <w:szCs w:val="24"/>
        </w:rPr>
        <w:t>Форма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промежуточной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аттестации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освоения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учебной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дисциплины</w:t>
      </w:r>
      <w:r>
        <w:rPr>
          <w:spacing w:val="8"/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–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 xml:space="preserve"> экзамен</w:t>
      </w:r>
      <w:proofErr w:type="gramEnd"/>
      <w:r>
        <w:rPr>
          <w:sz w:val="24"/>
          <w:szCs w:val="24"/>
        </w:rPr>
        <w:t>.</w:t>
      </w:r>
    </w:p>
    <w:p w14:paraId="0C662612" w14:textId="77777777" w:rsidR="00D03DC9" w:rsidRDefault="00D03DC9">
      <w:pPr>
        <w:pStyle w:val="af6"/>
        <w:spacing w:line="276" w:lineRule="auto"/>
        <w:ind w:left="0"/>
        <w:rPr>
          <w:sz w:val="24"/>
          <w:szCs w:val="24"/>
        </w:rPr>
      </w:pPr>
    </w:p>
    <w:p w14:paraId="45CF43AD" w14:textId="77777777" w:rsidR="00D03DC9" w:rsidRDefault="00637537">
      <w:pPr>
        <w:pStyle w:val="1"/>
        <w:numPr>
          <w:ilvl w:val="1"/>
          <w:numId w:val="6"/>
        </w:numPr>
        <w:tabs>
          <w:tab w:val="left" w:pos="1677"/>
        </w:tabs>
        <w:spacing w:line="276" w:lineRule="auto"/>
        <w:ind w:left="0" w:hanging="423"/>
        <w:jc w:val="left"/>
        <w:rPr>
          <w:sz w:val="24"/>
          <w:szCs w:val="24"/>
        </w:rPr>
      </w:pPr>
      <w:r>
        <w:rPr>
          <w:sz w:val="24"/>
          <w:szCs w:val="24"/>
        </w:rPr>
        <w:t>Система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контроля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оценки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знаний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умений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обучающихся</w:t>
      </w:r>
    </w:p>
    <w:tbl>
      <w:tblPr>
        <w:tblStyle w:val="TableNormal"/>
        <w:tblpPr w:leftFromText="180" w:rightFromText="180" w:vertAnchor="text" w:horzAnchor="margin" w:tblpXSpec="center" w:tblpY="179"/>
        <w:tblW w:w="94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32"/>
        <w:gridCol w:w="1277"/>
        <w:gridCol w:w="1584"/>
      </w:tblGrid>
      <w:tr w:rsidR="00D03DC9" w14:paraId="483B3615" w14:textId="77777777">
        <w:trPr>
          <w:trHeight w:val="275"/>
        </w:trPr>
        <w:tc>
          <w:tcPr>
            <w:tcW w:w="6632" w:type="dxa"/>
            <w:vMerge w:val="restart"/>
          </w:tcPr>
          <w:p w14:paraId="3B641419" w14:textId="77777777" w:rsidR="00D03DC9" w:rsidRDefault="00D03DC9">
            <w:pPr>
              <w:pStyle w:val="TableParagraph"/>
              <w:spacing w:before="10" w:line="276" w:lineRule="auto"/>
              <w:rPr>
                <w:b/>
                <w:sz w:val="24"/>
                <w:szCs w:val="24"/>
              </w:rPr>
            </w:pPr>
          </w:p>
          <w:p w14:paraId="0963CB2B" w14:textId="77777777" w:rsidR="00D03DC9" w:rsidRDefault="00637537">
            <w:pPr>
              <w:pStyle w:val="TableParagraph"/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Код</w:t>
            </w:r>
            <w:r>
              <w:rPr>
                <w:b/>
                <w:spacing w:val="-6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и</w:t>
            </w:r>
            <w:r>
              <w:rPr>
                <w:b/>
                <w:spacing w:val="-6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наименование</w:t>
            </w:r>
            <w:r>
              <w:rPr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элемента</w:t>
            </w:r>
            <w:r>
              <w:rPr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умений</w:t>
            </w:r>
            <w:r>
              <w:rPr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или</w:t>
            </w:r>
            <w:r>
              <w:rPr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знаний</w:t>
            </w:r>
          </w:p>
        </w:tc>
        <w:tc>
          <w:tcPr>
            <w:tcW w:w="2861" w:type="dxa"/>
            <w:gridSpan w:val="2"/>
          </w:tcPr>
          <w:p w14:paraId="5475DA0E" w14:textId="77777777" w:rsidR="00D03DC9" w:rsidRDefault="00637537">
            <w:pPr>
              <w:pStyle w:val="TableParagraph"/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Виды</w:t>
            </w:r>
            <w:r>
              <w:rPr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аттестации</w:t>
            </w:r>
          </w:p>
        </w:tc>
      </w:tr>
      <w:tr w:rsidR="00D03DC9" w14:paraId="1E7976B0" w14:textId="77777777">
        <w:trPr>
          <w:trHeight w:val="549"/>
        </w:trPr>
        <w:tc>
          <w:tcPr>
            <w:tcW w:w="6632" w:type="dxa"/>
            <w:vMerge/>
            <w:tcBorders>
              <w:top w:val="none" w:sz="4" w:space="0" w:color="000000"/>
            </w:tcBorders>
          </w:tcPr>
          <w:p w14:paraId="2296AC28" w14:textId="77777777" w:rsidR="00D03DC9" w:rsidRDefault="00D03DC9">
            <w:pPr>
              <w:spacing w:line="276" w:lineRule="auto"/>
            </w:pPr>
          </w:p>
        </w:tc>
        <w:tc>
          <w:tcPr>
            <w:tcW w:w="1277" w:type="dxa"/>
          </w:tcPr>
          <w:p w14:paraId="09573CEC" w14:textId="77777777" w:rsidR="00D03DC9" w:rsidRDefault="00637537">
            <w:pPr>
              <w:pStyle w:val="TableParagraph"/>
              <w:spacing w:line="276" w:lineRule="auto"/>
              <w:ind w:right="135" w:firstLine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контроль</w:t>
            </w:r>
          </w:p>
        </w:tc>
        <w:tc>
          <w:tcPr>
            <w:tcW w:w="1584" w:type="dxa"/>
          </w:tcPr>
          <w:p w14:paraId="72C8DAA9" w14:textId="77777777" w:rsidR="00D03DC9" w:rsidRDefault="00637537">
            <w:pPr>
              <w:pStyle w:val="TableParagraph"/>
              <w:spacing w:line="276" w:lineRule="auto"/>
              <w:ind w:right="134" w:hanging="269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Промежуточная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аттестация</w:t>
            </w:r>
          </w:p>
        </w:tc>
      </w:tr>
      <w:tr w:rsidR="00D03DC9" w14:paraId="16E38541" w14:textId="77777777">
        <w:trPr>
          <w:trHeight w:val="253"/>
        </w:trPr>
        <w:tc>
          <w:tcPr>
            <w:tcW w:w="6632" w:type="dxa"/>
            <w:tcBorders>
              <w:bottom w:val="none" w:sz="4" w:space="0" w:color="000000"/>
            </w:tcBorders>
          </w:tcPr>
          <w:p w14:paraId="34CB09FE" w14:textId="77777777" w:rsidR="00D03DC9" w:rsidRDefault="00637537">
            <w:pPr>
              <w:pStyle w:val="TableParagraph"/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знать:</w:t>
            </w:r>
          </w:p>
        </w:tc>
        <w:tc>
          <w:tcPr>
            <w:tcW w:w="1277" w:type="dxa"/>
            <w:tcBorders>
              <w:bottom w:val="none" w:sz="4" w:space="0" w:color="000000"/>
            </w:tcBorders>
          </w:tcPr>
          <w:p w14:paraId="6C4B16C2" w14:textId="77777777" w:rsidR="00D03DC9" w:rsidRDefault="00D03DC9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84" w:type="dxa"/>
            <w:tcBorders>
              <w:bottom w:val="none" w:sz="4" w:space="0" w:color="000000"/>
            </w:tcBorders>
          </w:tcPr>
          <w:p w14:paraId="17B5073E" w14:textId="77777777" w:rsidR="00D03DC9" w:rsidRDefault="00D03DC9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</w:tr>
      <w:tr w:rsidR="00D03DC9" w14:paraId="30CC1766" w14:textId="77777777">
        <w:trPr>
          <w:trHeight w:val="349"/>
        </w:trPr>
        <w:tc>
          <w:tcPr>
            <w:tcW w:w="6632" w:type="dxa"/>
            <w:tcBorders>
              <w:top w:val="none" w:sz="4" w:space="0" w:color="000000"/>
              <w:bottom w:val="none" w:sz="4" w:space="0" w:color="000000"/>
            </w:tcBorders>
          </w:tcPr>
          <w:p w14:paraId="317BDD24" w14:textId="77777777" w:rsidR="00D03DC9" w:rsidRDefault="00637537">
            <w:pPr>
              <w:pStyle w:val="TableParagraph"/>
              <w:numPr>
                <w:ilvl w:val="0"/>
                <w:numId w:val="5"/>
              </w:numPr>
              <w:tabs>
                <w:tab w:val="left" w:pos="678"/>
                <w:tab w:val="left" w:pos="679"/>
                <w:tab w:val="left" w:pos="3722"/>
              </w:tabs>
              <w:spacing w:line="276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применение  </w:t>
            </w:r>
            <w:r>
              <w:rPr>
                <w:spacing w:val="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программных</w:t>
            </w:r>
            <w:r>
              <w:rPr>
                <w:sz w:val="24"/>
                <w:szCs w:val="24"/>
              </w:rPr>
              <w:tab/>
              <w:t>методов</w:t>
            </w:r>
            <w:r>
              <w:rPr>
                <w:spacing w:val="7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планирования</w:t>
            </w:r>
            <w:r>
              <w:rPr>
                <w:spacing w:val="7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</w:p>
        </w:tc>
        <w:tc>
          <w:tcPr>
            <w:tcW w:w="1277" w:type="dxa"/>
            <w:tcBorders>
              <w:top w:val="none" w:sz="4" w:space="0" w:color="000000"/>
              <w:bottom w:val="none" w:sz="4" w:space="0" w:color="000000"/>
            </w:tcBorders>
          </w:tcPr>
          <w:p w14:paraId="77DF6F56" w14:textId="77777777" w:rsidR="00D03DC9" w:rsidRDefault="00637537">
            <w:pPr>
              <w:pStyle w:val="TableParagraph"/>
              <w:spacing w:before="17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584" w:type="dxa"/>
            <w:tcBorders>
              <w:top w:val="none" w:sz="4" w:space="0" w:color="000000"/>
              <w:bottom w:val="none" w:sz="4" w:space="0" w:color="000000"/>
            </w:tcBorders>
          </w:tcPr>
          <w:p w14:paraId="51BF3E76" w14:textId="77777777" w:rsidR="00D03DC9" w:rsidRDefault="00637537">
            <w:pPr>
              <w:pStyle w:val="TableParagraph"/>
              <w:spacing w:before="17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</w:tr>
      <w:tr w:rsidR="00D03DC9" w14:paraId="276ECFB8" w14:textId="77777777">
        <w:trPr>
          <w:trHeight w:val="599"/>
        </w:trPr>
        <w:tc>
          <w:tcPr>
            <w:tcW w:w="6632" w:type="dxa"/>
            <w:tcBorders>
              <w:top w:val="none" w:sz="4" w:space="0" w:color="000000"/>
              <w:bottom w:val="none" w:sz="4" w:space="0" w:color="000000"/>
            </w:tcBorders>
          </w:tcPr>
          <w:p w14:paraId="20AA786D" w14:textId="77777777" w:rsidR="00D03DC9" w:rsidRDefault="00637537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анализа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проведенных работ;</w:t>
            </w:r>
          </w:p>
          <w:p w14:paraId="46DAB54E" w14:textId="77777777" w:rsidR="00D03DC9" w:rsidRDefault="00637537">
            <w:pPr>
              <w:pStyle w:val="TableParagraph"/>
              <w:numPr>
                <w:ilvl w:val="0"/>
                <w:numId w:val="4"/>
              </w:numPr>
              <w:tabs>
                <w:tab w:val="left" w:pos="678"/>
                <w:tab w:val="left" w:pos="679"/>
                <w:tab w:val="left" w:pos="1871"/>
                <w:tab w:val="left" w:pos="4699"/>
              </w:tabs>
              <w:spacing w:line="276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виды</w:t>
            </w:r>
            <w:r>
              <w:rPr>
                <w:sz w:val="24"/>
                <w:szCs w:val="24"/>
              </w:rPr>
              <w:tab/>
              <w:t>автоматизированных</w:t>
            </w:r>
            <w:r>
              <w:rPr>
                <w:sz w:val="24"/>
                <w:szCs w:val="24"/>
              </w:rPr>
              <w:tab/>
              <w:t>информационных</w:t>
            </w:r>
          </w:p>
        </w:tc>
        <w:tc>
          <w:tcPr>
            <w:tcW w:w="1277" w:type="dxa"/>
            <w:tcBorders>
              <w:top w:val="none" w:sz="4" w:space="0" w:color="000000"/>
              <w:bottom w:val="none" w:sz="4" w:space="0" w:color="000000"/>
            </w:tcBorders>
          </w:tcPr>
          <w:p w14:paraId="4F6A44A8" w14:textId="77777777" w:rsidR="00D03DC9" w:rsidRDefault="00637537">
            <w:pPr>
              <w:pStyle w:val="TableParagraph"/>
              <w:spacing w:before="212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584" w:type="dxa"/>
            <w:tcBorders>
              <w:top w:val="none" w:sz="4" w:space="0" w:color="000000"/>
              <w:bottom w:val="none" w:sz="4" w:space="0" w:color="000000"/>
            </w:tcBorders>
          </w:tcPr>
          <w:p w14:paraId="3AD8BA46" w14:textId="77777777" w:rsidR="00D03DC9" w:rsidRDefault="00637537">
            <w:pPr>
              <w:pStyle w:val="TableParagraph"/>
              <w:spacing w:before="212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</w:tr>
      <w:tr w:rsidR="00D03DC9" w14:paraId="609CA233" w14:textId="77777777">
        <w:trPr>
          <w:trHeight w:val="271"/>
        </w:trPr>
        <w:tc>
          <w:tcPr>
            <w:tcW w:w="6632" w:type="dxa"/>
            <w:tcBorders>
              <w:top w:val="none" w:sz="4" w:space="0" w:color="000000"/>
              <w:bottom w:val="none" w:sz="4" w:space="0" w:color="000000"/>
            </w:tcBorders>
          </w:tcPr>
          <w:p w14:paraId="612399D6" w14:textId="77777777" w:rsidR="00D03DC9" w:rsidRDefault="00637537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технологий;</w:t>
            </w:r>
          </w:p>
        </w:tc>
        <w:tc>
          <w:tcPr>
            <w:tcW w:w="1277" w:type="dxa"/>
            <w:tcBorders>
              <w:top w:val="none" w:sz="4" w:space="0" w:color="000000"/>
              <w:bottom w:val="none" w:sz="4" w:space="0" w:color="000000"/>
            </w:tcBorders>
          </w:tcPr>
          <w:p w14:paraId="2DD19856" w14:textId="77777777" w:rsidR="00D03DC9" w:rsidRDefault="00D03DC9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none" w:sz="4" w:space="0" w:color="000000"/>
              <w:bottom w:val="none" w:sz="4" w:space="0" w:color="000000"/>
            </w:tcBorders>
          </w:tcPr>
          <w:p w14:paraId="5CCDDCCE" w14:textId="77777777" w:rsidR="00D03DC9" w:rsidRDefault="00D03DC9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</w:tr>
      <w:tr w:rsidR="00D03DC9" w14:paraId="6AABADF8" w14:textId="77777777">
        <w:trPr>
          <w:trHeight w:val="1218"/>
        </w:trPr>
        <w:tc>
          <w:tcPr>
            <w:tcW w:w="6632" w:type="dxa"/>
            <w:tcBorders>
              <w:top w:val="none" w:sz="4" w:space="0" w:color="000000"/>
              <w:bottom w:val="none" w:sz="4" w:space="0" w:color="000000"/>
            </w:tcBorders>
          </w:tcPr>
          <w:p w14:paraId="740776C9" w14:textId="77777777" w:rsidR="00D03DC9" w:rsidRDefault="00637537">
            <w:pPr>
              <w:pStyle w:val="TableParagraph"/>
              <w:numPr>
                <w:ilvl w:val="0"/>
                <w:numId w:val="3"/>
              </w:numPr>
              <w:tabs>
                <w:tab w:val="left" w:pos="679"/>
              </w:tabs>
              <w:spacing w:before="17" w:line="276" w:lineRule="auto"/>
              <w:ind w:left="0" w:right="83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основные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понятия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автоматизированной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обработки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информации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структуру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персональных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электронно-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вычислительных машин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(ЭВМ)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вычислительных систем;</w:t>
            </w:r>
          </w:p>
          <w:p w14:paraId="5D64EB50" w14:textId="77777777" w:rsidR="00D03DC9" w:rsidRDefault="00637537">
            <w:pPr>
              <w:pStyle w:val="TableParagraph"/>
              <w:numPr>
                <w:ilvl w:val="0"/>
                <w:numId w:val="3"/>
              </w:numPr>
              <w:tabs>
                <w:tab w:val="left" w:pos="679"/>
              </w:tabs>
              <w:spacing w:line="276" w:lineRule="auto"/>
              <w:ind w:left="0" w:hanging="56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основные</w:t>
            </w:r>
            <w:r>
              <w:rPr>
                <w:spacing w:val="6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этапы</w:t>
            </w:r>
            <w:r>
              <w:rPr>
                <w:spacing w:val="6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решения  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задач  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с  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помощью  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ЭВМ,</w:t>
            </w:r>
          </w:p>
        </w:tc>
        <w:tc>
          <w:tcPr>
            <w:tcW w:w="1277" w:type="dxa"/>
            <w:tcBorders>
              <w:top w:val="none" w:sz="4" w:space="0" w:color="000000"/>
              <w:bottom w:val="none" w:sz="4" w:space="0" w:color="000000"/>
            </w:tcBorders>
          </w:tcPr>
          <w:p w14:paraId="03A4444B" w14:textId="77777777" w:rsidR="00D03DC9" w:rsidRDefault="00637537">
            <w:pPr>
              <w:pStyle w:val="TableParagraph"/>
              <w:spacing w:before="167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14:paraId="4FDC97C2" w14:textId="77777777" w:rsidR="00D03DC9" w:rsidRDefault="00D03DC9">
            <w:pPr>
              <w:pStyle w:val="TableParagraph"/>
              <w:spacing w:before="2" w:line="276" w:lineRule="auto"/>
              <w:rPr>
                <w:b/>
                <w:sz w:val="24"/>
                <w:szCs w:val="24"/>
              </w:rPr>
            </w:pPr>
          </w:p>
          <w:p w14:paraId="5CB6D540" w14:textId="77777777" w:rsidR="00D03DC9" w:rsidRDefault="00637537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584" w:type="dxa"/>
            <w:tcBorders>
              <w:top w:val="none" w:sz="4" w:space="0" w:color="000000"/>
              <w:bottom w:val="none" w:sz="4" w:space="0" w:color="000000"/>
            </w:tcBorders>
          </w:tcPr>
          <w:p w14:paraId="6D1FE80A" w14:textId="77777777" w:rsidR="00D03DC9" w:rsidRDefault="00D03DC9">
            <w:pPr>
              <w:pStyle w:val="TableParagraph"/>
              <w:spacing w:before="6" w:line="276" w:lineRule="auto"/>
              <w:rPr>
                <w:b/>
                <w:sz w:val="24"/>
                <w:szCs w:val="24"/>
              </w:rPr>
            </w:pPr>
          </w:p>
          <w:p w14:paraId="7C15C822" w14:textId="77777777" w:rsidR="00D03DC9" w:rsidRDefault="00637537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</w:tr>
      <w:tr w:rsidR="00D03DC9" w14:paraId="11415166" w14:textId="77777777">
        <w:trPr>
          <w:trHeight w:val="281"/>
        </w:trPr>
        <w:tc>
          <w:tcPr>
            <w:tcW w:w="6632" w:type="dxa"/>
            <w:tcBorders>
              <w:top w:val="none" w:sz="4" w:space="0" w:color="000000"/>
              <w:bottom w:val="none" w:sz="4" w:space="0" w:color="000000"/>
            </w:tcBorders>
          </w:tcPr>
          <w:p w14:paraId="573DF968" w14:textId="77777777" w:rsidR="00D03DC9" w:rsidRDefault="00637537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методы</w:t>
            </w:r>
            <w:r>
              <w:rPr>
                <w:spacing w:val="3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3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средства</w:t>
            </w:r>
            <w:r>
              <w:rPr>
                <w:spacing w:val="3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сбора,</w:t>
            </w:r>
            <w:r>
              <w:rPr>
                <w:spacing w:val="3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обработки,</w:t>
            </w:r>
            <w:r>
              <w:rPr>
                <w:spacing w:val="3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хранения,</w:t>
            </w:r>
            <w:r>
              <w:rPr>
                <w:spacing w:val="3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передачи</w:t>
            </w:r>
            <w:r>
              <w:rPr>
                <w:spacing w:val="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</w:p>
        </w:tc>
        <w:tc>
          <w:tcPr>
            <w:tcW w:w="1277" w:type="dxa"/>
            <w:tcBorders>
              <w:top w:val="none" w:sz="4" w:space="0" w:color="000000"/>
              <w:bottom w:val="none" w:sz="4" w:space="0" w:color="000000"/>
            </w:tcBorders>
          </w:tcPr>
          <w:p w14:paraId="7F95DD59" w14:textId="77777777" w:rsidR="00D03DC9" w:rsidRDefault="00D03DC9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none" w:sz="4" w:space="0" w:color="000000"/>
              <w:bottom w:val="none" w:sz="4" w:space="0" w:color="000000"/>
            </w:tcBorders>
          </w:tcPr>
          <w:p w14:paraId="3359A5FB" w14:textId="77777777" w:rsidR="00D03DC9" w:rsidRDefault="00D03DC9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</w:tr>
      <w:tr w:rsidR="00D03DC9" w14:paraId="49969429" w14:textId="77777777">
        <w:trPr>
          <w:trHeight w:val="274"/>
        </w:trPr>
        <w:tc>
          <w:tcPr>
            <w:tcW w:w="6632" w:type="dxa"/>
            <w:tcBorders>
              <w:top w:val="none" w:sz="4" w:space="0" w:color="000000"/>
              <w:bottom w:val="none" w:sz="4" w:space="0" w:color="000000"/>
            </w:tcBorders>
          </w:tcPr>
          <w:p w14:paraId="11DC66E9" w14:textId="77777777" w:rsidR="00D03DC9" w:rsidRDefault="00637537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накопления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информации;</w:t>
            </w:r>
          </w:p>
        </w:tc>
        <w:tc>
          <w:tcPr>
            <w:tcW w:w="1277" w:type="dxa"/>
            <w:tcBorders>
              <w:top w:val="none" w:sz="4" w:space="0" w:color="000000"/>
              <w:bottom w:val="none" w:sz="4" w:space="0" w:color="000000"/>
            </w:tcBorders>
          </w:tcPr>
          <w:p w14:paraId="4F64BC9B" w14:textId="77777777" w:rsidR="00D03DC9" w:rsidRDefault="00D03DC9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none" w:sz="4" w:space="0" w:color="000000"/>
              <w:bottom w:val="none" w:sz="4" w:space="0" w:color="000000"/>
            </w:tcBorders>
          </w:tcPr>
          <w:p w14:paraId="66A4567B" w14:textId="77777777" w:rsidR="00D03DC9" w:rsidRDefault="00D03DC9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</w:tr>
      <w:tr w:rsidR="00D03DC9" w14:paraId="1E712941" w14:textId="77777777">
        <w:trPr>
          <w:trHeight w:val="265"/>
        </w:trPr>
        <w:tc>
          <w:tcPr>
            <w:tcW w:w="6632" w:type="dxa"/>
            <w:tcBorders>
              <w:top w:val="none" w:sz="4" w:space="0" w:color="000000"/>
              <w:bottom w:val="none" w:sz="4" w:space="0" w:color="000000"/>
            </w:tcBorders>
          </w:tcPr>
          <w:p w14:paraId="30BEBCD1" w14:textId="77777777" w:rsidR="00D03DC9" w:rsidRDefault="00637537">
            <w:pPr>
              <w:pStyle w:val="TableParagraph"/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уметь:</w:t>
            </w:r>
          </w:p>
        </w:tc>
        <w:tc>
          <w:tcPr>
            <w:tcW w:w="1277" w:type="dxa"/>
            <w:tcBorders>
              <w:top w:val="none" w:sz="4" w:space="0" w:color="000000"/>
              <w:bottom w:val="none" w:sz="4" w:space="0" w:color="000000"/>
            </w:tcBorders>
          </w:tcPr>
          <w:p w14:paraId="205E6230" w14:textId="77777777" w:rsidR="00D03DC9" w:rsidRDefault="00D03DC9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none" w:sz="4" w:space="0" w:color="000000"/>
              <w:bottom w:val="none" w:sz="4" w:space="0" w:color="000000"/>
            </w:tcBorders>
          </w:tcPr>
          <w:p w14:paraId="5FE9911F" w14:textId="77777777" w:rsidR="00D03DC9" w:rsidRDefault="00D03DC9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</w:tr>
      <w:tr w:rsidR="00D03DC9" w14:paraId="07DAADC7" w14:textId="77777777">
        <w:trPr>
          <w:trHeight w:val="342"/>
        </w:trPr>
        <w:tc>
          <w:tcPr>
            <w:tcW w:w="6632" w:type="dxa"/>
            <w:tcBorders>
              <w:top w:val="none" w:sz="4" w:space="0" w:color="000000"/>
              <w:bottom w:val="none" w:sz="4" w:space="0" w:color="000000"/>
            </w:tcBorders>
          </w:tcPr>
          <w:p w14:paraId="76487807" w14:textId="77777777" w:rsidR="00D03DC9" w:rsidRDefault="00637537">
            <w:pPr>
              <w:pStyle w:val="TableParagraph"/>
              <w:numPr>
                <w:ilvl w:val="0"/>
                <w:numId w:val="2"/>
              </w:numPr>
              <w:tabs>
                <w:tab w:val="left" w:pos="678"/>
                <w:tab w:val="left" w:pos="679"/>
                <w:tab w:val="left" w:pos="2292"/>
                <w:tab w:val="left" w:pos="3636"/>
                <w:tab w:val="left" w:pos="5127"/>
              </w:tabs>
              <w:spacing w:line="276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использовать</w:t>
            </w:r>
            <w:r>
              <w:rPr>
                <w:sz w:val="24"/>
                <w:szCs w:val="24"/>
              </w:rPr>
              <w:tab/>
              <w:t>изученные</w:t>
            </w:r>
            <w:r>
              <w:rPr>
                <w:sz w:val="24"/>
                <w:szCs w:val="24"/>
              </w:rPr>
              <w:tab/>
              <w:t>прикладные</w:t>
            </w:r>
            <w:r>
              <w:rPr>
                <w:sz w:val="24"/>
                <w:szCs w:val="24"/>
              </w:rPr>
              <w:tab/>
              <w:t>программные</w:t>
            </w:r>
          </w:p>
        </w:tc>
        <w:tc>
          <w:tcPr>
            <w:tcW w:w="1277" w:type="dxa"/>
            <w:tcBorders>
              <w:top w:val="none" w:sz="4" w:space="0" w:color="000000"/>
              <w:bottom w:val="none" w:sz="4" w:space="0" w:color="000000"/>
            </w:tcBorders>
          </w:tcPr>
          <w:p w14:paraId="5531A771" w14:textId="77777777" w:rsidR="00D03DC9" w:rsidRDefault="00637537">
            <w:pPr>
              <w:pStyle w:val="TableParagraph"/>
              <w:spacing w:before="62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584" w:type="dxa"/>
            <w:tcBorders>
              <w:top w:val="none" w:sz="4" w:space="0" w:color="000000"/>
              <w:bottom w:val="none" w:sz="4" w:space="0" w:color="000000"/>
            </w:tcBorders>
          </w:tcPr>
          <w:p w14:paraId="6CF1807A" w14:textId="77777777" w:rsidR="00D03DC9" w:rsidRDefault="00637537">
            <w:pPr>
              <w:pStyle w:val="TableParagraph"/>
              <w:spacing w:before="62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</w:tr>
      <w:tr w:rsidR="00D03DC9" w14:paraId="3CB1F796" w14:textId="77777777">
        <w:trPr>
          <w:trHeight w:val="263"/>
        </w:trPr>
        <w:tc>
          <w:tcPr>
            <w:tcW w:w="6632" w:type="dxa"/>
            <w:tcBorders>
              <w:top w:val="none" w:sz="4" w:space="0" w:color="000000"/>
              <w:bottom w:val="none" w:sz="4" w:space="0" w:color="000000"/>
            </w:tcBorders>
          </w:tcPr>
          <w:p w14:paraId="6B495CAB" w14:textId="77777777" w:rsidR="00D03DC9" w:rsidRDefault="00637537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средства;</w:t>
            </w:r>
          </w:p>
        </w:tc>
        <w:tc>
          <w:tcPr>
            <w:tcW w:w="1277" w:type="dxa"/>
            <w:tcBorders>
              <w:top w:val="none" w:sz="4" w:space="0" w:color="000000"/>
              <w:bottom w:val="none" w:sz="4" w:space="0" w:color="000000"/>
            </w:tcBorders>
          </w:tcPr>
          <w:p w14:paraId="787500DB" w14:textId="77777777" w:rsidR="00D03DC9" w:rsidRDefault="00D03DC9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none" w:sz="4" w:space="0" w:color="000000"/>
              <w:bottom w:val="none" w:sz="4" w:space="0" w:color="000000"/>
            </w:tcBorders>
          </w:tcPr>
          <w:p w14:paraId="3BAED1C3" w14:textId="77777777" w:rsidR="00D03DC9" w:rsidRDefault="00D03DC9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</w:tr>
      <w:tr w:rsidR="00D03DC9" w14:paraId="1C6A31E7" w14:textId="77777777">
        <w:trPr>
          <w:trHeight w:val="346"/>
        </w:trPr>
        <w:tc>
          <w:tcPr>
            <w:tcW w:w="6632" w:type="dxa"/>
            <w:tcBorders>
              <w:top w:val="none" w:sz="4" w:space="0" w:color="000000"/>
              <w:bottom w:val="none" w:sz="4" w:space="0" w:color="000000"/>
            </w:tcBorders>
          </w:tcPr>
          <w:p w14:paraId="127415DA" w14:textId="77777777" w:rsidR="00D03DC9" w:rsidRDefault="00637537">
            <w:pPr>
              <w:pStyle w:val="TableParagraph"/>
              <w:numPr>
                <w:ilvl w:val="0"/>
                <w:numId w:val="1"/>
              </w:numPr>
              <w:tabs>
                <w:tab w:val="left" w:pos="678"/>
                <w:tab w:val="left" w:pos="679"/>
              </w:tabs>
              <w:spacing w:line="276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использовать</w:t>
            </w:r>
            <w:r>
              <w:rPr>
                <w:spacing w:val="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средства</w:t>
            </w:r>
            <w:r>
              <w:rPr>
                <w:spacing w:val="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операционных</w:t>
            </w:r>
            <w:r>
              <w:rPr>
                <w:spacing w:val="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систем</w:t>
            </w:r>
            <w:r>
              <w:rPr>
                <w:spacing w:val="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сред</w:t>
            </w:r>
            <w:r>
              <w:rPr>
                <w:spacing w:val="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для</w:t>
            </w:r>
          </w:p>
        </w:tc>
        <w:tc>
          <w:tcPr>
            <w:tcW w:w="1277" w:type="dxa"/>
            <w:tcBorders>
              <w:top w:val="none" w:sz="4" w:space="0" w:color="000000"/>
              <w:bottom w:val="none" w:sz="4" w:space="0" w:color="000000"/>
            </w:tcBorders>
          </w:tcPr>
          <w:p w14:paraId="0A77164E" w14:textId="77777777" w:rsidR="00D03DC9" w:rsidRDefault="00637537">
            <w:pPr>
              <w:pStyle w:val="TableParagraph"/>
              <w:spacing w:before="6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584" w:type="dxa"/>
            <w:tcBorders>
              <w:top w:val="none" w:sz="4" w:space="0" w:color="000000"/>
              <w:bottom w:val="none" w:sz="4" w:space="0" w:color="000000"/>
            </w:tcBorders>
          </w:tcPr>
          <w:p w14:paraId="159F541A" w14:textId="77777777" w:rsidR="00D03DC9" w:rsidRDefault="00637537">
            <w:pPr>
              <w:pStyle w:val="TableParagraph"/>
              <w:spacing w:before="6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</w:tr>
      <w:tr w:rsidR="00D03DC9" w14:paraId="78046EAF" w14:textId="77777777">
        <w:trPr>
          <w:trHeight w:val="289"/>
        </w:trPr>
        <w:tc>
          <w:tcPr>
            <w:tcW w:w="6632" w:type="dxa"/>
            <w:tcBorders>
              <w:top w:val="none" w:sz="4" w:space="0" w:color="000000"/>
            </w:tcBorders>
          </w:tcPr>
          <w:p w14:paraId="31093732" w14:textId="77777777" w:rsidR="00D03DC9" w:rsidRDefault="00637537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обеспечения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работы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вычислительной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техники</w:t>
            </w:r>
          </w:p>
        </w:tc>
        <w:tc>
          <w:tcPr>
            <w:tcW w:w="1277" w:type="dxa"/>
            <w:tcBorders>
              <w:top w:val="none" w:sz="4" w:space="0" w:color="000000"/>
            </w:tcBorders>
          </w:tcPr>
          <w:p w14:paraId="49974F8E" w14:textId="77777777" w:rsidR="00D03DC9" w:rsidRDefault="00D03DC9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none" w:sz="4" w:space="0" w:color="000000"/>
            </w:tcBorders>
          </w:tcPr>
          <w:p w14:paraId="4CD3E4FC" w14:textId="77777777" w:rsidR="00D03DC9" w:rsidRDefault="00D03DC9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</w:tr>
    </w:tbl>
    <w:p w14:paraId="5D17394A" w14:textId="77777777" w:rsidR="00D03DC9" w:rsidRDefault="00D03DC9">
      <w:pPr>
        <w:pStyle w:val="af6"/>
        <w:spacing w:before="4" w:line="276" w:lineRule="auto"/>
        <w:ind w:left="0"/>
        <w:rPr>
          <w:b/>
          <w:sz w:val="24"/>
          <w:szCs w:val="24"/>
        </w:rPr>
      </w:pPr>
    </w:p>
    <w:p w14:paraId="5EFDC6B0" w14:textId="77777777" w:rsidR="00D03DC9" w:rsidRDefault="00D03DC9">
      <w:pPr>
        <w:pStyle w:val="af6"/>
        <w:spacing w:before="6" w:line="276" w:lineRule="auto"/>
        <w:ind w:left="0"/>
        <w:rPr>
          <w:b/>
          <w:sz w:val="24"/>
          <w:szCs w:val="24"/>
        </w:rPr>
      </w:pPr>
    </w:p>
    <w:p w14:paraId="48BC42FA" w14:textId="77777777" w:rsidR="00D03DC9" w:rsidRDefault="00D03DC9">
      <w:pPr>
        <w:pStyle w:val="af6"/>
        <w:spacing w:before="6" w:line="276" w:lineRule="auto"/>
        <w:ind w:left="0"/>
        <w:rPr>
          <w:b/>
          <w:sz w:val="24"/>
          <w:szCs w:val="24"/>
        </w:rPr>
      </w:pPr>
    </w:p>
    <w:p w14:paraId="3D40DFCA" w14:textId="77777777" w:rsidR="00815008" w:rsidRDefault="00815008">
      <w:pPr>
        <w:pStyle w:val="af6"/>
        <w:spacing w:before="6" w:line="276" w:lineRule="auto"/>
        <w:ind w:left="0"/>
        <w:rPr>
          <w:b/>
          <w:sz w:val="24"/>
          <w:szCs w:val="24"/>
        </w:rPr>
      </w:pPr>
    </w:p>
    <w:p w14:paraId="3CCF232F" w14:textId="77777777" w:rsidR="00815008" w:rsidRDefault="00815008">
      <w:pPr>
        <w:pStyle w:val="af6"/>
        <w:spacing w:before="6" w:line="276" w:lineRule="auto"/>
        <w:ind w:left="0"/>
        <w:rPr>
          <w:b/>
          <w:sz w:val="24"/>
          <w:szCs w:val="24"/>
        </w:rPr>
      </w:pPr>
    </w:p>
    <w:p w14:paraId="2B934A83" w14:textId="77777777" w:rsidR="00815008" w:rsidRDefault="00815008">
      <w:pPr>
        <w:pStyle w:val="af6"/>
        <w:spacing w:before="6" w:line="276" w:lineRule="auto"/>
        <w:ind w:left="0"/>
        <w:rPr>
          <w:b/>
          <w:sz w:val="24"/>
          <w:szCs w:val="24"/>
        </w:rPr>
      </w:pPr>
    </w:p>
    <w:p w14:paraId="79624004" w14:textId="77777777" w:rsidR="00D03DC9" w:rsidRDefault="00D03DC9">
      <w:pPr>
        <w:pStyle w:val="af6"/>
        <w:spacing w:before="6" w:line="276" w:lineRule="auto"/>
        <w:ind w:left="0"/>
        <w:rPr>
          <w:b/>
          <w:sz w:val="24"/>
          <w:szCs w:val="24"/>
        </w:rPr>
      </w:pPr>
    </w:p>
    <w:p w14:paraId="5AB80E32" w14:textId="1F854713" w:rsidR="00637537" w:rsidRDefault="00637537" w:rsidP="00637537">
      <w:pPr>
        <w:pStyle w:val="af6"/>
        <w:spacing w:before="6" w:line="276" w:lineRule="auto"/>
        <w:jc w:val="center"/>
        <w:rPr>
          <w:b/>
          <w:sz w:val="24"/>
          <w:szCs w:val="24"/>
        </w:rPr>
      </w:pPr>
      <w:r w:rsidRPr="00637537">
        <w:rPr>
          <w:b/>
          <w:sz w:val="24"/>
          <w:szCs w:val="24"/>
        </w:rPr>
        <w:lastRenderedPageBreak/>
        <w:t>Экзаменационные билеты</w:t>
      </w:r>
    </w:p>
    <w:p w14:paraId="57046A90" w14:textId="552FB765" w:rsidR="00294766" w:rsidRPr="00294766" w:rsidRDefault="00294766" w:rsidP="00637537">
      <w:pPr>
        <w:pStyle w:val="af6"/>
        <w:spacing w:before="6" w:line="276" w:lineRule="auto"/>
        <w:jc w:val="center"/>
        <w:rPr>
          <w:b/>
          <w:sz w:val="24"/>
          <w:szCs w:val="24"/>
        </w:rPr>
      </w:pPr>
      <w:r w:rsidRPr="00294766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ответы приведены после перечня всех вопросов)</w:t>
      </w:r>
    </w:p>
    <w:p w14:paraId="5543422D" w14:textId="77777777" w:rsidR="00637537" w:rsidRPr="00637537" w:rsidRDefault="00637537" w:rsidP="00637537">
      <w:pPr>
        <w:pStyle w:val="af6"/>
        <w:spacing w:before="6" w:line="276" w:lineRule="auto"/>
        <w:ind w:left="0"/>
        <w:rPr>
          <w:bCs/>
          <w:sz w:val="24"/>
          <w:szCs w:val="24"/>
        </w:rPr>
      </w:pPr>
    </w:p>
    <w:p w14:paraId="104E92A4" w14:textId="43EEDC9E" w:rsidR="00637537" w:rsidRPr="00637537" w:rsidRDefault="00637537" w:rsidP="00637537">
      <w:pPr>
        <w:pStyle w:val="af6"/>
        <w:spacing w:before="6" w:line="276" w:lineRule="auto"/>
        <w:rPr>
          <w:bCs/>
          <w:sz w:val="24"/>
          <w:szCs w:val="24"/>
        </w:rPr>
      </w:pPr>
      <w:r w:rsidRPr="00637537">
        <w:rPr>
          <w:bCs/>
          <w:sz w:val="24"/>
          <w:szCs w:val="24"/>
        </w:rPr>
        <w:t>Билет №1</w:t>
      </w:r>
    </w:p>
    <w:p w14:paraId="315C4C56" w14:textId="77777777" w:rsidR="00637537" w:rsidRPr="00637537" w:rsidRDefault="00637537" w:rsidP="00637537">
      <w:pPr>
        <w:pStyle w:val="af6"/>
        <w:spacing w:before="6" w:line="276" w:lineRule="auto"/>
        <w:rPr>
          <w:bCs/>
          <w:sz w:val="24"/>
          <w:szCs w:val="24"/>
        </w:rPr>
      </w:pPr>
    </w:p>
    <w:p w14:paraId="3CE93FE8" w14:textId="77777777" w:rsidR="00637537" w:rsidRPr="00637537" w:rsidRDefault="00637537" w:rsidP="00637537">
      <w:pPr>
        <w:pStyle w:val="af6"/>
        <w:spacing w:before="6" w:line="276" w:lineRule="auto"/>
        <w:rPr>
          <w:bCs/>
          <w:sz w:val="24"/>
          <w:szCs w:val="24"/>
        </w:rPr>
      </w:pPr>
      <w:r w:rsidRPr="00637537">
        <w:rPr>
          <w:bCs/>
          <w:sz w:val="24"/>
          <w:szCs w:val="24"/>
        </w:rPr>
        <w:t>1. Понятие информации и её роль в профессиональной деятельности дизайнера.</w:t>
      </w:r>
    </w:p>
    <w:p w14:paraId="5B4577C1" w14:textId="77777777" w:rsidR="00637537" w:rsidRPr="00637537" w:rsidRDefault="00637537" w:rsidP="00637537">
      <w:pPr>
        <w:pStyle w:val="af6"/>
        <w:spacing w:before="6" w:line="276" w:lineRule="auto"/>
        <w:rPr>
          <w:bCs/>
          <w:sz w:val="24"/>
          <w:szCs w:val="24"/>
        </w:rPr>
      </w:pPr>
      <w:r w:rsidRPr="00637537">
        <w:rPr>
          <w:bCs/>
          <w:sz w:val="24"/>
          <w:szCs w:val="24"/>
        </w:rPr>
        <w:t>2. Классификация видов информации по способу восприятия и форме представления.</w:t>
      </w:r>
    </w:p>
    <w:p w14:paraId="1310041A" w14:textId="77777777" w:rsidR="00637537" w:rsidRPr="00637537" w:rsidRDefault="00637537" w:rsidP="00637537">
      <w:pPr>
        <w:pStyle w:val="af6"/>
        <w:spacing w:before="6" w:line="276" w:lineRule="auto"/>
        <w:rPr>
          <w:bCs/>
          <w:sz w:val="24"/>
          <w:szCs w:val="24"/>
        </w:rPr>
      </w:pPr>
      <w:r w:rsidRPr="00637537">
        <w:rPr>
          <w:bCs/>
          <w:sz w:val="24"/>
          <w:szCs w:val="24"/>
        </w:rPr>
        <w:t>3. Основные характеристики информации: полнота, достоверность, актуальность.</w:t>
      </w:r>
    </w:p>
    <w:p w14:paraId="79DD08E1" w14:textId="77777777" w:rsidR="00637537" w:rsidRPr="00637537" w:rsidRDefault="00637537" w:rsidP="00637537">
      <w:pPr>
        <w:pStyle w:val="af6"/>
        <w:spacing w:before="6" w:line="276" w:lineRule="auto"/>
        <w:ind w:left="0"/>
        <w:rPr>
          <w:bCs/>
          <w:sz w:val="24"/>
          <w:szCs w:val="24"/>
        </w:rPr>
      </w:pPr>
    </w:p>
    <w:p w14:paraId="2FAA9766" w14:textId="34A6D07E" w:rsidR="00637537" w:rsidRPr="00637537" w:rsidRDefault="00637537" w:rsidP="00637537">
      <w:pPr>
        <w:pStyle w:val="af6"/>
        <w:spacing w:before="6" w:line="276" w:lineRule="auto"/>
        <w:rPr>
          <w:bCs/>
          <w:sz w:val="24"/>
          <w:szCs w:val="24"/>
        </w:rPr>
      </w:pPr>
      <w:r w:rsidRPr="00637537">
        <w:rPr>
          <w:bCs/>
          <w:sz w:val="24"/>
          <w:szCs w:val="24"/>
        </w:rPr>
        <w:t>Билет №2</w:t>
      </w:r>
    </w:p>
    <w:p w14:paraId="3E7F010B" w14:textId="77777777" w:rsidR="00637537" w:rsidRPr="00637537" w:rsidRDefault="00637537" w:rsidP="00637537">
      <w:pPr>
        <w:pStyle w:val="af6"/>
        <w:spacing w:before="6" w:line="276" w:lineRule="auto"/>
        <w:rPr>
          <w:bCs/>
          <w:sz w:val="24"/>
          <w:szCs w:val="24"/>
        </w:rPr>
      </w:pPr>
    </w:p>
    <w:p w14:paraId="2957C66F" w14:textId="77777777" w:rsidR="00637537" w:rsidRPr="00637537" w:rsidRDefault="00637537" w:rsidP="00637537">
      <w:pPr>
        <w:pStyle w:val="af6"/>
        <w:spacing w:before="6" w:line="276" w:lineRule="auto"/>
        <w:rPr>
          <w:bCs/>
          <w:sz w:val="24"/>
          <w:szCs w:val="24"/>
        </w:rPr>
      </w:pPr>
      <w:r w:rsidRPr="00637537">
        <w:rPr>
          <w:bCs/>
          <w:sz w:val="24"/>
          <w:szCs w:val="24"/>
        </w:rPr>
        <w:t>1. Информационные технологии в дизайне: понятие и основные направления.</w:t>
      </w:r>
    </w:p>
    <w:p w14:paraId="27645616" w14:textId="77777777" w:rsidR="00637537" w:rsidRPr="00637537" w:rsidRDefault="00637537" w:rsidP="00637537">
      <w:pPr>
        <w:pStyle w:val="af6"/>
        <w:spacing w:before="6" w:line="276" w:lineRule="auto"/>
        <w:rPr>
          <w:bCs/>
          <w:sz w:val="24"/>
          <w:szCs w:val="24"/>
        </w:rPr>
      </w:pPr>
      <w:r w:rsidRPr="00637537">
        <w:rPr>
          <w:bCs/>
          <w:sz w:val="24"/>
          <w:szCs w:val="24"/>
        </w:rPr>
        <w:t>2. Аппаратные и программные средства компьютерной обработки изображений.</w:t>
      </w:r>
    </w:p>
    <w:p w14:paraId="4F474197" w14:textId="77777777" w:rsidR="00637537" w:rsidRPr="00637537" w:rsidRDefault="00637537" w:rsidP="00637537">
      <w:pPr>
        <w:pStyle w:val="af6"/>
        <w:spacing w:before="6" w:line="276" w:lineRule="auto"/>
        <w:rPr>
          <w:bCs/>
          <w:sz w:val="24"/>
          <w:szCs w:val="24"/>
        </w:rPr>
      </w:pPr>
      <w:r w:rsidRPr="00637537">
        <w:rPr>
          <w:bCs/>
          <w:sz w:val="24"/>
          <w:szCs w:val="24"/>
        </w:rPr>
        <w:t>3. Примеры применения ИТ в дизайнерских проектах.</w:t>
      </w:r>
    </w:p>
    <w:p w14:paraId="09E46A1A" w14:textId="77777777" w:rsidR="00637537" w:rsidRPr="00637537" w:rsidRDefault="00637537" w:rsidP="00637537">
      <w:pPr>
        <w:pStyle w:val="af6"/>
        <w:spacing w:before="6" w:line="276" w:lineRule="auto"/>
        <w:ind w:left="0"/>
        <w:rPr>
          <w:bCs/>
          <w:sz w:val="24"/>
          <w:szCs w:val="24"/>
        </w:rPr>
      </w:pPr>
    </w:p>
    <w:p w14:paraId="1AC70AF7" w14:textId="560884F8" w:rsidR="00637537" w:rsidRPr="00637537" w:rsidRDefault="00637537" w:rsidP="00637537">
      <w:pPr>
        <w:pStyle w:val="af6"/>
        <w:spacing w:before="6" w:line="276" w:lineRule="auto"/>
        <w:rPr>
          <w:bCs/>
          <w:sz w:val="24"/>
          <w:szCs w:val="24"/>
        </w:rPr>
      </w:pPr>
      <w:r w:rsidRPr="00637537">
        <w:rPr>
          <w:bCs/>
          <w:sz w:val="24"/>
          <w:szCs w:val="24"/>
        </w:rPr>
        <w:t>Билет №3</w:t>
      </w:r>
    </w:p>
    <w:p w14:paraId="60FC5CF3" w14:textId="77777777" w:rsidR="00637537" w:rsidRPr="00637537" w:rsidRDefault="00637537" w:rsidP="00637537">
      <w:pPr>
        <w:pStyle w:val="af6"/>
        <w:spacing w:before="6" w:line="276" w:lineRule="auto"/>
        <w:rPr>
          <w:bCs/>
          <w:sz w:val="24"/>
          <w:szCs w:val="24"/>
        </w:rPr>
      </w:pPr>
    </w:p>
    <w:p w14:paraId="4C86D176" w14:textId="77777777" w:rsidR="00637537" w:rsidRPr="00637537" w:rsidRDefault="00637537" w:rsidP="00637537">
      <w:pPr>
        <w:pStyle w:val="af6"/>
        <w:spacing w:before="6" w:line="276" w:lineRule="auto"/>
        <w:rPr>
          <w:bCs/>
          <w:sz w:val="24"/>
          <w:szCs w:val="24"/>
        </w:rPr>
      </w:pPr>
      <w:r w:rsidRPr="00637537">
        <w:rPr>
          <w:bCs/>
          <w:sz w:val="24"/>
          <w:szCs w:val="24"/>
        </w:rPr>
        <w:t>1. Операционные системы: назначение и функции.</w:t>
      </w:r>
    </w:p>
    <w:p w14:paraId="6B1E6705" w14:textId="77777777" w:rsidR="00637537" w:rsidRPr="00637537" w:rsidRDefault="00637537" w:rsidP="00637537">
      <w:pPr>
        <w:pStyle w:val="af6"/>
        <w:spacing w:before="6" w:line="276" w:lineRule="auto"/>
        <w:rPr>
          <w:bCs/>
          <w:sz w:val="24"/>
          <w:szCs w:val="24"/>
        </w:rPr>
      </w:pPr>
      <w:r w:rsidRPr="00637537">
        <w:rPr>
          <w:bCs/>
          <w:sz w:val="24"/>
          <w:szCs w:val="24"/>
        </w:rPr>
        <w:t xml:space="preserve">2. Основные интерфейсы современных ОС (Windows, </w:t>
      </w:r>
      <w:proofErr w:type="spellStart"/>
      <w:r w:rsidRPr="00637537">
        <w:rPr>
          <w:bCs/>
          <w:sz w:val="24"/>
          <w:szCs w:val="24"/>
        </w:rPr>
        <w:t>macOS</w:t>
      </w:r>
      <w:proofErr w:type="spellEnd"/>
      <w:r w:rsidRPr="00637537">
        <w:rPr>
          <w:bCs/>
          <w:sz w:val="24"/>
          <w:szCs w:val="24"/>
        </w:rPr>
        <w:t>).</w:t>
      </w:r>
    </w:p>
    <w:p w14:paraId="08630BC7" w14:textId="77777777" w:rsidR="00637537" w:rsidRPr="00637537" w:rsidRDefault="00637537" w:rsidP="00637537">
      <w:pPr>
        <w:pStyle w:val="af6"/>
        <w:spacing w:before="6" w:line="276" w:lineRule="auto"/>
        <w:rPr>
          <w:bCs/>
          <w:sz w:val="24"/>
          <w:szCs w:val="24"/>
        </w:rPr>
      </w:pPr>
      <w:r w:rsidRPr="00637537">
        <w:rPr>
          <w:bCs/>
          <w:sz w:val="24"/>
          <w:szCs w:val="24"/>
        </w:rPr>
        <w:t>3. Организация хранения данных и структура файлов.</w:t>
      </w:r>
    </w:p>
    <w:p w14:paraId="281629ED" w14:textId="77777777" w:rsidR="00637537" w:rsidRPr="00637537" w:rsidRDefault="00637537" w:rsidP="00637537">
      <w:pPr>
        <w:pStyle w:val="af6"/>
        <w:spacing w:before="6" w:line="276" w:lineRule="auto"/>
        <w:ind w:left="0"/>
        <w:rPr>
          <w:bCs/>
          <w:sz w:val="24"/>
          <w:szCs w:val="24"/>
        </w:rPr>
      </w:pPr>
    </w:p>
    <w:p w14:paraId="75534050" w14:textId="3E4FB6B3" w:rsidR="00637537" w:rsidRPr="00637537" w:rsidRDefault="00637537" w:rsidP="00637537">
      <w:pPr>
        <w:pStyle w:val="af6"/>
        <w:spacing w:before="6" w:line="276" w:lineRule="auto"/>
        <w:rPr>
          <w:bCs/>
          <w:sz w:val="24"/>
          <w:szCs w:val="24"/>
        </w:rPr>
      </w:pPr>
      <w:r w:rsidRPr="00637537">
        <w:rPr>
          <w:bCs/>
          <w:sz w:val="24"/>
          <w:szCs w:val="24"/>
        </w:rPr>
        <w:t>Билет №4</w:t>
      </w:r>
    </w:p>
    <w:p w14:paraId="15D72763" w14:textId="77777777" w:rsidR="00637537" w:rsidRPr="00637537" w:rsidRDefault="00637537" w:rsidP="00637537">
      <w:pPr>
        <w:pStyle w:val="af6"/>
        <w:spacing w:before="6" w:line="276" w:lineRule="auto"/>
        <w:rPr>
          <w:bCs/>
          <w:sz w:val="24"/>
          <w:szCs w:val="24"/>
        </w:rPr>
      </w:pPr>
    </w:p>
    <w:p w14:paraId="7A0ED136" w14:textId="77777777" w:rsidR="00637537" w:rsidRPr="00637537" w:rsidRDefault="00637537" w:rsidP="00637537">
      <w:pPr>
        <w:pStyle w:val="af6"/>
        <w:spacing w:before="6" w:line="276" w:lineRule="auto"/>
        <w:rPr>
          <w:bCs/>
          <w:sz w:val="24"/>
          <w:szCs w:val="24"/>
        </w:rPr>
      </w:pPr>
      <w:r w:rsidRPr="00637537">
        <w:rPr>
          <w:bCs/>
          <w:sz w:val="24"/>
          <w:szCs w:val="24"/>
        </w:rPr>
        <w:t>1. Принципы построения компьютерных сетей и интернет-технологий.</w:t>
      </w:r>
    </w:p>
    <w:p w14:paraId="257CF310" w14:textId="77777777" w:rsidR="00637537" w:rsidRPr="00637537" w:rsidRDefault="00637537" w:rsidP="00637537">
      <w:pPr>
        <w:pStyle w:val="af6"/>
        <w:spacing w:before="6" w:line="276" w:lineRule="auto"/>
        <w:rPr>
          <w:bCs/>
          <w:sz w:val="24"/>
          <w:szCs w:val="24"/>
        </w:rPr>
      </w:pPr>
      <w:r w:rsidRPr="00637537">
        <w:rPr>
          <w:bCs/>
          <w:sz w:val="24"/>
          <w:szCs w:val="24"/>
        </w:rPr>
        <w:t xml:space="preserve">2. Облачные сервисы для хранения и обмена данными (Google Drive, </w:t>
      </w:r>
      <w:proofErr w:type="spellStart"/>
      <w:r w:rsidRPr="00637537">
        <w:rPr>
          <w:bCs/>
          <w:sz w:val="24"/>
          <w:szCs w:val="24"/>
        </w:rPr>
        <w:t>OneDrive</w:t>
      </w:r>
      <w:proofErr w:type="spellEnd"/>
      <w:r w:rsidRPr="00637537">
        <w:rPr>
          <w:bCs/>
          <w:sz w:val="24"/>
          <w:szCs w:val="24"/>
        </w:rPr>
        <w:t xml:space="preserve"> и др.).</w:t>
      </w:r>
    </w:p>
    <w:p w14:paraId="5D5EF76D" w14:textId="6B16D8AF" w:rsidR="00637537" w:rsidRPr="00637537" w:rsidRDefault="00637537" w:rsidP="00637537">
      <w:pPr>
        <w:pStyle w:val="af6"/>
        <w:spacing w:before="6" w:line="276" w:lineRule="auto"/>
        <w:rPr>
          <w:bCs/>
          <w:sz w:val="24"/>
          <w:szCs w:val="24"/>
        </w:rPr>
      </w:pPr>
      <w:r w:rsidRPr="00637537">
        <w:rPr>
          <w:bCs/>
          <w:sz w:val="24"/>
          <w:szCs w:val="24"/>
        </w:rPr>
        <w:t>3. Роль сетевых технологий в совместной работе дизайнеров.</w:t>
      </w:r>
    </w:p>
    <w:p w14:paraId="1F46FA19" w14:textId="77777777" w:rsidR="00637537" w:rsidRPr="00637537" w:rsidRDefault="00637537" w:rsidP="00637537">
      <w:pPr>
        <w:pStyle w:val="af6"/>
        <w:spacing w:before="6" w:line="276" w:lineRule="auto"/>
        <w:rPr>
          <w:bCs/>
          <w:sz w:val="24"/>
          <w:szCs w:val="24"/>
        </w:rPr>
      </w:pPr>
    </w:p>
    <w:p w14:paraId="00F56156" w14:textId="6AB4C819" w:rsidR="00637537" w:rsidRPr="00637537" w:rsidRDefault="00637537" w:rsidP="00637537">
      <w:pPr>
        <w:pStyle w:val="af6"/>
        <w:spacing w:before="6" w:line="276" w:lineRule="auto"/>
        <w:rPr>
          <w:bCs/>
          <w:sz w:val="24"/>
          <w:szCs w:val="24"/>
        </w:rPr>
      </w:pPr>
      <w:r w:rsidRPr="00637537">
        <w:rPr>
          <w:bCs/>
          <w:sz w:val="24"/>
          <w:szCs w:val="24"/>
        </w:rPr>
        <w:t>Билет №5</w:t>
      </w:r>
    </w:p>
    <w:p w14:paraId="60A3C1F5" w14:textId="77777777" w:rsidR="00637537" w:rsidRPr="00637537" w:rsidRDefault="00637537" w:rsidP="00637537">
      <w:pPr>
        <w:pStyle w:val="af6"/>
        <w:spacing w:before="6" w:line="276" w:lineRule="auto"/>
        <w:rPr>
          <w:bCs/>
          <w:sz w:val="24"/>
          <w:szCs w:val="24"/>
        </w:rPr>
      </w:pPr>
    </w:p>
    <w:p w14:paraId="0554CA2C" w14:textId="77777777" w:rsidR="00637537" w:rsidRPr="00637537" w:rsidRDefault="00637537" w:rsidP="00637537">
      <w:pPr>
        <w:pStyle w:val="af6"/>
        <w:spacing w:before="6" w:line="276" w:lineRule="auto"/>
        <w:rPr>
          <w:bCs/>
          <w:sz w:val="24"/>
          <w:szCs w:val="24"/>
        </w:rPr>
      </w:pPr>
      <w:r w:rsidRPr="00637537">
        <w:rPr>
          <w:bCs/>
          <w:sz w:val="24"/>
          <w:szCs w:val="24"/>
        </w:rPr>
        <w:t>1. Основные программные продукты, применяемые в дизайне.</w:t>
      </w:r>
    </w:p>
    <w:p w14:paraId="20DCA3B9" w14:textId="77777777" w:rsidR="00637537" w:rsidRPr="00637537" w:rsidRDefault="00637537" w:rsidP="00637537">
      <w:pPr>
        <w:pStyle w:val="af6"/>
        <w:spacing w:before="6" w:line="276" w:lineRule="auto"/>
        <w:rPr>
          <w:bCs/>
          <w:sz w:val="24"/>
          <w:szCs w:val="24"/>
        </w:rPr>
      </w:pPr>
      <w:r w:rsidRPr="00637537">
        <w:rPr>
          <w:bCs/>
          <w:sz w:val="24"/>
          <w:szCs w:val="24"/>
        </w:rPr>
        <w:t>2. Виды графики: растровая и векторная.</w:t>
      </w:r>
    </w:p>
    <w:p w14:paraId="4B81AA5A" w14:textId="77777777" w:rsidR="00637537" w:rsidRPr="00637537" w:rsidRDefault="00637537" w:rsidP="00637537">
      <w:pPr>
        <w:pStyle w:val="af6"/>
        <w:spacing w:before="6" w:line="276" w:lineRule="auto"/>
        <w:rPr>
          <w:bCs/>
          <w:sz w:val="24"/>
          <w:szCs w:val="24"/>
        </w:rPr>
      </w:pPr>
      <w:r w:rsidRPr="00637537">
        <w:rPr>
          <w:bCs/>
          <w:sz w:val="24"/>
          <w:szCs w:val="24"/>
        </w:rPr>
        <w:t>3. Сравнительная характеристика растровых и векторных изображений.</w:t>
      </w:r>
    </w:p>
    <w:p w14:paraId="5A5B0810" w14:textId="77777777" w:rsidR="00637537" w:rsidRPr="00637537" w:rsidRDefault="00637537" w:rsidP="00637537">
      <w:pPr>
        <w:pStyle w:val="af6"/>
        <w:spacing w:before="6" w:line="276" w:lineRule="auto"/>
        <w:ind w:left="0"/>
        <w:rPr>
          <w:bCs/>
          <w:sz w:val="24"/>
          <w:szCs w:val="24"/>
        </w:rPr>
      </w:pPr>
    </w:p>
    <w:p w14:paraId="71513968" w14:textId="5EEA6932" w:rsidR="00637537" w:rsidRPr="00637537" w:rsidRDefault="00637537" w:rsidP="00637537">
      <w:pPr>
        <w:pStyle w:val="af6"/>
        <w:spacing w:before="6" w:line="276" w:lineRule="auto"/>
        <w:rPr>
          <w:bCs/>
          <w:sz w:val="24"/>
          <w:szCs w:val="24"/>
        </w:rPr>
      </w:pPr>
      <w:r w:rsidRPr="00637537">
        <w:rPr>
          <w:bCs/>
          <w:sz w:val="24"/>
          <w:szCs w:val="24"/>
        </w:rPr>
        <w:t>Билет №6</w:t>
      </w:r>
    </w:p>
    <w:p w14:paraId="541444B0" w14:textId="77777777" w:rsidR="00637537" w:rsidRPr="00637537" w:rsidRDefault="00637537" w:rsidP="00637537">
      <w:pPr>
        <w:pStyle w:val="af6"/>
        <w:spacing w:before="6" w:line="276" w:lineRule="auto"/>
        <w:rPr>
          <w:bCs/>
          <w:sz w:val="24"/>
          <w:szCs w:val="24"/>
        </w:rPr>
      </w:pPr>
    </w:p>
    <w:p w14:paraId="289C0229" w14:textId="77777777" w:rsidR="00637537" w:rsidRPr="00637537" w:rsidRDefault="00637537" w:rsidP="00637537">
      <w:pPr>
        <w:pStyle w:val="af6"/>
        <w:spacing w:before="6" w:line="276" w:lineRule="auto"/>
        <w:rPr>
          <w:bCs/>
          <w:sz w:val="24"/>
          <w:szCs w:val="24"/>
        </w:rPr>
      </w:pPr>
      <w:r w:rsidRPr="00637537">
        <w:rPr>
          <w:bCs/>
          <w:sz w:val="24"/>
          <w:szCs w:val="24"/>
        </w:rPr>
        <w:t>1. Программные средства растровой графики (Adobe Photoshop, GIMP и др.).</w:t>
      </w:r>
    </w:p>
    <w:p w14:paraId="040B99CB" w14:textId="77777777" w:rsidR="00637537" w:rsidRPr="00637537" w:rsidRDefault="00637537" w:rsidP="00637537">
      <w:pPr>
        <w:pStyle w:val="af6"/>
        <w:spacing w:before="6" w:line="276" w:lineRule="auto"/>
        <w:rPr>
          <w:bCs/>
          <w:sz w:val="24"/>
          <w:szCs w:val="24"/>
        </w:rPr>
      </w:pPr>
      <w:r w:rsidRPr="00637537">
        <w:rPr>
          <w:bCs/>
          <w:sz w:val="24"/>
          <w:szCs w:val="24"/>
        </w:rPr>
        <w:t>2. Основные инструменты и приёмы работы в Photoshop.</w:t>
      </w:r>
    </w:p>
    <w:p w14:paraId="4C17AB61" w14:textId="77777777" w:rsidR="00637537" w:rsidRPr="00637537" w:rsidRDefault="00637537" w:rsidP="00637537">
      <w:pPr>
        <w:pStyle w:val="af6"/>
        <w:spacing w:before="6" w:line="276" w:lineRule="auto"/>
        <w:rPr>
          <w:bCs/>
          <w:sz w:val="24"/>
          <w:szCs w:val="24"/>
        </w:rPr>
      </w:pPr>
      <w:r w:rsidRPr="00637537">
        <w:rPr>
          <w:bCs/>
          <w:sz w:val="24"/>
          <w:szCs w:val="24"/>
        </w:rPr>
        <w:t>3. Слои и маски: назначение и принципы работы.</w:t>
      </w:r>
    </w:p>
    <w:p w14:paraId="093E50CA" w14:textId="77777777" w:rsidR="00637537" w:rsidRPr="00637537" w:rsidRDefault="00637537" w:rsidP="00637537">
      <w:pPr>
        <w:pStyle w:val="af6"/>
        <w:spacing w:before="6" w:line="276" w:lineRule="auto"/>
        <w:ind w:left="0"/>
        <w:rPr>
          <w:bCs/>
          <w:sz w:val="24"/>
          <w:szCs w:val="24"/>
        </w:rPr>
      </w:pPr>
    </w:p>
    <w:p w14:paraId="36AE1AB1" w14:textId="67DAE9F1" w:rsidR="00637537" w:rsidRPr="00637537" w:rsidRDefault="00637537" w:rsidP="00637537">
      <w:pPr>
        <w:pStyle w:val="af6"/>
        <w:spacing w:before="6" w:line="276" w:lineRule="auto"/>
        <w:rPr>
          <w:bCs/>
          <w:sz w:val="24"/>
          <w:szCs w:val="24"/>
        </w:rPr>
      </w:pPr>
      <w:r w:rsidRPr="00637537">
        <w:rPr>
          <w:bCs/>
          <w:sz w:val="24"/>
          <w:szCs w:val="24"/>
        </w:rPr>
        <w:t>Билет №7</w:t>
      </w:r>
    </w:p>
    <w:p w14:paraId="5042D2D0" w14:textId="77777777" w:rsidR="00637537" w:rsidRPr="00637537" w:rsidRDefault="00637537" w:rsidP="00637537">
      <w:pPr>
        <w:pStyle w:val="af6"/>
        <w:spacing w:before="6" w:line="276" w:lineRule="auto"/>
        <w:rPr>
          <w:bCs/>
          <w:sz w:val="24"/>
          <w:szCs w:val="24"/>
        </w:rPr>
      </w:pPr>
    </w:p>
    <w:p w14:paraId="2E9E5F96" w14:textId="77777777" w:rsidR="00637537" w:rsidRPr="00637537" w:rsidRDefault="00637537" w:rsidP="00637537">
      <w:pPr>
        <w:pStyle w:val="af6"/>
        <w:spacing w:before="6" w:line="276" w:lineRule="auto"/>
        <w:rPr>
          <w:bCs/>
          <w:sz w:val="24"/>
          <w:szCs w:val="24"/>
        </w:rPr>
      </w:pPr>
      <w:r w:rsidRPr="00637537">
        <w:rPr>
          <w:bCs/>
          <w:sz w:val="24"/>
          <w:szCs w:val="24"/>
        </w:rPr>
        <w:t xml:space="preserve">1. Программные средства векторной графики (Adobe </w:t>
      </w:r>
      <w:proofErr w:type="spellStart"/>
      <w:r w:rsidRPr="00637537">
        <w:rPr>
          <w:bCs/>
          <w:sz w:val="24"/>
          <w:szCs w:val="24"/>
        </w:rPr>
        <w:t>Illustrator</w:t>
      </w:r>
      <w:proofErr w:type="spellEnd"/>
      <w:r w:rsidRPr="00637537">
        <w:rPr>
          <w:bCs/>
          <w:sz w:val="24"/>
          <w:szCs w:val="24"/>
        </w:rPr>
        <w:t xml:space="preserve">, </w:t>
      </w:r>
      <w:proofErr w:type="spellStart"/>
      <w:r w:rsidRPr="00637537">
        <w:rPr>
          <w:bCs/>
          <w:sz w:val="24"/>
          <w:szCs w:val="24"/>
        </w:rPr>
        <w:t>CorelDRAW</w:t>
      </w:r>
      <w:proofErr w:type="spellEnd"/>
      <w:r w:rsidRPr="00637537">
        <w:rPr>
          <w:bCs/>
          <w:sz w:val="24"/>
          <w:szCs w:val="24"/>
        </w:rPr>
        <w:t>).</w:t>
      </w:r>
    </w:p>
    <w:p w14:paraId="0CC5D829" w14:textId="77777777" w:rsidR="00637537" w:rsidRPr="00637537" w:rsidRDefault="00637537" w:rsidP="00637537">
      <w:pPr>
        <w:pStyle w:val="af6"/>
        <w:spacing w:before="6" w:line="276" w:lineRule="auto"/>
        <w:rPr>
          <w:bCs/>
          <w:sz w:val="24"/>
          <w:szCs w:val="24"/>
        </w:rPr>
      </w:pPr>
      <w:r w:rsidRPr="00637537">
        <w:rPr>
          <w:bCs/>
          <w:sz w:val="24"/>
          <w:szCs w:val="24"/>
        </w:rPr>
        <w:t>2. Построение векторных объектов и редактирование контуров.</w:t>
      </w:r>
    </w:p>
    <w:p w14:paraId="1D024821" w14:textId="77777777" w:rsidR="00637537" w:rsidRPr="00637537" w:rsidRDefault="00637537" w:rsidP="00637537">
      <w:pPr>
        <w:pStyle w:val="af6"/>
        <w:spacing w:before="6" w:line="276" w:lineRule="auto"/>
        <w:rPr>
          <w:bCs/>
          <w:sz w:val="24"/>
          <w:szCs w:val="24"/>
        </w:rPr>
      </w:pPr>
      <w:r w:rsidRPr="00637537">
        <w:rPr>
          <w:bCs/>
          <w:sz w:val="24"/>
          <w:szCs w:val="24"/>
        </w:rPr>
        <w:t>3. Отличие кривых Безье от растровых линий.</w:t>
      </w:r>
    </w:p>
    <w:p w14:paraId="7B95EC68" w14:textId="77777777" w:rsidR="00637537" w:rsidRPr="00637537" w:rsidRDefault="00637537" w:rsidP="00637537">
      <w:pPr>
        <w:pStyle w:val="af6"/>
        <w:spacing w:before="6" w:line="276" w:lineRule="auto"/>
        <w:rPr>
          <w:bCs/>
          <w:sz w:val="24"/>
          <w:szCs w:val="24"/>
        </w:rPr>
      </w:pPr>
    </w:p>
    <w:p w14:paraId="419B4A7E" w14:textId="60825770" w:rsidR="00637537" w:rsidRPr="00637537" w:rsidRDefault="00637537" w:rsidP="00637537">
      <w:pPr>
        <w:pStyle w:val="af6"/>
        <w:spacing w:before="6" w:line="276" w:lineRule="auto"/>
        <w:rPr>
          <w:bCs/>
          <w:sz w:val="24"/>
          <w:szCs w:val="24"/>
        </w:rPr>
      </w:pPr>
    </w:p>
    <w:p w14:paraId="07D47A8B" w14:textId="41C2EB00" w:rsidR="00637537" w:rsidRPr="00637537" w:rsidRDefault="00637537" w:rsidP="00637537">
      <w:pPr>
        <w:pStyle w:val="af6"/>
        <w:spacing w:before="6" w:line="276" w:lineRule="auto"/>
        <w:rPr>
          <w:bCs/>
          <w:sz w:val="24"/>
          <w:szCs w:val="24"/>
        </w:rPr>
      </w:pPr>
      <w:r w:rsidRPr="00637537">
        <w:rPr>
          <w:bCs/>
          <w:sz w:val="24"/>
          <w:szCs w:val="24"/>
        </w:rPr>
        <w:t>Билет №8</w:t>
      </w:r>
    </w:p>
    <w:p w14:paraId="7D6DCB48" w14:textId="77777777" w:rsidR="00637537" w:rsidRPr="00637537" w:rsidRDefault="00637537" w:rsidP="00637537">
      <w:pPr>
        <w:pStyle w:val="af6"/>
        <w:spacing w:before="6" w:line="276" w:lineRule="auto"/>
        <w:rPr>
          <w:bCs/>
          <w:sz w:val="24"/>
          <w:szCs w:val="24"/>
        </w:rPr>
      </w:pPr>
    </w:p>
    <w:p w14:paraId="781C9079" w14:textId="77777777" w:rsidR="00637537" w:rsidRPr="00637537" w:rsidRDefault="00637537" w:rsidP="00637537">
      <w:pPr>
        <w:pStyle w:val="af6"/>
        <w:spacing w:before="6" w:line="276" w:lineRule="auto"/>
        <w:rPr>
          <w:bCs/>
          <w:sz w:val="24"/>
          <w:szCs w:val="24"/>
        </w:rPr>
      </w:pPr>
      <w:r w:rsidRPr="00637537">
        <w:rPr>
          <w:bCs/>
          <w:sz w:val="24"/>
          <w:szCs w:val="24"/>
        </w:rPr>
        <w:t>1. Основы 3D-моделирования и визуализации в дизайне.</w:t>
      </w:r>
    </w:p>
    <w:p w14:paraId="7ADF73F4" w14:textId="77777777" w:rsidR="00637537" w:rsidRPr="00637537" w:rsidRDefault="00637537" w:rsidP="00637537">
      <w:pPr>
        <w:pStyle w:val="af6"/>
        <w:spacing w:before="6" w:line="276" w:lineRule="auto"/>
        <w:rPr>
          <w:bCs/>
          <w:sz w:val="24"/>
          <w:szCs w:val="24"/>
        </w:rPr>
      </w:pPr>
      <w:r w:rsidRPr="00637537">
        <w:rPr>
          <w:bCs/>
          <w:sz w:val="24"/>
          <w:szCs w:val="24"/>
        </w:rPr>
        <w:t>2. Программы для 3D-проектирования (</w:t>
      </w:r>
      <w:proofErr w:type="spellStart"/>
      <w:r w:rsidRPr="00637537">
        <w:rPr>
          <w:bCs/>
          <w:sz w:val="24"/>
          <w:szCs w:val="24"/>
        </w:rPr>
        <w:t>Blender</w:t>
      </w:r>
      <w:proofErr w:type="spellEnd"/>
      <w:r w:rsidRPr="00637537">
        <w:rPr>
          <w:bCs/>
          <w:sz w:val="24"/>
          <w:szCs w:val="24"/>
        </w:rPr>
        <w:t xml:space="preserve">, 3ds Max, </w:t>
      </w:r>
      <w:proofErr w:type="spellStart"/>
      <w:r w:rsidRPr="00637537">
        <w:rPr>
          <w:bCs/>
          <w:sz w:val="24"/>
          <w:szCs w:val="24"/>
        </w:rPr>
        <w:t>SketchUp</w:t>
      </w:r>
      <w:proofErr w:type="spellEnd"/>
      <w:r w:rsidRPr="00637537">
        <w:rPr>
          <w:bCs/>
          <w:sz w:val="24"/>
          <w:szCs w:val="24"/>
        </w:rPr>
        <w:t>).</w:t>
      </w:r>
    </w:p>
    <w:p w14:paraId="69705D89" w14:textId="77777777" w:rsidR="00637537" w:rsidRPr="00637537" w:rsidRDefault="00637537" w:rsidP="00637537">
      <w:pPr>
        <w:pStyle w:val="af6"/>
        <w:spacing w:before="6" w:line="276" w:lineRule="auto"/>
        <w:rPr>
          <w:bCs/>
          <w:sz w:val="24"/>
          <w:szCs w:val="24"/>
        </w:rPr>
      </w:pPr>
      <w:r w:rsidRPr="00637537">
        <w:rPr>
          <w:bCs/>
          <w:sz w:val="24"/>
          <w:szCs w:val="24"/>
        </w:rPr>
        <w:t>3. Этапы создания трёхмерного объекта.</w:t>
      </w:r>
    </w:p>
    <w:p w14:paraId="16C14164" w14:textId="77777777" w:rsidR="00637537" w:rsidRPr="00637537" w:rsidRDefault="00637537" w:rsidP="00637537">
      <w:pPr>
        <w:pStyle w:val="af6"/>
        <w:spacing w:before="6" w:line="276" w:lineRule="auto"/>
        <w:rPr>
          <w:bCs/>
          <w:sz w:val="24"/>
          <w:szCs w:val="24"/>
        </w:rPr>
      </w:pPr>
    </w:p>
    <w:p w14:paraId="0A702E4B" w14:textId="32DFC113" w:rsidR="00637537" w:rsidRPr="00637537" w:rsidRDefault="00637537" w:rsidP="00637537">
      <w:pPr>
        <w:pStyle w:val="af6"/>
        <w:spacing w:before="6" w:line="276" w:lineRule="auto"/>
        <w:rPr>
          <w:bCs/>
          <w:sz w:val="24"/>
          <w:szCs w:val="24"/>
        </w:rPr>
      </w:pPr>
      <w:r w:rsidRPr="00637537">
        <w:rPr>
          <w:bCs/>
          <w:sz w:val="24"/>
          <w:szCs w:val="24"/>
        </w:rPr>
        <w:t>Билет №9</w:t>
      </w:r>
    </w:p>
    <w:p w14:paraId="0CAC9C3C" w14:textId="77777777" w:rsidR="00637537" w:rsidRPr="00637537" w:rsidRDefault="00637537" w:rsidP="00637537">
      <w:pPr>
        <w:pStyle w:val="af6"/>
        <w:spacing w:before="6" w:line="276" w:lineRule="auto"/>
        <w:rPr>
          <w:bCs/>
          <w:sz w:val="24"/>
          <w:szCs w:val="24"/>
        </w:rPr>
      </w:pPr>
    </w:p>
    <w:p w14:paraId="54F26AFC" w14:textId="77777777" w:rsidR="00637537" w:rsidRPr="00637537" w:rsidRDefault="00637537" w:rsidP="00637537">
      <w:pPr>
        <w:pStyle w:val="af6"/>
        <w:spacing w:before="6" w:line="276" w:lineRule="auto"/>
        <w:rPr>
          <w:bCs/>
          <w:sz w:val="24"/>
          <w:szCs w:val="24"/>
        </w:rPr>
      </w:pPr>
      <w:r w:rsidRPr="00637537">
        <w:rPr>
          <w:bCs/>
          <w:sz w:val="24"/>
          <w:szCs w:val="24"/>
        </w:rPr>
        <w:t>1. Цветовые модели RGB и CMYK: назначение и различия.</w:t>
      </w:r>
    </w:p>
    <w:p w14:paraId="72FF206F" w14:textId="77777777" w:rsidR="00637537" w:rsidRPr="00637537" w:rsidRDefault="00637537" w:rsidP="00637537">
      <w:pPr>
        <w:pStyle w:val="af6"/>
        <w:spacing w:before="6" w:line="276" w:lineRule="auto"/>
        <w:rPr>
          <w:bCs/>
          <w:sz w:val="24"/>
          <w:szCs w:val="24"/>
        </w:rPr>
      </w:pPr>
      <w:r w:rsidRPr="00637537">
        <w:rPr>
          <w:bCs/>
          <w:sz w:val="24"/>
          <w:szCs w:val="24"/>
        </w:rPr>
        <w:t>2. Особенности подготовки изображений к печати.</w:t>
      </w:r>
    </w:p>
    <w:p w14:paraId="408C28D4" w14:textId="77777777" w:rsidR="00637537" w:rsidRPr="00637537" w:rsidRDefault="00637537" w:rsidP="00637537">
      <w:pPr>
        <w:pStyle w:val="af6"/>
        <w:spacing w:before="6" w:line="276" w:lineRule="auto"/>
        <w:rPr>
          <w:bCs/>
          <w:sz w:val="24"/>
          <w:szCs w:val="24"/>
        </w:rPr>
      </w:pPr>
      <w:r w:rsidRPr="00637537">
        <w:rPr>
          <w:bCs/>
          <w:sz w:val="24"/>
          <w:szCs w:val="24"/>
        </w:rPr>
        <w:t>3. Понятие цветопередачи и калибровки монитора.</w:t>
      </w:r>
    </w:p>
    <w:p w14:paraId="6AE98AB0" w14:textId="77777777" w:rsidR="00637537" w:rsidRPr="00637537" w:rsidRDefault="00637537" w:rsidP="00637537">
      <w:pPr>
        <w:pStyle w:val="af6"/>
        <w:spacing w:before="6" w:line="276" w:lineRule="auto"/>
        <w:rPr>
          <w:bCs/>
          <w:sz w:val="24"/>
          <w:szCs w:val="24"/>
        </w:rPr>
      </w:pPr>
    </w:p>
    <w:p w14:paraId="1C7A605A" w14:textId="665D7EBA" w:rsidR="00637537" w:rsidRPr="00637537" w:rsidRDefault="00637537" w:rsidP="00637537">
      <w:pPr>
        <w:pStyle w:val="af6"/>
        <w:spacing w:before="6" w:line="276" w:lineRule="auto"/>
        <w:rPr>
          <w:bCs/>
          <w:sz w:val="24"/>
          <w:szCs w:val="24"/>
        </w:rPr>
      </w:pPr>
      <w:r w:rsidRPr="00637537">
        <w:rPr>
          <w:bCs/>
          <w:sz w:val="24"/>
          <w:szCs w:val="24"/>
        </w:rPr>
        <w:t>Билет №10</w:t>
      </w:r>
    </w:p>
    <w:p w14:paraId="1DCF0B14" w14:textId="77777777" w:rsidR="00637537" w:rsidRPr="00637537" w:rsidRDefault="00637537" w:rsidP="00637537">
      <w:pPr>
        <w:pStyle w:val="af6"/>
        <w:spacing w:before="6" w:line="276" w:lineRule="auto"/>
        <w:rPr>
          <w:bCs/>
          <w:sz w:val="24"/>
          <w:szCs w:val="24"/>
        </w:rPr>
      </w:pPr>
    </w:p>
    <w:p w14:paraId="2AE8C274" w14:textId="77777777" w:rsidR="00637537" w:rsidRPr="00637537" w:rsidRDefault="00637537" w:rsidP="00637537">
      <w:pPr>
        <w:pStyle w:val="af6"/>
        <w:spacing w:before="6" w:line="276" w:lineRule="auto"/>
        <w:rPr>
          <w:bCs/>
          <w:sz w:val="24"/>
          <w:szCs w:val="24"/>
        </w:rPr>
      </w:pPr>
      <w:r w:rsidRPr="00637537">
        <w:rPr>
          <w:bCs/>
          <w:sz w:val="24"/>
          <w:szCs w:val="24"/>
        </w:rPr>
        <w:t>1. Понятие инфографики и её роль в визуальной коммуникации.</w:t>
      </w:r>
    </w:p>
    <w:p w14:paraId="3E789ADB" w14:textId="77777777" w:rsidR="00637537" w:rsidRPr="00637537" w:rsidRDefault="00637537" w:rsidP="00637537">
      <w:pPr>
        <w:pStyle w:val="af6"/>
        <w:spacing w:before="6" w:line="276" w:lineRule="auto"/>
        <w:rPr>
          <w:bCs/>
          <w:sz w:val="24"/>
          <w:szCs w:val="24"/>
        </w:rPr>
      </w:pPr>
      <w:r w:rsidRPr="00637537">
        <w:rPr>
          <w:bCs/>
          <w:sz w:val="24"/>
          <w:szCs w:val="24"/>
        </w:rPr>
        <w:t>2. Средства создания инфографики (</w:t>
      </w:r>
      <w:proofErr w:type="spellStart"/>
      <w:r w:rsidRPr="00637537">
        <w:rPr>
          <w:bCs/>
          <w:sz w:val="24"/>
          <w:szCs w:val="24"/>
        </w:rPr>
        <w:t>Canva</w:t>
      </w:r>
      <w:proofErr w:type="spellEnd"/>
      <w:r w:rsidRPr="00637537">
        <w:rPr>
          <w:bCs/>
          <w:sz w:val="24"/>
          <w:szCs w:val="24"/>
        </w:rPr>
        <w:t xml:space="preserve">, </w:t>
      </w:r>
      <w:proofErr w:type="spellStart"/>
      <w:r w:rsidRPr="00637537">
        <w:rPr>
          <w:bCs/>
          <w:sz w:val="24"/>
          <w:szCs w:val="24"/>
        </w:rPr>
        <w:t>Figma</w:t>
      </w:r>
      <w:proofErr w:type="spellEnd"/>
      <w:r w:rsidRPr="00637537">
        <w:rPr>
          <w:bCs/>
          <w:sz w:val="24"/>
          <w:szCs w:val="24"/>
        </w:rPr>
        <w:t>, Adobe Express).</w:t>
      </w:r>
    </w:p>
    <w:p w14:paraId="33D99EAC" w14:textId="77777777" w:rsidR="00637537" w:rsidRPr="00637537" w:rsidRDefault="00637537" w:rsidP="00637537">
      <w:pPr>
        <w:pStyle w:val="af6"/>
        <w:spacing w:before="6" w:line="276" w:lineRule="auto"/>
        <w:rPr>
          <w:bCs/>
          <w:sz w:val="24"/>
          <w:szCs w:val="24"/>
        </w:rPr>
      </w:pPr>
      <w:r w:rsidRPr="00637537">
        <w:rPr>
          <w:bCs/>
          <w:sz w:val="24"/>
          <w:szCs w:val="24"/>
        </w:rPr>
        <w:t>3. Правила оформления инфографики для презентации проектов.</w:t>
      </w:r>
    </w:p>
    <w:p w14:paraId="3EA90187" w14:textId="77777777" w:rsidR="00637537" w:rsidRPr="00637537" w:rsidRDefault="00637537" w:rsidP="00637537">
      <w:pPr>
        <w:pStyle w:val="af6"/>
        <w:spacing w:before="6" w:line="276" w:lineRule="auto"/>
        <w:rPr>
          <w:bCs/>
          <w:sz w:val="24"/>
          <w:szCs w:val="24"/>
        </w:rPr>
      </w:pPr>
    </w:p>
    <w:p w14:paraId="63C02651" w14:textId="70AB38B0" w:rsidR="00637537" w:rsidRPr="00637537" w:rsidRDefault="00637537" w:rsidP="00637537">
      <w:pPr>
        <w:pStyle w:val="af6"/>
        <w:spacing w:before="6" w:line="276" w:lineRule="auto"/>
        <w:rPr>
          <w:bCs/>
          <w:sz w:val="24"/>
          <w:szCs w:val="24"/>
        </w:rPr>
      </w:pPr>
      <w:r w:rsidRPr="00637537">
        <w:rPr>
          <w:bCs/>
          <w:sz w:val="24"/>
          <w:szCs w:val="24"/>
        </w:rPr>
        <w:t>Билет №11</w:t>
      </w:r>
    </w:p>
    <w:p w14:paraId="5D8AE5B7" w14:textId="77777777" w:rsidR="00637537" w:rsidRPr="00637537" w:rsidRDefault="00637537" w:rsidP="00637537">
      <w:pPr>
        <w:pStyle w:val="af6"/>
        <w:spacing w:before="6" w:line="276" w:lineRule="auto"/>
        <w:rPr>
          <w:bCs/>
          <w:sz w:val="24"/>
          <w:szCs w:val="24"/>
        </w:rPr>
      </w:pPr>
    </w:p>
    <w:p w14:paraId="349B73B9" w14:textId="77777777" w:rsidR="00637537" w:rsidRPr="00637537" w:rsidRDefault="00637537" w:rsidP="00637537">
      <w:pPr>
        <w:pStyle w:val="af6"/>
        <w:spacing w:before="6" w:line="276" w:lineRule="auto"/>
        <w:rPr>
          <w:bCs/>
          <w:sz w:val="24"/>
          <w:szCs w:val="24"/>
        </w:rPr>
      </w:pPr>
      <w:r w:rsidRPr="00637537">
        <w:rPr>
          <w:bCs/>
          <w:sz w:val="24"/>
          <w:szCs w:val="24"/>
        </w:rPr>
        <w:t>1. Компьютерная типографика: понятие, виды шрифтов.</w:t>
      </w:r>
    </w:p>
    <w:p w14:paraId="4AB35CAB" w14:textId="77777777" w:rsidR="00637537" w:rsidRPr="00637537" w:rsidRDefault="00637537" w:rsidP="00637537">
      <w:pPr>
        <w:pStyle w:val="af6"/>
        <w:spacing w:before="6" w:line="276" w:lineRule="auto"/>
        <w:rPr>
          <w:bCs/>
          <w:sz w:val="24"/>
          <w:szCs w:val="24"/>
        </w:rPr>
      </w:pPr>
      <w:r w:rsidRPr="00637537">
        <w:rPr>
          <w:bCs/>
          <w:sz w:val="24"/>
          <w:szCs w:val="24"/>
        </w:rPr>
        <w:t>2. Принципы выбора шрифта в дизайне.</w:t>
      </w:r>
    </w:p>
    <w:p w14:paraId="5DF6EB81" w14:textId="77777777" w:rsidR="00637537" w:rsidRPr="00637537" w:rsidRDefault="00637537" w:rsidP="00637537">
      <w:pPr>
        <w:pStyle w:val="af6"/>
        <w:spacing w:before="6" w:line="276" w:lineRule="auto"/>
        <w:rPr>
          <w:bCs/>
          <w:sz w:val="24"/>
          <w:szCs w:val="24"/>
        </w:rPr>
      </w:pPr>
      <w:r w:rsidRPr="00637537">
        <w:rPr>
          <w:bCs/>
          <w:sz w:val="24"/>
          <w:szCs w:val="24"/>
        </w:rPr>
        <w:t>3. Шрифтовая композиция как элемент визуальной идентичности.</w:t>
      </w:r>
    </w:p>
    <w:p w14:paraId="64B59678" w14:textId="77777777" w:rsidR="00637537" w:rsidRPr="00637537" w:rsidRDefault="00637537" w:rsidP="00637537">
      <w:pPr>
        <w:pStyle w:val="af6"/>
        <w:spacing w:before="6" w:line="276" w:lineRule="auto"/>
        <w:rPr>
          <w:bCs/>
          <w:sz w:val="24"/>
          <w:szCs w:val="24"/>
        </w:rPr>
      </w:pPr>
    </w:p>
    <w:p w14:paraId="61AA47D6" w14:textId="73C3B8B9" w:rsidR="00637537" w:rsidRPr="00637537" w:rsidRDefault="00637537" w:rsidP="00637537">
      <w:pPr>
        <w:pStyle w:val="af6"/>
        <w:spacing w:before="6" w:line="276" w:lineRule="auto"/>
        <w:rPr>
          <w:bCs/>
          <w:sz w:val="24"/>
          <w:szCs w:val="24"/>
        </w:rPr>
      </w:pPr>
      <w:r w:rsidRPr="00637537">
        <w:rPr>
          <w:bCs/>
          <w:sz w:val="24"/>
          <w:szCs w:val="24"/>
        </w:rPr>
        <w:t>Билет №12</w:t>
      </w:r>
    </w:p>
    <w:p w14:paraId="5C92D8D2" w14:textId="77777777" w:rsidR="00637537" w:rsidRPr="00637537" w:rsidRDefault="00637537" w:rsidP="00637537">
      <w:pPr>
        <w:pStyle w:val="af6"/>
        <w:spacing w:before="6" w:line="276" w:lineRule="auto"/>
        <w:rPr>
          <w:bCs/>
          <w:sz w:val="24"/>
          <w:szCs w:val="24"/>
        </w:rPr>
      </w:pPr>
    </w:p>
    <w:p w14:paraId="0894E8B4" w14:textId="77777777" w:rsidR="00637537" w:rsidRPr="00637537" w:rsidRDefault="00637537" w:rsidP="00637537">
      <w:pPr>
        <w:pStyle w:val="af6"/>
        <w:spacing w:before="6" w:line="276" w:lineRule="auto"/>
        <w:rPr>
          <w:bCs/>
          <w:sz w:val="24"/>
          <w:szCs w:val="24"/>
        </w:rPr>
      </w:pPr>
      <w:r w:rsidRPr="00637537">
        <w:rPr>
          <w:bCs/>
          <w:sz w:val="24"/>
          <w:szCs w:val="24"/>
        </w:rPr>
        <w:t>1. Организация файлового пространства в дизайн-проекте.</w:t>
      </w:r>
    </w:p>
    <w:p w14:paraId="53AFF0E5" w14:textId="77777777" w:rsidR="00637537" w:rsidRPr="00637537" w:rsidRDefault="00637537" w:rsidP="00637537">
      <w:pPr>
        <w:pStyle w:val="af6"/>
        <w:spacing w:before="6" w:line="276" w:lineRule="auto"/>
        <w:rPr>
          <w:bCs/>
          <w:sz w:val="24"/>
          <w:szCs w:val="24"/>
        </w:rPr>
      </w:pPr>
      <w:r w:rsidRPr="00637537">
        <w:rPr>
          <w:bCs/>
          <w:sz w:val="24"/>
          <w:szCs w:val="24"/>
        </w:rPr>
        <w:t>2. Правила именования файлов и систематизации материалов.</w:t>
      </w:r>
    </w:p>
    <w:p w14:paraId="1FB9612D" w14:textId="77777777" w:rsidR="00637537" w:rsidRPr="00637537" w:rsidRDefault="00637537" w:rsidP="00637537">
      <w:pPr>
        <w:pStyle w:val="af6"/>
        <w:spacing w:before="6" w:line="276" w:lineRule="auto"/>
        <w:rPr>
          <w:bCs/>
          <w:sz w:val="24"/>
          <w:szCs w:val="24"/>
        </w:rPr>
      </w:pPr>
      <w:r w:rsidRPr="00637537">
        <w:rPr>
          <w:bCs/>
          <w:sz w:val="24"/>
          <w:szCs w:val="24"/>
        </w:rPr>
        <w:t>3. Архивирование и резервное копирование данных.</w:t>
      </w:r>
    </w:p>
    <w:p w14:paraId="25D1C8FA" w14:textId="77777777" w:rsidR="00637537" w:rsidRPr="00637537" w:rsidRDefault="00637537" w:rsidP="00637537">
      <w:pPr>
        <w:pStyle w:val="af6"/>
        <w:spacing w:before="6" w:line="276" w:lineRule="auto"/>
        <w:rPr>
          <w:bCs/>
          <w:sz w:val="24"/>
          <w:szCs w:val="24"/>
        </w:rPr>
      </w:pPr>
    </w:p>
    <w:p w14:paraId="5ECCD4A3" w14:textId="2FBEBC72" w:rsidR="00637537" w:rsidRPr="00637537" w:rsidRDefault="00637537" w:rsidP="00637537">
      <w:pPr>
        <w:pStyle w:val="af6"/>
        <w:spacing w:before="6" w:line="276" w:lineRule="auto"/>
        <w:rPr>
          <w:bCs/>
          <w:sz w:val="24"/>
          <w:szCs w:val="24"/>
        </w:rPr>
      </w:pPr>
      <w:r w:rsidRPr="00637537">
        <w:rPr>
          <w:bCs/>
          <w:sz w:val="24"/>
          <w:szCs w:val="24"/>
        </w:rPr>
        <w:t>Билет №13</w:t>
      </w:r>
    </w:p>
    <w:p w14:paraId="7306497A" w14:textId="77777777" w:rsidR="00637537" w:rsidRPr="00637537" w:rsidRDefault="00637537" w:rsidP="00637537">
      <w:pPr>
        <w:pStyle w:val="af6"/>
        <w:spacing w:before="6" w:line="276" w:lineRule="auto"/>
        <w:rPr>
          <w:bCs/>
          <w:sz w:val="24"/>
          <w:szCs w:val="24"/>
        </w:rPr>
      </w:pPr>
    </w:p>
    <w:p w14:paraId="533DCC79" w14:textId="77777777" w:rsidR="00637537" w:rsidRPr="00637537" w:rsidRDefault="00637537" w:rsidP="00637537">
      <w:pPr>
        <w:pStyle w:val="af6"/>
        <w:spacing w:before="6" w:line="276" w:lineRule="auto"/>
        <w:rPr>
          <w:bCs/>
          <w:sz w:val="24"/>
          <w:szCs w:val="24"/>
        </w:rPr>
      </w:pPr>
      <w:r w:rsidRPr="00637537">
        <w:rPr>
          <w:bCs/>
          <w:sz w:val="24"/>
          <w:szCs w:val="24"/>
        </w:rPr>
        <w:t>1. Использование офисных приложений в работе дизайнера (Word, Excel, PowerPoint).</w:t>
      </w:r>
    </w:p>
    <w:p w14:paraId="04DA213E" w14:textId="77777777" w:rsidR="00637537" w:rsidRPr="00637537" w:rsidRDefault="00637537" w:rsidP="00637537">
      <w:pPr>
        <w:pStyle w:val="af6"/>
        <w:spacing w:before="6" w:line="276" w:lineRule="auto"/>
        <w:rPr>
          <w:bCs/>
          <w:sz w:val="24"/>
          <w:szCs w:val="24"/>
        </w:rPr>
      </w:pPr>
      <w:r w:rsidRPr="00637537">
        <w:rPr>
          <w:bCs/>
          <w:sz w:val="24"/>
          <w:szCs w:val="24"/>
        </w:rPr>
        <w:t>2. Создание презентации дизайн-проекта.</w:t>
      </w:r>
    </w:p>
    <w:p w14:paraId="3F39EE7D" w14:textId="77777777" w:rsidR="00637537" w:rsidRPr="00637537" w:rsidRDefault="00637537" w:rsidP="00637537">
      <w:pPr>
        <w:pStyle w:val="af6"/>
        <w:spacing w:before="6" w:line="276" w:lineRule="auto"/>
        <w:rPr>
          <w:bCs/>
          <w:sz w:val="24"/>
          <w:szCs w:val="24"/>
        </w:rPr>
      </w:pPr>
      <w:r w:rsidRPr="00637537">
        <w:rPr>
          <w:bCs/>
          <w:sz w:val="24"/>
          <w:szCs w:val="24"/>
        </w:rPr>
        <w:t>3. Требования к структуре и визуальному оформлению презентации.</w:t>
      </w:r>
    </w:p>
    <w:p w14:paraId="2C7EF645" w14:textId="77777777" w:rsidR="00637537" w:rsidRPr="00637537" w:rsidRDefault="00637537" w:rsidP="00637537">
      <w:pPr>
        <w:pStyle w:val="af6"/>
        <w:spacing w:before="6" w:line="276" w:lineRule="auto"/>
        <w:rPr>
          <w:bCs/>
          <w:sz w:val="24"/>
          <w:szCs w:val="24"/>
        </w:rPr>
      </w:pPr>
    </w:p>
    <w:p w14:paraId="1FBABB14" w14:textId="74E1C21B" w:rsidR="00637537" w:rsidRPr="00637537" w:rsidRDefault="00637537" w:rsidP="00637537">
      <w:pPr>
        <w:pStyle w:val="af6"/>
        <w:spacing w:before="6" w:line="276" w:lineRule="auto"/>
        <w:rPr>
          <w:bCs/>
          <w:sz w:val="24"/>
          <w:szCs w:val="24"/>
        </w:rPr>
      </w:pPr>
      <w:r w:rsidRPr="00637537">
        <w:rPr>
          <w:bCs/>
          <w:sz w:val="24"/>
          <w:szCs w:val="24"/>
        </w:rPr>
        <w:t>Билет №14</w:t>
      </w:r>
    </w:p>
    <w:p w14:paraId="59A7AEA1" w14:textId="77777777" w:rsidR="00637537" w:rsidRPr="00637537" w:rsidRDefault="00637537" w:rsidP="00637537">
      <w:pPr>
        <w:pStyle w:val="af6"/>
        <w:spacing w:before="6" w:line="276" w:lineRule="auto"/>
        <w:rPr>
          <w:bCs/>
          <w:sz w:val="24"/>
          <w:szCs w:val="24"/>
        </w:rPr>
      </w:pPr>
    </w:p>
    <w:p w14:paraId="10E33174" w14:textId="77777777" w:rsidR="00637537" w:rsidRPr="00637537" w:rsidRDefault="00637537" w:rsidP="00637537">
      <w:pPr>
        <w:pStyle w:val="af6"/>
        <w:spacing w:before="6" w:line="276" w:lineRule="auto"/>
        <w:rPr>
          <w:bCs/>
          <w:sz w:val="24"/>
          <w:szCs w:val="24"/>
        </w:rPr>
      </w:pPr>
      <w:r w:rsidRPr="00637537">
        <w:rPr>
          <w:bCs/>
          <w:sz w:val="24"/>
          <w:szCs w:val="24"/>
        </w:rPr>
        <w:t>1. Поиск и использование информации в сети Интернет.</w:t>
      </w:r>
    </w:p>
    <w:p w14:paraId="76ECF63F" w14:textId="77777777" w:rsidR="00637537" w:rsidRPr="00637537" w:rsidRDefault="00637537" w:rsidP="00637537">
      <w:pPr>
        <w:pStyle w:val="af6"/>
        <w:spacing w:before="6" w:line="276" w:lineRule="auto"/>
        <w:rPr>
          <w:bCs/>
          <w:sz w:val="24"/>
          <w:szCs w:val="24"/>
        </w:rPr>
      </w:pPr>
      <w:r w:rsidRPr="00637537">
        <w:rPr>
          <w:bCs/>
          <w:sz w:val="24"/>
          <w:szCs w:val="24"/>
        </w:rPr>
        <w:t>2. Авторское право и этика при использовании цифровых материалов.</w:t>
      </w:r>
    </w:p>
    <w:p w14:paraId="7BAFB72F" w14:textId="77777777" w:rsidR="00637537" w:rsidRPr="00637537" w:rsidRDefault="00637537" w:rsidP="00637537">
      <w:pPr>
        <w:pStyle w:val="af6"/>
        <w:spacing w:before="6" w:line="276" w:lineRule="auto"/>
        <w:rPr>
          <w:bCs/>
          <w:sz w:val="24"/>
          <w:szCs w:val="24"/>
        </w:rPr>
      </w:pPr>
      <w:r w:rsidRPr="00637537">
        <w:rPr>
          <w:bCs/>
          <w:sz w:val="24"/>
          <w:szCs w:val="24"/>
        </w:rPr>
        <w:t>3. Правила оформления ссылок и источников информации.</w:t>
      </w:r>
    </w:p>
    <w:p w14:paraId="1F138049" w14:textId="77777777" w:rsidR="00637537" w:rsidRPr="00637537" w:rsidRDefault="00637537" w:rsidP="00637537">
      <w:pPr>
        <w:pStyle w:val="af6"/>
        <w:spacing w:before="6" w:line="276" w:lineRule="auto"/>
        <w:rPr>
          <w:bCs/>
          <w:sz w:val="24"/>
          <w:szCs w:val="24"/>
        </w:rPr>
      </w:pPr>
    </w:p>
    <w:p w14:paraId="4A2D2DE3" w14:textId="700ABF85" w:rsidR="00637537" w:rsidRPr="00637537" w:rsidRDefault="00637537" w:rsidP="00637537">
      <w:pPr>
        <w:pStyle w:val="af6"/>
        <w:spacing w:before="6" w:line="276" w:lineRule="auto"/>
        <w:rPr>
          <w:bCs/>
          <w:sz w:val="24"/>
          <w:szCs w:val="24"/>
        </w:rPr>
      </w:pPr>
    </w:p>
    <w:p w14:paraId="42462E3D" w14:textId="77777777" w:rsidR="00637537" w:rsidRPr="00637537" w:rsidRDefault="00637537" w:rsidP="00637537">
      <w:pPr>
        <w:pStyle w:val="af6"/>
        <w:spacing w:before="6" w:line="276" w:lineRule="auto"/>
        <w:rPr>
          <w:bCs/>
          <w:sz w:val="24"/>
          <w:szCs w:val="24"/>
        </w:rPr>
      </w:pPr>
    </w:p>
    <w:p w14:paraId="1968ACA9" w14:textId="260963B5" w:rsidR="00637537" w:rsidRPr="00637537" w:rsidRDefault="00637537" w:rsidP="00637537">
      <w:pPr>
        <w:pStyle w:val="af6"/>
        <w:spacing w:before="6" w:line="276" w:lineRule="auto"/>
        <w:rPr>
          <w:bCs/>
          <w:sz w:val="24"/>
          <w:szCs w:val="24"/>
        </w:rPr>
      </w:pPr>
      <w:r w:rsidRPr="00637537">
        <w:rPr>
          <w:bCs/>
          <w:sz w:val="24"/>
          <w:szCs w:val="24"/>
        </w:rPr>
        <w:lastRenderedPageBreak/>
        <w:t>Билет №15</w:t>
      </w:r>
    </w:p>
    <w:p w14:paraId="5FB48258" w14:textId="77777777" w:rsidR="00637537" w:rsidRPr="00637537" w:rsidRDefault="00637537" w:rsidP="00637537">
      <w:pPr>
        <w:pStyle w:val="af6"/>
        <w:spacing w:before="6" w:line="276" w:lineRule="auto"/>
        <w:rPr>
          <w:bCs/>
          <w:sz w:val="24"/>
          <w:szCs w:val="24"/>
        </w:rPr>
      </w:pPr>
    </w:p>
    <w:p w14:paraId="2AF95797" w14:textId="77777777" w:rsidR="00637537" w:rsidRPr="00637537" w:rsidRDefault="00637537" w:rsidP="00637537">
      <w:pPr>
        <w:pStyle w:val="af6"/>
        <w:spacing w:before="6" w:line="276" w:lineRule="auto"/>
        <w:rPr>
          <w:bCs/>
          <w:sz w:val="24"/>
          <w:szCs w:val="24"/>
        </w:rPr>
      </w:pPr>
      <w:r w:rsidRPr="00637537">
        <w:rPr>
          <w:bCs/>
          <w:sz w:val="24"/>
          <w:szCs w:val="24"/>
        </w:rPr>
        <w:t>1. Основы визуальной коммуникации в цифровой среде.</w:t>
      </w:r>
    </w:p>
    <w:p w14:paraId="3AA20BBB" w14:textId="77777777" w:rsidR="00637537" w:rsidRPr="00637537" w:rsidRDefault="00637537" w:rsidP="00637537">
      <w:pPr>
        <w:pStyle w:val="af6"/>
        <w:spacing w:before="6" w:line="276" w:lineRule="auto"/>
        <w:rPr>
          <w:bCs/>
          <w:sz w:val="24"/>
          <w:szCs w:val="24"/>
        </w:rPr>
      </w:pPr>
      <w:r w:rsidRPr="00637537">
        <w:rPr>
          <w:bCs/>
          <w:sz w:val="24"/>
          <w:szCs w:val="24"/>
        </w:rPr>
        <w:t>2. Средства создания и публикации контента в социальных сетях.</w:t>
      </w:r>
    </w:p>
    <w:p w14:paraId="75A8D089" w14:textId="77777777" w:rsidR="00637537" w:rsidRPr="00637537" w:rsidRDefault="00637537" w:rsidP="00637537">
      <w:pPr>
        <w:pStyle w:val="af6"/>
        <w:spacing w:before="6" w:line="276" w:lineRule="auto"/>
        <w:rPr>
          <w:bCs/>
          <w:sz w:val="24"/>
          <w:szCs w:val="24"/>
        </w:rPr>
      </w:pPr>
      <w:r w:rsidRPr="00637537">
        <w:rPr>
          <w:bCs/>
          <w:sz w:val="24"/>
          <w:szCs w:val="24"/>
        </w:rPr>
        <w:t>3. Примеры цифрового продвижения дизайнерских проектов.</w:t>
      </w:r>
    </w:p>
    <w:p w14:paraId="6854FC2C" w14:textId="77777777" w:rsidR="00637537" w:rsidRPr="00637537" w:rsidRDefault="00637537" w:rsidP="00637537">
      <w:pPr>
        <w:pStyle w:val="af6"/>
        <w:spacing w:before="6" w:line="276" w:lineRule="auto"/>
        <w:rPr>
          <w:bCs/>
          <w:sz w:val="24"/>
          <w:szCs w:val="24"/>
        </w:rPr>
      </w:pPr>
    </w:p>
    <w:p w14:paraId="0134003E" w14:textId="0AAE271A" w:rsidR="00637537" w:rsidRPr="00637537" w:rsidRDefault="00637537" w:rsidP="00637537">
      <w:pPr>
        <w:pStyle w:val="af6"/>
        <w:spacing w:before="6" w:line="276" w:lineRule="auto"/>
        <w:rPr>
          <w:bCs/>
          <w:sz w:val="24"/>
          <w:szCs w:val="24"/>
        </w:rPr>
      </w:pPr>
      <w:r w:rsidRPr="00637537">
        <w:rPr>
          <w:bCs/>
          <w:sz w:val="24"/>
          <w:szCs w:val="24"/>
        </w:rPr>
        <w:t>Билет №16</w:t>
      </w:r>
    </w:p>
    <w:p w14:paraId="42F9F217" w14:textId="77777777" w:rsidR="00637537" w:rsidRPr="00637537" w:rsidRDefault="00637537" w:rsidP="00637537">
      <w:pPr>
        <w:pStyle w:val="af6"/>
        <w:spacing w:before="6" w:line="276" w:lineRule="auto"/>
        <w:rPr>
          <w:bCs/>
          <w:sz w:val="24"/>
          <w:szCs w:val="24"/>
        </w:rPr>
      </w:pPr>
    </w:p>
    <w:p w14:paraId="09C9233C" w14:textId="77777777" w:rsidR="00637537" w:rsidRPr="00637537" w:rsidRDefault="00637537" w:rsidP="00637537">
      <w:pPr>
        <w:pStyle w:val="af6"/>
        <w:spacing w:before="6" w:line="276" w:lineRule="auto"/>
        <w:rPr>
          <w:bCs/>
          <w:sz w:val="24"/>
          <w:szCs w:val="24"/>
        </w:rPr>
      </w:pPr>
      <w:r w:rsidRPr="00637537">
        <w:rPr>
          <w:bCs/>
          <w:sz w:val="24"/>
          <w:szCs w:val="24"/>
        </w:rPr>
        <w:t>1. Электронная почта и корпоративные мессенджеры в коммуникации дизайнера.</w:t>
      </w:r>
    </w:p>
    <w:p w14:paraId="04597517" w14:textId="77777777" w:rsidR="00637537" w:rsidRPr="00637537" w:rsidRDefault="00637537" w:rsidP="00637537">
      <w:pPr>
        <w:pStyle w:val="af6"/>
        <w:spacing w:before="6" w:line="276" w:lineRule="auto"/>
        <w:rPr>
          <w:bCs/>
          <w:sz w:val="24"/>
          <w:szCs w:val="24"/>
        </w:rPr>
      </w:pPr>
      <w:r w:rsidRPr="00637537">
        <w:rPr>
          <w:bCs/>
          <w:sz w:val="24"/>
          <w:szCs w:val="24"/>
        </w:rPr>
        <w:t>2. Правила ведения профессиональной переписки.</w:t>
      </w:r>
    </w:p>
    <w:p w14:paraId="76EDA0FC" w14:textId="77777777" w:rsidR="00637537" w:rsidRPr="00637537" w:rsidRDefault="00637537" w:rsidP="00637537">
      <w:pPr>
        <w:pStyle w:val="af6"/>
        <w:spacing w:before="6" w:line="276" w:lineRule="auto"/>
        <w:rPr>
          <w:bCs/>
          <w:sz w:val="24"/>
          <w:szCs w:val="24"/>
        </w:rPr>
      </w:pPr>
      <w:r w:rsidRPr="00637537">
        <w:rPr>
          <w:bCs/>
          <w:sz w:val="24"/>
          <w:szCs w:val="24"/>
        </w:rPr>
        <w:t>3. Организация деловых встреч и презентаций онлайн.</w:t>
      </w:r>
    </w:p>
    <w:p w14:paraId="4F7675F2" w14:textId="77777777" w:rsidR="00637537" w:rsidRPr="00637537" w:rsidRDefault="00637537" w:rsidP="00637537">
      <w:pPr>
        <w:pStyle w:val="af6"/>
        <w:spacing w:before="6" w:line="276" w:lineRule="auto"/>
        <w:rPr>
          <w:bCs/>
          <w:sz w:val="24"/>
          <w:szCs w:val="24"/>
        </w:rPr>
      </w:pPr>
    </w:p>
    <w:p w14:paraId="0E9796D0" w14:textId="7357FD09" w:rsidR="00637537" w:rsidRPr="00637537" w:rsidRDefault="00637537" w:rsidP="00637537">
      <w:pPr>
        <w:pStyle w:val="af6"/>
        <w:spacing w:before="6" w:line="276" w:lineRule="auto"/>
        <w:rPr>
          <w:bCs/>
          <w:sz w:val="24"/>
          <w:szCs w:val="24"/>
        </w:rPr>
      </w:pPr>
      <w:r w:rsidRPr="00637537">
        <w:rPr>
          <w:bCs/>
          <w:sz w:val="24"/>
          <w:szCs w:val="24"/>
        </w:rPr>
        <w:t>Билет №17</w:t>
      </w:r>
    </w:p>
    <w:p w14:paraId="6881717E" w14:textId="77777777" w:rsidR="00637537" w:rsidRPr="00637537" w:rsidRDefault="00637537" w:rsidP="00637537">
      <w:pPr>
        <w:pStyle w:val="af6"/>
        <w:spacing w:before="6" w:line="276" w:lineRule="auto"/>
        <w:rPr>
          <w:bCs/>
          <w:sz w:val="24"/>
          <w:szCs w:val="24"/>
        </w:rPr>
      </w:pPr>
    </w:p>
    <w:p w14:paraId="48EBD700" w14:textId="77777777" w:rsidR="00637537" w:rsidRPr="00637537" w:rsidRDefault="00637537" w:rsidP="00637537">
      <w:pPr>
        <w:pStyle w:val="af6"/>
        <w:spacing w:before="6" w:line="276" w:lineRule="auto"/>
        <w:rPr>
          <w:bCs/>
          <w:sz w:val="24"/>
          <w:szCs w:val="24"/>
        </w:rPr>
      </w:pPr>
      <w:r w:rsidRPr="00637537">
        <w:rPr>
          <w:bCs/>
          <w:sz w:val="24"/>
          <w:szCs w:val="24"/>
        </w:rPr>
        <w:t>1. Использование таблиц и баз данных в управлении проектами.</w:t>
      </w:r>
    </w:p>
    <w:p w14:paraId="1AA3E7E1" w14:textId="77777777" w:rsidR="00637537" w:rsidRPr="00637537" w:rsidRDefault="00637537" w:rsidP="00637537">
      <w:pPr>
        <w:pStyle w:val="af6"/>
        <w:spacing w:before="6" w:line="276" w:lineRule="auto"/>
        <w:rPr>
          <w:bCs/>
          <w:sz w:val="24"/>
          <w:szCs w:val="24"/>
        </w:rPr>
      </w:pPr>
      <w:r w:rsidRPr="00637537">
        <w:rPr>
          <w:bCs/>
          <w:sz w:val="24"/>
          <w:szCs w:val="24"/>
        </w:rPr>
        <w:t>2. Программы для проектного менеджмента (</w:t>
      </w:r>
      <w:proofErr w:type="spellStart"/>
      <w:r w:rsidRPr="00637537">
        <w:rPr>
          <w:bCs/>
          <w:sz w:val="24"/>
          <w:szCs w:val="24"/>
        </w:rPr>
        <w:t>Trello</w:t>
      </w:r>
      <w:proofErr w:type="spellEnd"/>
      <w:r w:rsidRPr="00637537">
        <w:rPr>
          <w:bCs/>
          <w:sz w:val="24"/>
          <w:szCs w:val="24"/>
        </w:rPr>
        <w:t xml:space="preserve">, </w:t>
      </w:r>
      <w:proofErr w:type="spellStart"/>
      <w:r w:rsidRPr="00637537">
        <w:rPr>
          <w:bCs/>
          <w:sz w:val="24"/>
          <w:szCs w:val="24"/>
        </w:rPr>
        <w:t>Notion</w:t>
      </w:r>
      <w:proofErr w:type="spellEnd"/>
      <w:r w:rsidRPr="00637537">
        <w:rPr>
          <w:bCs/>
          <w:sz w:val="24"/>
          <w:szCs w:val="24"/>
        </w:rPr>
        <w:t xml:space="preserve">, </w:t>
      </w:r>
      <w:proofErr w:type="spellStart"/>
      <w:r w:rsidRPr="00637537">
        <w:rPr>
          <w:bCs/>
          <w:sz w:val="24"/>
          <w:szCs w:val="24"/>
        </w:rPr>
        <w:t>Asana</w:t>
      </w:r>
      <w:proofErr w:type="spellEnd"/>
      <w:r w:rsidRPr="00637537">
        <w:rPr>
          <w:bCs/>
          <w:sz w:val="24"/>
          <w:szCs w:val="24"/>
        </w:rPr>
        <w:t>).</w:t>
      </w:r>
    </w:p>
    <w:p w14:paraId="1D036427" w14:textId="77777777" w:rsidR="00637537" w:rsidRPr="00637537" w:rsidRDefault="00637537" w:rsidP="00637537">
      <w:pPr>
        <w:pStyle w:val="af6"/>
        <w:spacing w:before="6" w:line="276" w:lineRule="auto"/>
        <w:rPr>
          <w:bCs/>
          <w:sz w:val="24"/>
          <w:szCs w:val="24"/>
        </w:rPr>
      </w:pPr>
      <w:r w:rsidRPr="00637537">
        <w:rPr>
          <w:bCs/>
          <w:sz w:val="24"/>
          <w:szCs w:val="24"/>
        </w:rPr>
        <w:t>3. Принципы структурирования информации в проекте.</w:t>
      </w:r>
    </w:p>
    <w:p w14:paraId="2625F599" w14:textId="77777777" w:rsidR="00637537" w:rsidRPr="00637537" w:rsidRDefault="00637537" w:rsidP="00637537">
      <w:pPr>
        <w:pStyle w:val="af6"/>
        <w:spacing w:before="6" w:line="276" w:lineRule="auto"/>
        <w:rPr>
          <w:bCs/>
          <w:sz w:val="24"/>
          <w:szCs w:val="24"/>
        </w:rPr>
      </w:pPr>
    </w:p>
    <w:p w14:paraId="02FA4D3D" w14:textId="58309BE0" w:rsidR="00637537" w:rsidRPr="00637537" w:rsidRDefault="00637537" w:rsidP="00637537">
      <w:pPr>
        <w:pStyle w:val="af6"/>
        <w:spacing w:before="6" w:line="276" w:lineRule="auto"/>
        <w:rPr>
          <w:bCs/>
          <w:sz w:val="24"/>
          <w:szCs w:val="24"/>
        </w:rPr>
      </w:pPr>
      <w:r w:rsidRPr="00637537">
        <w:rPr>
          <w:bCs/>
          <w:sz w:val="24"/>
          <w:szCs w:val="24"/>
        </w:rPr>
        <w:t>Билет №18</w:t>
      </w:r>
    </w:p>
    <w:p w14:paraId="5771C685" w14:textId="77777777" w:rsidR="00637537" w:rsidRPr="00637537" w:rsidRDefault="00637537" w:rsidP="00637537">
      <w:pPr>
        <w:pStyle w:val="af6"/>
        <w:spacing w:before="6" w:line="276" w:lineRule="auto"/>
        <w:rPr>
          <w:bCs/>
          <w:sz w:val="24"/>
          <w:szCs w:val="24"/>
        </w:rPr>
      </w:pPr>
    </w:p>
    <w:p w14:paraId="42D9C059" w14:textId="77777777" w:rsidR="00637537" w:rsidRPr="00637537" w:rsidRDefault="00637537" w:rsidP="00637537">
      <w:pPr>
        <w:pStyle w:val="af6"/>
        <w:spacing w:before="6" w:line="276" w:lineRule="auto"/>
        <w:rPr>
          <w:bCs/>
          <w:sz w:val="24"/>
          <w:szCs w:val="24"/>
        </w:rPr>
      </w:pPr>
      <w:r w:rsidRPr="00637537">
        <w:rPr>
          <w:bCs/>
          <w:sz w:val="24"/>
          <w:szCs w:val="24"/>
        </w:rPr>
        <w:t>1. Основные виды компьютерных носителей информации.</w:t>
      </w:r>
    </w:p>
    <w:p w14:paraId="36B4F39E" w14:textId="77777777" w:rsidR="00637537" w:rsidRPr="00637537" w:rsidRDefault="00637537" w:rsidP="00637537">
      <w:pPr>
        <w:pStyle w:val="af6"/>
        <w:spacing w:before="6" w:line="276" w:lineRule="auto"/>
        <w:rPr>
          <w:bCs/>
          <w:sz w:val="24"/>
          <w:szCs w:val="24"/>
        </w:rPr>
      </w:pPr>
      <w:r w:rsidRPr="00637537">
        <w:rPr>
          <w:bCs/>
          <w:sz w:val="24"/>
          <w:szCs w:val="24"/>
        </w:rPr>
        <w:t>2. Методы защиты данных и паролей.</w:t>
      </w:r>
    </w:p>
    <w:p w14:paraId="56F2D3B5" w14:textId="77777777" w:rsidR="00637537" w:rsidRPr="00637537" w:rsidRDefault="00637537" w:rsidP="00637537">
      <w:pPr>
        <w:pStyle w:val="af6"/>
        <w:spacing w:before="6" w:line="276" w:lineRule="auto"/>
        <w:rPr>
          <w:bCs/>
          <w:sz w:val="24"/>
          <w:szCs w:val="24"/>
        </w:rPr>
      </w:pPr>
      <w:r w:rsidRPr="00637537">
        <w:rPr>
          <w:bCs/>
          <w:sz w:val="24"/>
          <w:szCs w:val="24"/>
        </w:rPr>
        <w:t>3. Безопасность хранения информации в облачных сервисах.</w:t>
      </w:r>
    </w:p>
    <w:p w14:paraId="3CB0A264" w14:textId="77777777" w:rsidR="00637537" w:rsidRPr="00637537" w:rsidRDefault="00637537" w:rsidP="00637537">
      <w:pPr>
        <w:pStyle w:val="af6"/>
        <w:spacing w:before="6" w:line="276" w:lineRule="auto"/>
        <w:rPr>
          <w:bCs/>
          <w:sz w:val="24"/>
          <w:szCs w:val="24"/>
        </w:rPr>
      </w:pPr>
    </w:p>
    <w:p w14:paraId="4F86A36F" w14:textId="24C5BDA5" w:rsidR="00637537" w:rsidRPr="00637537" w:rsidRDefault="00637537" w:rsidP="00637537">
      <w:pPr>
        <w:pStyle w:val="af6"/>
        <w:spacing w:before="6" w:line="276" w:lineRule="auto"/>
        <w:rPr>
          <w:bCs/>
          <w:sz w:val="24"/>
          <w:szCs w:val="24"/>
        </w:rPr>
      </w:pPr>
      <w:r w:rsidRPr="00637537">
        <w:rPr>
          <w:bCs/>
          <w:sz w:val="24"/>
          <w:szCs w:val="24"/>
        </w:rPr>
        <w:t>Билет №19</w:t>
      </w:r>
    </w:p>
    <w:p w14:paraId="7B38C3A6" w14:textId="77777777" w:rsidR="00637537" w:rsidRPr="00637537" w:rsidRDefault="00637537" w:rsidP="00637537">
      <w:pPr>
        <w:pStyle w:val="af6"/>
        <w:spacing w:before="6" w:line="276" w:lineRule="auto"/>
        <w:rPr>
          <w:bCs/>
          <w:sz w:val="24"/>
          <w:szCs w:val="24"/>
        </w:rPr>
      </w:pPr>
    </w:p>
    <w:p w14:paraId="4BB69E7B" w14:textId="77777777" w:rsidR="00637537" w:rsidRPr="00637537" w:rsidRDefault="00637537" w:rsidP="00637537">
      <w:pPr>
        <w:pStyle w:val="af6"/>
        <w:spacing w:before="6" w:line="276" w:lineRule="auto"/>
        <w:rPr>
          <w:bCs/>
          <w:sz w:val="24"/>
          <w:szCs w:val="24"/>
        </w:rPr>
      </w:pPr>
      <w:r w:rsidRPr="00637537">
        <w:rPr>
          <w:bCs/>
          <w:sz w:val="24"/>
          <w:szCs w:val="24"/>
        </w:rPr>
        <w:t>1. Принципы цифрового документооборота.</w:t>
      </w:r>
    </w:p>
    <w:p w14:paraId="37EAB32B" w14:textId="77777777" w:rsidR="00637537" w:rsidRPr="00637537" w:rsidRDefault="00637537" w:rsidP="00637537">
      <w:pPr>
        <w:pStyle w:val="af6"/>
        <w:spacing w:before="6" w:line="276" w:lineRule="auto"/>
        <w:rPr>
          <w:bCs/>
          <w:sz w:val="24"/>
          <w:szCs w:val="24"/>
        </w:rPr>
      </w:pPr>
      <w:r w:rsidRPr="00637537">
        <w:rPr>
          <w:bCs/>
          <w:sz w:val="24"/>
          <w:szCs w:val="24"/>
        </w:rPr>
        <w:t>2. Электронная подпись и защита авторских материалов.</w:t>
      </w:r>
    </w:p>
    <w:p w14:paraId="41E85455" w14:textId="77777777" w:rsidR="00637537" w:rsidRPr="00637537" w:rsidRDefault="00637537" w:rsidP="00637537">
      <w:pPr>
        <w:pStyle w:val="af6"/>
        <w:spacing w:before="6" w:line="276" w:lineRule="auto"/>
        <w:rPr>
          <w:bCs/>
          <w:sz w:val="24"/>
          <w:szCs w:val="24"/>
        </w:rPr>
      </w:pPr>
      <w:r w:rsidRPr="00637537">
        <w:rPr>
          <w:bCs/>
          <w:sz w:val="24"/>
          <w:szCs w:val="24"/>
        </w:rPr>
        <w:t>3. Виды электронных форматов графических файлов (JPEG, PNG, SVG, TIFF и др.).</w:t>
      </w:r>
    </w:p>
    <w:p w14:paraId="08F8274F" w14:textId="77777777" w:rsidR="00637537" w:rsidRPr="00637537" w:rsidRDefault="00637537" w:rsidP="00637537">
      <w:pPr>
        <w:pStyle w:val="af6"/>
        <w:spacing w:before="6" w:line="276" w:lineRule="auto"/>
        <w:rPr>
          <w:bCs/>
          <w:sz w:val="24"/>
          <w:szCs w:val="24"/>
        </w:rPr>
      </w:pPr>
    </w:p>
    <w:p w14:paraId="27A22343" w14:textId="68768CF5" w:rsidR="00637537" w:rsidRPr="00637537" w:rsidRDefault="00637537" w:rsidP="00637537">
      <w:pPr>
        <w:pStyle w:val="af6"/>
        <w:spacing w:before="6" w:line="276" w:lineRule="auto"/>
        <w:rPr>
          <w:bCs/>
          <w:sz w:val="24"/>
          <w:szCs w:val="24"/>
        </w:rPr>
      </w:pPr>
      <w:r w:rsidRPr="00637537">
        <w:rPr>
          <w:bCs/>
          <w:sz w:val="24"/>
          <w:szCs w:val="24"/>
        </w:rPr>
        <w:t>Билет №20</w:t>
      </w:r>
    </w:p>
    <w:p w14:paraId="122F7CE9" w14:textId="77777777" w:rsidR="00637537" w:rsidRPr="00637537" w:rsidRDefault="00637537" w:rsidP="00637537">
      <w:pPr>
        <w:pStyle w:val="af6"/>
        <w:spacing w:before="6" w:line="276" w:lineRule="auto"/>
        <w:rPr>
          <w:bCs/>
          <w:sz w:val="24"/>
          <w:szCs w:val="24"/>
        </w:rPr>
      </w:pPr>
    </w:p>
    <w:p w14:paraId="42D7B9A1" w14:textId="77777777" w:rsidR="00637537" w:rsidRPr="00637537" w:rsidRDefault="00637537" w:rsidP="00637537">
      <w:pPr>
        <w:pStyle w:val="af6"/>
        <w:spacing w:before="6" w:line="276" w:lineRule="auto"/>
        <w:rPr>
          <w:bCs/>
          <w:sz w:val="24"/>
          <w:szCs w:val="24"/>
        </w:rPr>
      </w:pPr>
      <w:r w:rsidRPr="00637537">
        <w:rPr>
          <w:bCs/>
          <w:sz w:val="24"/>
          <w:szCs w:val="24"/>
        </w:rPr>
        <w:t>1. Основные этапы подготовки макета к печати.</w:t>
      </w:r>
    </w:p>
    <w:p w14:paraId="68F93E29" w14:textId="77777777" w:rsidR="00637537" w:rsidRPr="00637537" w:rsidRDefault="00637537" w:rsidP="00637537">
      <w:pPr>
        <w:pStyle w:val="af6"/>
        <w:spacing w:before="6" w:line="276" w:lineRule="auto"/>
        <w:rPr>
          <w:bCs/>
          <w:sz w:val="24"/>
          <w:szCs w:val="24"/>
        </w:rPr>
      </w:pPr>
      <w:r w:rsidRPr="00637537">
        <w:rPr>
          <w:bCs/>
          <w:sz w:val="24"/>
          <w:szCs w:val="24"/>
        </w:rPr>
        <w:t>2. Понятие разрешения (</w:t>
      </w:r>
      <w:proofErr w:type="spellStart"/>
      <w:r w:rsidRPr="00637537">
        <w:rPr>
          <w:bCs/>
          <w:sz w:val="24"/>
          <w:szCs w:val="24"/>
        </w:rPr>
        <w:t>dpi</w:t>
      </w:r>
      <w:proofErr w:type="spellEnd"/>
      <w:r w:rsidRPr="00637537">
        <w:rPr>
          <w:bCs/>
          <w:sz w:val="24"/>
          <w:szCs w:val="24"/>
        </w:rPr>
        <w:t xml:space="preserve">, </w:t>
      </w:r>
      <w:proofErr w:type="spellStart"/>
      <w:r w:rsidRPr="00637537">
        <w:rPr>
          <w:bCs/>
          <w:sz w:val="24"/>
          <w:szCs w:val="24"/>
        </w:rPr>
        <w:t>ppi</w:t>
      </w:r>
      <w:proofErr w:type="spellEnd"/>
      <w:r w:rsidRPr="00637537">
        <w:rPr>
          <w:bCs/>
          <w:sz w:val="24"/>
          <w:szCs w:val="24"/>
        </w:rPr>
        <w:t>) и его значение.</w:t>
      </w:r>
    </w:p>
    <w:p w14:paraId="3CD2A195" w14:textId="77777777" w:rsidR="00637537" w:rsidRPr="00637537" w:rsidRDefault="00637537" w:rsidP="00637537">
      <w:pPr>
        <w:pStyle w:val="af6"/>
        <w:spacing w:before="6" w:line="276" w:lineRule="auto"/>
        <w:rPr>
          <w:bCs/>
          <w:sz w:val="24"/>
          <w:szCs w:val="24"/>
        </w:rPr>
      </w:pPr>
      <w:r w:rsidRPr="00637537">
        <w:rPr>
          <w:bCs/>
          <w:sz w:val="24"/>
          <w:szCs w:val="24"/>
        </w:rPr>
        <w:t>3. Цветоделение и экспорт файлов для типографии.</w:t>
      </w:r>
    </w:p>
    <w:p w14:paraId="778DA02D" w14:textId="77777777" w:rsidR="00637537" w:rsidRPr="00637537" w:rsidRDefault="00637537" w:rsidP="00637537">
      <w:pPr>
        <w:pStyle w:val="af6"/>
        <w:spacing w:before="6" w:line="276" w:lineRule="auto"/>
        <w:rPr>
          <w:bCs/>
          <w:sz w:val="24"/>
          <w:szCs w:val="24"/>
        </w:rPr>
      </w:pPr>
    </w:p>
    <w:p w14:paraId="0903F4FE" w14:textId="5A84D805" w:rsidR="00637537" w:rsidRPr="00637537" w:rsidRDefault="00637537" w:rsidP="00637537">
      <w:pPr>
        <w:pStyle w:val="af6"/>
        <w:spacing w:before="6" w:line="276" w:lineRule="auto"/>
        <w:rPr>
          <w:bCs/>
          <w:sz w:val="24"/>
          <w:szCs w:val="24"/>
        </w:rPr>
      </w:pPr>
      <w:r w:rsidRPr="00637537">
        <w:rPr>
          <w:bCs/>
          <w:sz w:val="24"/>
          <w:szCs w:val="24"/>
        </w:rPr>
        <w:t>Билет №21</w:t>
      </w:r>
    </w:p>
    <w:p w14:paraId="77DA59CF" w14:textId="77777777" w:rsidR="00637537" w:rsidRPr="00637537" w:rsidRDefault="00637537" w:rsidP="00637537">
      <w:pPr>
        <w:pStyle w:val="af6"/>
        <w:spacing w:before="6" w:line="276" w:lineRule="auto"/>
        <w:rPr>
          <w:bCs/>
          <w:sz w:val="24"/>
          <w:szCs w:val="24"/>
        </w:rPr>
      </w:pPr>
    </w:p>
    <w:p w14:paraId="0EB45A7B" w14:textId="77777777" w:rsidR="00637537" w:rsidRPr="00637537" w:rsidRDefault="00637537" w:rsidP="00637537">
      <w:pPr>
        <w:pStyle w:val="af6"/>
        <w:spacing w:before="6" w:line="276" w:lineRule="auto"/>
        <w:rPr>
          <w:bCs/>
          <w:sz w:val="24"/>
          <w:szCs w:val="24"/>
        </w:rPr>
      </w:pPr>
      <w:r w:rsidRPr="00637537">
        <w:rPr>
          <w:bCs/>
          <w:sz w:val="24"/>
          <w:szCs w:val="24"/>
        </w:rPr>
        <w:t>1. Принципы эргономики рабочего места дизайнера.</w:t>
      </w:r>
    </w:p>
    <w:p w14:paraId="37FFD2F6" w14:textId="77777777" w:rsidR="00637537" w:rsidRPr="00637537" w:rsidRDefault="00637537" w:rsidP="00637537">
      <w:pPr>
        <w:pStyle w:val="af6"/>
        <w:spacing w:before="6" w:line="276" w:lineRule="auto"/>
        <w:rPr>
          <w:bCs/>
          <w:sz w:val="24"/>
          <w:szCs w:val="24"/>
        </w:rPr>
      </w:pPr>
      <w:r w:rsidRPr="00637537">
        <w:rPr>
          <w:bCs/>
          <w:sz w:val="24"/>
          <w:szCs w:val="24"/>
        </w:rPr>
        <w:t>2. Настройки монитора и оборудования для комфортной работы.</w:t>
      </w:r>
    </w:p>
    <w:p w14:paraId="6C4CFCA2" w14:textId="77777777" w:rsidR="00637537" w:rsidRPr="00637537" w:rsidRDefault="00637537" w:rsidP="00637537">
      <w:pPr>
        <w:pStyle w:val="af6"/>
        <w:spacing w:before="6" w:line="276" w:lineRule="auto"/>
        <w:rPr>
          <w:bCs/>
          <w:sz w:val="24"/>
          <w:szCs w:val="24"/>
        </w:rPr>
      </w:pPr>
      <w:r w:rsidRPr="00637537">
        <w:rPr>
          <w:bCs/>
          <w:sz w:val="24"/>
          <w:szCs w:val="24"/>
        </w:rPr>
        <w:t>3. Организация рабочего пространства в дизайн-студии.</w:t>
      </w:r>
    </w:p>
    <w:p w14:paraId="6084C7D0" w14:textId="77777777" w:rsidR="00637537" w:rsidRPr="00637537" w:rsidRDefault="00637537" w:rsidP="00637537">
      <w:pPr>
        <w:pStyle w:val="af6"/>
        <w:spacing w:before="6" w:line="276" w:lineRule="auto"/>
        <w:rPr>
          <w:bCs/>
          <w:sz w:val="24"/>
          <w:szCs w:val="24"/>
        </w:rPr>
      </w:pPr>
    </w:p>
    <w:p w14:paraId="19C1B65A" w14:textId="45945D89" w:rsidR="00637537" w:rsidRPr="00637537" w:rsidRDefault="00637537" w:rsidP="00637537">
      <w:pPr>
        <w:pStyle w:val="af6"/>
        <w:spacing w:before="6" w:line="276" w:lineRule="auto"/>
        <w:rPr>
          <w:bCs/>
          <w:sz w:val="24"/>
          <w:szCs w:val="24"/>
        </w:rPr>
      </w:pPr>
      <w:r w:rsidRPr="00637537">
        <w:rPr>
          <w:bCs/>
          <w:sz w:val="24"/>
          <w:szCs w:val="24"/>
        </w:rPr>
        <w:t>Билет №22</w:t>
      </w:r>
    </w:p>
    <w:p w14:paraId="377D5DFB" w14:textId="77777777" w:rsidR="00637537" w:rsidRPr="00637537" w:rsidRDefault="00637537" w:rsidP="00637537">
      <w:pPr>
        <w:pStyle w:val="af6"/>
        <w:spacing w:before="6" w:line="276" w:lineRule="auto"/>
        <w:rPr>
          <w:bCs/>
          <w:sz w:val="24"/>
          <w:szCs w:val="24"/>
        </w:rPr>
      </w:pPr>
    </w:p>
    <w:p w14:paraId="5F8B445E" w14:textId="77777777" w:rsidR="00637537" w:rsidRPr="00637537" w:rsidRDefault="00637537" w:rsidP="00637537">
      <w:pPr>
        <w:pStyle w:val="af6"/>
        <w:spacing w:before="6" w:line="276" w:lineRule="auto"/>
        <w:rPr>
          <w:bCs/>
          <w:sz w:val="24"/>
          <w:szCs w:val="24"/>
        </w:rPr>
      </w:pPr>
      <w:r w:rsidRPr="00637537">
        <w:rPr>
          <w:bCs/>
          <w:sz w:val="24"/>
          <w:szCs w:val="24"/>
        </w:rPr>
        <w:t>1. Понятие цифрового портфолио дизайнера.</w:t>
      </w:r>
    </w:p>
    <w:p w14:paraId="7CCAB059" w14:textId="77777777" w:rsidR="00637537" w:rsidRPr="00637537" w:rsidRDefault="00637537" w:rsidP="00637537">
      <w:pPr>
        <w:pStyle w:val="af6"/>
        <w:spacing w:before="6" w:line="276" w:lineRule="auto"/>
        <w:rPr>
          <w:bCs/>
          <w:sz w:val="24"/>
          <w:szCs w:val="24"/>
        </w:rPr>
      </w:pPr>
      <w:r w:rsidRPr="00637537">
        <w:rPr>
          <w:bCs/>
          <w:sz w:val="24"/>
          <w:szCs w:val="24"/>
        </w:rPr>
        <w:t>2. Платформы для размещения работ (</w:t>
      </w:r>
      <w:proofErr w:type="spellStart"/>
      <w:r w:rsidRPr="00637537">
        <w:rPr>
          <w:bCs/>
          <w:sz w:val="24"/>
          <w:szCs w:val="24"/>
        </w:rPr>
        <w:t>Behance</w:t>
      </w:r>
      <w:proofErr w:type="spellEnd"/>
      <w:r w:rsidRPr="00637537">
        <w:rPr>
          <w:bCs/>
          <w:sz w:val="24"/>
          <w:szCs w:val="24"/>
        </w:rPr>
        <w:t xml:space="preserve">, </w:t>
      </w:r>
      <w:proofErr w:type="spellStart"/>
      <w:r w:rsidRPr="00637537">
        <w:rPr>
          <w:bCs/>
          <w:sz w:val="24"/>
          <w:szCs w:val="24"/>
        </w:rPr>
        <w:t>Dribbble</w:t>
      </w:r>
      <w:proofErr w:type="spellEnd"/>
      <w:r w:rsidRPr="00637537">
        <w:rPr>
          <w:bCs/>
          <w:sz w:val="24"/>
          <w:szCs w:val="24"/>
        </w:rPr>
        <w:t xml:space="preserve"> и др.).</w:t>
      </w:r>
    </w:p>
    <w:p w14:paraId="06DC3D3F" w14:textId="77777777" w:rsidR="00637537" w:rsidRPr="00637537" w:rsidRDefault="00637537" w:rsidP="00637537">
      <w:pPr>
        <w:pStyle w:val="af6"/>
        <w:spacing w:before="6" w:line="276" w:lineRule="auto"/>
        <w:rPr>
          <w:bCs/>
          <w:sz w:val="24"/>
          <w:szCs w:val="24"/>
        </w:rPr>
      </w:pPr>
      <w:r w:rsidRPr="00637537">
        <w:rPr>
          <w:bCs/>
          <w:sz w:val="24"/>
          <w:szCs w:val="24"/>
        </w:rPr>
        <w:lastRenderedPageBreak/>
        <w:t>3. Правила оформления портфолио для профессиональной презентации.</w:t>
      </w:r>
    </w:p>
    <w:p w14:paraId="4A26578D" w14:textId="77777777" w:rsidR="00637537" w:rsidRPr="00637537" w:rsidRDefault="00637537" w:rsidP="00637537">
      <w:pPr>
        <w:pStyle w:val="af6"/>
        <w:spacing w:before="6" w:line="276" w:lineRule="auto"/>
        <w:rPr>
          <w:bCs/>
          <w:sz w:val="24"/>
          <w:szCs w:val="24"/>
        </w:rPr>
      </w:pPr>
    </w:p>
    <w:p w14:paraId="158F01FF" w14:textId="75BCAC44" w:rsidR="00637537" w:rsidRPr="00637537" w:rsidRDefault="00637537" w:rsidP="00637537">
      <w:pPr>
        <w:pStyle w:val="af6"/>
        <w:spacing w:before="6" w:line="276" w:lineRule="auto"/>
        <w:rPr>
          <w:bCs/>
          <w:sz w:val="24"/>
          <w:szCs w:val="24"/>
        </w:rPr>
      </w:pPr>
      <w:r w:rsidRPr="00637537">
        <w:rPr>
          <w:bCs/>
          <w:sz w:val="24"/>
          <w:szCs w:val="24"/>
        </w:rPr>
        <w:t>Билет №23</w:t>
      </w:r>
    </w:p>
    <w:p w14:paraId="2A4C4CCF" w14:textId="77777777" w:rsidR="00637537" w:rsidRPr="00637537" w:rsidRDefault="00637537" w:rsidP="00637537">
      <w:pPr>
        <w:pStyle w:val="af6"/>
        <w:spacing w:before="6" w:line="276" w:lineRule="auto"/>
        <w:rPr>
          <w:bCs/>
          <w:sz w:val="24"/>
          <w:szCs w:val="24"/>
        </w:rPr>
      </w:pPr>
    </w:p>
    <w:p w14:paraId="4C2B6B61" w14:textId="77777777" w:rsidR="00637537" w:rsidRPr="00637537" w:rsidRDefault="00637537" w:rsidP="00637537">
      <w:pPr>
        <w:pStyle w:val="af6"/>
        <w:spacing w:before="6" w:line="276" w:lineRule="auto"/>
        <w:rPr>
          <w:bCs/>
          <w:sz w:val="24"/>
          <w:szCs w:val="24"/>
        </w:rPr>
      </w:pPr>
      <w:r w:rsidRPr="00637537">
        <w:rPr>
          <w:bCs/>
          <w:sz w:val="24"/>
          <w:szCs w:val="24"/>
        </w:rPr>
        <w:t xml:space="preserve">1. Применение программ </w:t>
      </w:r>
      <w:proofErr w:type="spellStart"/>
      <w:r w:rsidRPr="00637537">
        <w:rPr>
          <w:bCs/>
          <w:sz w:val="24"/>
          <w:szCs w:val="24"/>
        </w:rPr>
        <w:t>Figma</w:t>
      </w:r>
      <w:proofErr w:type="spellEnd"/>
      <w:r w:rsidRPr="00637537">
        <w:rPr>
          <w:bCs/>
          <w:sz w:val="24"/>
          <w:szCs w:val="24"/>
        </w:rPr>
        <w:t xml:space="preserve"> и Adobe XD в проектировании интерфейсов.</w:t>
      </w:r>
    </w:p>
    <w:p w14:paraId="38C33B56" w14:textId="77777777" w:rsidR="00637537" w:rsidRPr="00637537" w:rsidRDefault="00637537" w:rsidP="00637537">
      <w:pPr>
        <w:pStyle w:val="af6"/>
        <w:spacing w:before="6" w:line="276" w:lineRule="auto"/>
        <w:rPr>
          <w:bCs/>
          <w:sz w:val="24"/>
          <w:szCs w:val="24"/>
        </w:rPr>
      </w:pPr>
      <w:r w:rsidRPr="00637537">
        <w:rPr>
          <w:bCs/>
          <w:sz w:val="24"/>
          <w:szCs w:val="24"/>
        </w:rPr>
        <w:t>2. Основные принципы UX/UI-дизайна.</w:t>
      </w:r>
    </w:p>
    <w:p w14:paraId="34C81694" w14:textId="77777777" w:rsidR="00637537" w:rsidRPr="00637537" w:rsidRDefault="00637537" w:rsidP="00637537">
      <w:pPr>
        <w:pStyle w:val="af6"/>
        <w:spacing w:before="6" w:line="276" w:lineRule="auto"/>
        <w:rPr>
          <w:bCs/>
          <w:sz w:val="24"/>
          <w:szCs w:val="24"/>
        </w:rPr>
      </w:pPr>
      <w:r w:rsidRPr="00637537">
        <w:rPr>
          <w:bCs/>
          <w:sz w:val="24"/>
          <w:szCs w:val="24"/>
        </w:rPr>
        <w:t>3. Создание прототипов и интерактивных макетов.</w:t>
      </w:r>
    </w:p>
    <w:p w14:paraId="7B16F86A" w14:textId="77777777" w:rsidR="00637537" w:rsidRPr="00637537" w:rsidRDefault="00637537" w:rsidP="00637537">
      <w:pPr>
        <w:pStyle w:val="af6"/>
        <w:spacing w:before="6" w:line="276" w:lineRule="auto"/>
        <w:rPr>
          <w:bCs/>
          <w:sz w:val="24"/>
          <w:szCs w:val="24"/>
        </w:rPr>
      </w:pPr>
    </w:p>
    <w:p w14:paraId="58510BAE" w14:textId="730EFB22" w:rsidR="00637537" w:rsidRPr="00637537" w:rsidRDefault="00637537" w:rsidP="00637537">
      <w:pPr>
        <w:pStyle w:val="af6"/>
        <w:spacing w:before="6" w:line="276" w:lineRule="auto"/>
        <w:rPr>
          <w:bCs/>
          <w:sz w:val="24"/>
          <w:szCs w:val="24"/>
        </w:rPr>
      </w:pPr>
      <w:r w:rsidRPr="00637537">
        <w:rPr>
          <w:bCs/>
          <w:sz w:val="24"/>
          <w:szCs w:val="24"/>
        </w:rPr>
        <w:t>Билет №24</w:t>
      </w:r>
    </w:p>
    <w:p w14:paraId="383A0214" w14:textId="77777777" w:rsidR="00637537" w:rsidRPr="00637537" w:rsidRDefault="00637537" w:rsidP="00637537">
      <w:pPr>
        <w:pStyle w:val="af6"/>
        <w:spacing w:before="6" w:line="276" w:lineRule="auto"/>
        <w:rPr>
          <w:bCs/>
          <w:sz w:val="24"/>
          <w:szCs w:val="24"/>
        </w:rPr>
      </w:pPr>
    </w:p>
    <w:p w14:paraId="246E9A60" w14:textId="77777777" w:rsidR="00637537" w:rsidRPr="00637537" w:rsidRDefault="00637537" w:rsidP="00637537">
      <w:pPr>
        <w:pStyle w:val="af6"/>
        <w:spacing w:before="6" w:line="276" w:lineRule="auto"/>
        <w:rPr>
          <w:bCs/>
          <w:sz w:val="24"/>
          <w:szCs w:val="24"/>
        </w:rPr>
      </w:pPr>
      <w:r w:rsidRPr="00637537">
        <w:rPr>
          <w:bCs/>
          <w:sz w:val="24"/>
          <w:szCs w:val="24"/>
        </w:rPr>
        <w:t>1. Информационные технологии в области бренд-дизайна.</w:t>
      </w:r>
    </w:p>
    <w:p w14:paraId="422517F0" w14:textId="77777777" w:rsidR="00637537" w:rsidRPr="00637537" w:rsidRDefault="00637537" w:rsidP="00637537">
      <w:pPr>
        <w:pStyle w:val="af6"/>
        <w:spacing w:before="6" w:line="276" w:lineRule="auto"/>
        <w:rPr>
          <w:bCs/>
          <w:sz w:val="24"/>
          <w:szCs w:val="24"/>
        </w:rPr>
      </w:pPr>
      <w:r w:rsidRPr="00637537">
        <w:rPr>
          <w:bCs/>
          <w:sz w:val="24"/>
          <w:szCs w:val="24"/>
        </w:rPr>
        <w:t>2. Применение компьютерной графики для создания фирменного стиля.</w:t>
      </w:r>
    </w:p>
    <w:p w14:paraId="24141B78" w14:textId="77777777" w:rsidR="00637537" w:rsidRPr="00637537" w:rsidRDefault="00637537" w:rsidP="00637537">
      <w:pPr>
        <w:pStyle w:val="af6"/>
        <w:spacing w:before="6" w:line="276" w:lineRule="auto"/>
        <w:rPr>
          <w:bCs/>
          <w:sz w:val="24"/>
          <w:szCs w:val="24"/>
        </w:rPr>
      </w:pPr>
      <w:r w:rsidRPr="00637537">
        <w:rPr>
          <w:bCs/>
          <w:sz w:val="24"/>
          <w:szCs w:val="24"/>
        </w:rPr>
        <w:t>3. Примеры программ и сервисов для бренд-проектов.</w:t>
      </w:r>
    </w:p>
    <w:p w14:paraId="326E96CC" w14:textId="77777777" w:rsidR="00637537" w:rsidRPr="00637537" w:rsidRDefault="00637537" w:rsidP="00637537">
      <w:pPr>
        <w:pStyle w:val="af6"/>
        <w:spacing w:before="6" w:line="276" w:lineRule="auto"/>
        <w:rPr>
          <w:bCs/>
          <w:sz w:val="24"/>
          <w:szCs w:val="24"/>
        </w:rPr>
      </w:pPr>
    </w:p>
    <w:p w14:paraId="260924DE" w14:textId="49209DE2" w:rsidR="00637537" w:rsidRPr="00637537" w:rsidRDefault="00637537" w:rsidP="00637537">
      <w:pPr>
        <w:pStyle w:val="af6"/>
        <w:spacing w:before="6" w:line="276" w:lineRule="auto"/>
        <w:rPr>
          <w:bCs/>
          <w:sz w:val="24"/>
          <w:szCs w:val="24"/>
        </w:rPr>
      </w:pPr>
      <w:r w:rsidRPr="00637537">
        <w:rPr>
          <w:bCs/>
          <w:sz w:val="24"/>
          <w:szCs w:val="24"/>
        </w:rPr>
        <w:t>Билет №25</w:t>
      </w:r>
    </w:p>
    <w:p w14:paraId="47D81929" w14:textId="77777777" w:rsidR="00637537" w:rsidRPr="00637537" w:rsidRDefault="00637537" w:rsidP="00637537">
      <w:pPr>
        <w:pStyle w:val="af6"/>
        <w:spacing w:before="6" w:line="276" w:lineRule="auto"/>
        <w:rPr>
          <w:bCs/>
          <w:sz w:val="24"/>
          <w:szCs w:val="24"/>
        </w:rPr>
      </w:pPr>
    </w:p>
    <w:p w14:paraId="484A22CB" w14:textId="77777777" w:rsidR="00637537" w:rsidRPr="00637537" w:rsidRDefault="00637537" w:rsidP="00637537">
      <w:pPr>
        <w:pStyle w:val="af6"/>
        <w:spacing w:before="6" w:line="276" w:lineRule="auto"/>
        <w:rPr>
          <w:bCs/>
          <w:sz w:val="24"/>
          <w:szCs w:val="24"/>
        </w:rPr>
      </w:pPr>
      <w:r w:rsidRPr="00637537">
        <w:rPr>
          <w:bCs/>
          <w:sz w:val="24"/>
          <w:szCs w:val="24"/>
        </w:rPr>
        <w:t>1. Перспективные направления развития ИТ в дизайне (AR/VR, AI, нейросети).</w:t>
      </w:r>
    </w:p>
    <w:p w14:paraId="5F25AAF9" w14:textId="77777777" w:rsidR="00637537" w:rsidRPr="00637537" w:rsidRDefault="00637537" w:rsidP="00637537">
      <w:pPr>
        <w:pStyle w:val="af6"/>
        <w:spacing w:before="6" w:line="276" w:lineRule="auto"/>
        <w:rPr>
          <w:bCs/>
          <w:sz w:val="24"/>
          <w:szCs w:val="24"/>
        </w:rPr>
      </w:pPr>
      <w:r w:rsidRPr="00637537">
        <w:rPr>
          <w:bCs/>
          <w:sz w:val="24"/>
          <w:szCs w:val="24"/>
        </w:rPr>
        <w:t>2. Использование искусственного интеллекта в генерации визуального контента.</w:t>
      </w:r>
    </w:p>
    <w:p w14:paraId="431CFB82" w14:textId="77777777" w:rsidR="00637537" w:rsidRPr="00637537" w:rsidRDefault="00637537" w:rsidP="00637537">
      <w:pPr>
        <w:pStyle w:val="af6"/>
        <w:spacing w:before="6" w:line="276" w:lineRule="auto"/>
        <w:rPr>
          <w:bCs/>
          <w:sz w:val="24"/>
          <w:szCs w:val="24"/>
        </w:rPr>
      </w:pPr>
      <w:r w:rsidRPr="00637537">
        <w:rPr>
          <w:bCs/>
          <w:sz w:val="24"/>
          <w:szCs w:val="24"/>
        </w:rPr>
        <w:t>3. Роль ИТ-компетенций в профессиональном росте современного дизайнера.</w:t>
      </w:r>
    </w:p>
    <w:p w14:paraId="49E97707" w14:textId="77777777" w:rsidR="00637537" w:rsidRPr="00637537" w:rsidRDefault="00637537" w:rsidP="00637537">
      <w:pPr>
        <w:pStyle w:val="af6"/>
        <w:spacing w:before="6" w:line="276" w:lineRule="auto"/>
        <w:rPr>
          <w:bCs/>
          <w:sz w:val="24"/>
          <w:szCs w:val="24"/>
        </w:rPr>
      </w:pPr>
    </w:p>
    <w:p w14:paraId="04CB795D" w14:textId="325E5E75" w:rsidR="00637537" w:rsidRDefault="00294766" w:rsidP="00294766">
      <w:pPr>
        <w:pStyle w:val="1"/>
        <w:spacing w:line="276" w:lineRule="auto"/>
        <w:ind w:left="0" w:right="1567"/>
        <w:jc w:val="center"/>
        <w:rPr>
          <w:sz w:val="24"/>
          <w:szCs w:val="24"/>
        </w:rPr>
      </w:pPr>
      <w:r>
        <w:rPr>
          <w:sz w:val="24"/>
          <w:szCs w:val="24"/>
        </w:rPr>
        <w:t>Ответы на экзаменационные билеты</w:t>
      </w:r>
    </w:p>
    <w:p w14:paraId="68AAB4BE" w14:textId="77777777" w:rsidR="00294766" w:rsidRPr="00294766" w:rsidRDefault="00294766" w:rsidP="00294766">
      <w:pPr>
        <w:spacing w:before="100" w:beforeAutospacing="1" w:after="100" w:afterAutospacing="1"/>
        <w:outlineLvl w:val="1"/>
        <w:rPr>
          <w:b/>
          <w:bCs/>
          <w:color w:val="000000"/>
        </w:rPr>
      </w:pPr>
      <w:r w:rsidRPr="00294766">
        <w:rPr>
          <w:b/>
          <w:bCs/>
          <w:color w:val="000000"/>
        </w:rPr>
        <w:t>Билет №1</w:t>
      </w:r>
    </w:p>
    <w:p w14:paraId="77E4D19C" w14:textId="77777777" w:rsidR="00294766" w:rsidRPr="00294766" w:rsidRDefault="00294766" w:rsidP="00294766">
      <w:pPr>
        <w:spacing w:before="100" w:beforeAutospacing="1" w:after="100" w:afterAutospacing="1"/>
        <w:outlineLvl w:val="1"/>
        <w:rPr>
          <w:b/>
          <w:bCs/>
          <w:color w:val="000000"/>
        </w:rPr>
      </w:pPr>
      <w:r w:rsidRPr="00294766">
        <w:rPr>
          <w:b/>
          <w:bCs/>
          <w:color w:val="000000"/>
        </w:rPr>
        <w:t>1. Понятие информации и её роль в профессиональной деятельности дизайнера</w:t>
      </w:r>
    </w:p>
    <w:p w14:paraId="204A3FCA" w14:textId="77777777" w:rsidR="00294766" w:rsidRPr="00294766" w:rsidRDefault="00294766" w:rsidP="00294766">
      <w:pPr>
        <w:spacing w:before="100" w:beforeAutospacing="1" w:after="100" w:afterAutospacing="1"/>
        <w:rPr>
          <w:color w:val="000000"/>
        </w:rPr>
      </w:pPr>
      <w:r w:rsidRPr="00294766">
        <w:rPr>
          <w:color w:val="000000"/>
        </w:rPr>
        <w:t>Информация — это сведения об объектах, явлениях, процессах и событиях, которые могут быть восприняты, обработаны и использованы человеком.</w:t>
      </w:r>
      <w:r w:rsidRPr="00294766">
        <w:rPr>
          <w:color w:val="000000"/>
        </w:rPr>
        <w:br/>
        <w:t>В деятельности дизайнера информация является основой для принятия творческих и профессиональных решений.</w:t>
      </w:r>
      <w:r w:rsidRPr="00294766">
        <w:rPr>
          <w:color w:val="000000"/>
        </w:rPr>
        <w:br/>
        <w:t>Она помогает понимать задачу заказчика, особенности аудитории и требования к проекту.</w:t>
      </w:r>
      <w:r w:rsidRPr="00294766">
        <w:rPr>
          <w:color w:val="000000"/>
        </w:rPr>
        <w:br/>
        <w:t>Дизайнер работает с текстовой, графической, числовой, звуковой и визуальной информацией.</w:t>
      </w:r>
      <w:r w:rsidRPr="00294766">
        <w:rPr>
          <w:color w:val="000000"/>
        </w:rPr>
        <w:br/>
        <w:t>На основе информации он анализирует рынок, изучает аналоги и подбирает подходящие визуальные решения.</w:t>
      </w:r>
      <w:r w:rsidRPr="00294766">
        <w:rPr>
          <w:color w:val="000000"/>
        </w:rPr>
        <w:br/>
        <w:t>Качественная информация позволяет избежать ошибок на этапе разработки концепции.</w:t>
      </w:r>
      <w:r w:rsidRPr="00294766">
        <w:rPr>
          <w:color w:val="000000"/>
        </w:rPr>
        <w:br/>
        <w:t>Также она нужна для выбора стиля, цветовой гаммы, типографики и средств коммуникации.</w:t>
      </w:r>
      <w:r w:rsidRPr="00294766">
        <w:rPr>
          <w:color w:val="000000"/>
        </w:rPr>
        <w:br/>
        <w:t>В современной практике дизайнер использует информацию как ресурс для исследования, проектирования и презентации идеи.</w:t>
      </w:r>
      <w:r w:rsidRPr="00294766">
        <w:rPr>
          <w:color w:val="000000"/>
        </w:rPr>
        <w:br/>
        <w:t>Чем точнее и полнее информация, тем более обоснованным становится проектное решение.</w:t>
      </w:r>
      <w:r w:rsidRPr="00294766">
        <w:rPr>
          <w:color w:val="000000"/>
        </w:rPr>
        <w:br/>
        <w:t>Таким образом, информация играет ключевую роль на всех этапах профессиональной деятельности дизайнера.</w:t>
      </w:r>
    </w:p>
    <w:p w14:paraId="5B7DF46F" w14:textId="77777777" w:rsidR="00294766" w:rsidRPr="00294766" w:rsidRDefault="00294766" w:rsidP="00294766">
      <w:pPr>
        <w:spacing w:before="100" w:beforeAutospacing="1" w:after="100" w:afterAutospacing="1"/>
        <w:outlineLvl w:val="1"/>
        <w:rPr>
          <w:b/>
          <w:bCs/>
          <w:color w:val="000000"/>
        </w:rPr>
      </w:pPr>
      <w:r w:rsidRPr="00294766">
        <w:rPr>
          <w:b/>
          <w:bCs/>
          <w:color w:val="000000"/>
        </w:rPr>
        <w:t>2. Классификация видов информации по способу восприятия и форме представления</w:t>
      </w:r>
    </w:p>
    <w:p w14:paraId="0A172E2E" w14:textId="77777777" w:rsidR="00294766" w:rsidRPr="00294766" w:rsidRDefault="00294766" w:rsidP="00294766">
      <w:pPr>
        <w:spacing w:before="100" w:beforeAutospacing="1" w:after="100" w:afterAutospacing="1"/>
        <w:rPr>
          <w:color w:val="000000"/>
        </w:rPr>
      </w:pPr>
      <w:r w:rsidRPr="00294766">
        <w:rPr>
          <w:color w:val="000000"/>
        </w:rPr>
        <w:t>Информацию можно классифицировать по способу восприятия человеком.</w:t>
      </w:r>
      <w:r w:rsidRPr="00294766">
        <w:rPr>
          <w:color w:val="000000"/>
        </w:rPr>
        <w:br/>
        <w:t>По этому признаку выделяют зрительную, слуховую, тактильную, вкусовую и обонятельную информацию.</w:t>
      </w:r>
      <w:r w:rsidRPr="00294766">
        <w:rPr>
          <w:color w:val="000000"/>
        </w:rPr>
        <w:br/>
      </w:r>
      <w:r w:rsidRPr="00294766">
        <w:rPr>
          <w:color w:val="000000"/>
        </w:rPr>
        <w:lastRenderedPageBreak/>
        <w:t>В профессиональной деятельности дизайнера наибольшее значение имеют зрительная и текстовая информация.</w:t>
      </w:r>
      <w:r w:rsidRPr="00294766">
        <w:rPr>
          <w:color w:val="000000"/>
        </w:rPr>
        <w:br/>
        <w:t>Также информация классифицируется по форме представления.</w:t>
      </w:r>
      <w:r w:rsidRPr="00294766">
        <w:rPr>
          <w:color w:val="000000"/>
        </w:rPr>
        <w:br/>
        <w:t>Она может быть текстовой, числовой, графической, звуковой, видеоинформацией и мультимедийной.</w:t>
      </w:r>
      <w:r w:rsidRPr="00294766">
        <w:rPr>
          <w:color w:val="000000"/>
        </w:rPr>
        <w:br/>
        <w:t>Текстовая информация передаётся с помощью слов и символов.</w:t>
      </w:r>
      <w:r w:rsidRPr="00294766">
        <w:rPr>
          <w:color w:val="000000"/>
        </w:rPr>
        <w:br/>
        <w:t>Графическая представлена изображениями, схемами, чертежами, иллюстрациями и фотографиями.</w:t>
      </w:r>
      <w:r w:rsidRPr="00294766">
        <w:rPr>
          <w:color w:val="000000"/>
        </w:rPr>
        <w:br/>
        <w:t>Числовая информация используется в таблицах, расчётах, размерах и аналитических данных.</w:t>
      </w:r>
      <w:r w:rsidRPr="00294766">
        <w:rPr>
          <w:color w:val="000000"/>
        </w:rPr>
        <w:br/>
        <w:t>Мультимедийная информация сочетает сразу несколько форм представления.</w:t>
      </w:r>
      <w:r w:rsidRPr="00294766">
        <w:rPr>
          <w:color w:val="000000"/>
        </w:rPr>
        <w:br/>
        <w:t>Такая классификация помогает правильно выбирать способы обработки и передачи информации в дизайнерской работе.</w:t>
      </w:r>
    </w:p>
    <w:p w14:paraId="365344BF" w14:textId="77777777" w:rsidR="00294766" w:rsidRPr="00294766" w:rsidRDefault="00294766" w:rsidP="00294766">
      <w:pPr>
        <w:spacing w:before="100" w:beforeAutospacing="1" w:after="100" w:afterAutospacing="1"/>
        <w:outlineLvl w:val="1"/>
        <w:rPr>
          <w:b/>
          <w:bCs/>
          <w:color w:val="000000"/>
        </w:rPr>
      </w:pPr>
      <w:r w:rsidRPr="00294766">
        <w:rPr>
          <w:b/>
          <w:bCs/>
          <w:color w:val="000000"/>
        </w:rPr>
        <w:t>3. Основные характеристики информации: полнота, достоверность, актуальность</w:t>
      </w:r>
    </w:p>
    <w:p w14:paraId="33812968" w14:textId="77777777" w:rsidR="00294766" w:rsidRPr="00294766" w:rsidRDefault="00294766" w:rsidP="00294766">
      <w:pPr>
        <w:spacing w:before="100" w:beforeAutospacing="1" w:after="100" w:afterAutospacing="1"/>
        <w:rPr>
          <w:color w:val="000000"/>
        </w:rPr>
      </w:pPr>
      <w:r w:rsidRPr="00294766">
        <w:rPr>
          <w:color w:val="000000"/>
        </w:rPr>
        <w:t>Качество информации определяется рядом важных характеристик.</w:t>
      </w:r>
      <w:r w:rsidRPr="00294766">
        <w:rPr>
          <w:color w:val="000000"/>
        </w:rPr>
        <w:br/>
        <w:t>Одной из них является полнота, то есть достаточность сведений для понимания задачи и принятия решения.</w:t>
      </w:r>
      <w:r w:rsidRPr="00294766">
        <w:rPr>
          <w:color w:val="000000"/>
        </w:rPr>
        <w:br/>
        <w:t>Если информация неполная, дизайнер может неверно интерпретировать задание или потребности клиента.</w:t>
      </w:r>
      <w:r w:rsidRPr="00294766">
        <w:rPr>
          <w:color w:val="000000"/>
        </w:rPr>
        <w:br/>
        <w:t>Вторая важная характеристика — достоверность.</w:t>
      </w:r>
      <w:r w:rsidRPr="00294766">
        <w:rPr>
          <w:color w:val="000000"/>
        </w:rPr>
        <w:br/>
        <w:t>Достоверная информация отражает реальные свойства объекта и не содержит искажений или ложных данных.</w:t>
      </w:r>
      <w:r w:rsidRPr="00294766">
        <w:rPr>
          <w:color w:val="000000"/>
        </w:rPr>
        <w:br/>
        <w:t>Работа с недостоверной информацией приводит к ошибкам в проектировании и презентации.</w:t>
      </w:r>
      <w:r w:rsidRPr="00294766">
        <w:rPr>
          <w:color w:val="000000"/>
        </w:rPr>
        <w:br/>
        <w:t>Ещё одной характеристикой является актуальность.</w:t>
      </w:r>
      <w:r w:rsidRPr="00294766">
        <w:rPr>
          <w:color w:val="000000"/>
        </w:rPr>
        <w:br/>
        <w:t>Актуальная информация соответствует текущему времени и современным условиям работы.</w:t>
      </w:r>
      <w:r w:rsidRPr="00294766">
        <w:rPr>
          <w:color w:val="000000"/>
        </w:rPr>
        <w:br/>
        <w:t>Для дизайнера особенно важно использовать актуальные данные о трендах, технологиях, аудитории и требованиях заказчика.</w:t>
      </w:r>
      <w:r w:rsidRPr="00294766">
        <w:rPr>
          <w:color w:val="000000"/>
        </w:rPr>
        <w:br/>
        <w:t>Следовательно, полнота, достоверность и актуальность делают информацию полезной и пригодной для профессиональной деятельности.</w:t>
      </w:r>
    </w:p>
    <w:p w14:paraId="0CE3C8FE" w14:textId="77777777" w:rsidR="00294766" w:rsidRPr="00294766" w:rsidRDefault="00294766" w:rsidP="00294766">
      <w:pPr>
        <w:spacing w:before="100" w:beforeAutospacing="1" w:after="100" w:afterAutospacing="1"/>
        <w:outlineLvl w:val="1"/>
        <w:rPr>
          <w:b/>
          <w:bCs/>
          <w:color w:val="000000"/>
        </w:rPr>
      </w:pPr>
      <w:r w:rsidRPr="00294766">
        <w:rPr>
          <w:b/>
          <w:bCs/>
          <w:color w:val="000000"/>
        </w:rPr>
        <w:t>Билет №2</w:t>
      </w:r>
    </w:p>
    <w:p w14:paraId="19A2738B" w14:textId="77777777" w:rsidR="00294766" w:rsidRPr="00294766" w:rsidRDefault="00294766" w:rsidP="00294766">
      <w:pPr>
        <w:spacing w:before="100" w:beforeAutospacing="1" w:after="100" w:afterAutospacing="1"/>
        <w:outlineLvl w:val="1"/>
        <w:rPr>
          <w:b/>
          <w:bCs/>
          <w:color w:val="000000"/>
        </w:rPr>
      </w:pPr>
      <w:r w:rsidRPr="00294766">
        <w:rPr>
          <w:b/>
          <w:bCs/>
          <w:color w:val="000000"/>
        </w:rPr>
        <w:t>1. Информационные технологии в дизайне: понятие и основные направления</w:t>
      </w:r>
    </w:p>
    <w:p w14:paraId="083768FA" w14:textId="77777777" w:rsidR="00294766" w:rsidRPr="00294766" w:rsidRDefault="00294766" w:rsidP="00294766">
      <w:pPr>
        <w:spacing w:before="100" w:beforeAutospacing="1" w:after="100" w:afterAutospacing="1"/>
        <w:rPr>
          <w:color w:val="000000"/>
        </w:rPr>
      </w:pPr>
      <w:r w:rsidRPr="00294766">
        <w:rPr>
          <w:color w:val="000000"/>
        </w:rPr>
        <w:t>Информационные технологии в дизайне — это совокупность цифровых средств, методов и программ, используемых для создания, обработки и представления визуального контента.</w:t>
      </w:r>
      <w:r w:rsidRPr="00294766">
        <w:rPr>
          <w:color w:val="000000"/>
        </w:rPr>
        <w:br/>
        <w:t>Они позволяют автоматизировать многие этапы дизайнерской работы и повысить её качество.</w:t>
      </w:r>
      <w:r w:rsidRPr="00294766">
        <w:rPr>
          <w:color w:val="000000"/>
        </w:rPr>
        <w:br/>
        <w:t>С помощью ИТ дизайнер создаёт макеты, обрабатывает изображения, разрабатывает интерфейсы и подготавливает проекты к печати или публикации.</w:t>
      </w:r>
      <w:r w:rsidRPr="00294766">
        <w:rPr>
          <w:color w:val="000000"/>
        </w:rPr>
        <w:br/>
        <w:t>К основным направлениям относятся графический дизайн, веб-дизайн, UX/UI-дизайн, 3D-моделирование и анимация.</w:t>
      </w:r>
      <w:r w:rsidRPr="00294766">
        <w:rPr>
          <w:color w:val="000000"/>
        </w:rPr>
        <w:br/>
        <w:t xml:space="preserve">Также информационные технологии применяются в бренд-дизайне, </w:t>
      </w:r>
      <w:proofErr w:type="spellStart"/>
      <w:r w:rsidRPr="00294766">
        <w:rPr>
          <w:color w:val="000000"/>
        </w:rPr>
        <w:t>моушн</w:t>
      </w:r>
      <w:proofErr w:type="spellEnd"/>
      <w:r w:rsidRPr="00294766">
        <w:rPr>
          <w:color w:val="000000"/>
        </w:rPr>
        <w:t>-дизайне и цифровой иллюстрации.</w:t>
      </w:r>
      <w:r w:rsidRPr="00294766">
        <w:rPr>
          <w:color w:val="000000"/>
        </w:rPr>
        <w:br/>
        <w:t>Большую роль играют технологии совместной работы через облачные сервисы и онлайн-платформы.</w:t>
      </w:r>
      <w:r w:rsidRPr="00294766">
        <w:rPr>
          <w:color w:val="000000"/>
        </w:rPr>
        <w:br/>
        <w:t>Современные ИТ позволяют дизайнеру работать с большими объёмами данных и быстро вносить изменения в проект.</w:t>
      </w:r>
      <w:r w:rsidRPr="00294766">
        <w:rPr>
          <w:color w:val="000000"/>
        </w:rPr>
        <w:br/>
      </w:r>
      <w:r w:rsidRPr="00294766">
        <w:rPr>
          <w:color w:val="000000"/>
        </w:rPr>
        <w:lastRenderedPageBreak/>
        <w:t>Они способствуют повышению точности, скорости и визуального качества дизайнерских решений.</w:t>
      </w:r>
      <w:r w:rsidRPr="00294766">
        <w:rPr>
          <w:color w:val="000000"/>
        </w:rPr>
        <w:br/>
        <w:t>Кроме того, ИТ расширяют возможности творчества и эксперимента.</w:t>
      </w:r>
      <w:r w:rsidRPr="00294766">
        <w:rPr>
          <w:color w:val="000000"/>
        </w:rPr>
        <w:br/>
        <w:t>Таким образом, информационные технологии являются неотъемлемой частью современной дизайнерской практики.</w:t>
      </w:r>
    </w:p>
    <w:p w14:paraId="50C2EB41" w14:textId="77777777" w:rsidR="00294766" w:rsidRPr="00294766" w:rsidRDefault="00294766" w:rsidP="00294766">
      <w:pPr>
        <w:spacing w:before="100" w:beforeAutospacing="1" w:after="100" w:afterAutospacing="1"/>
        <w:outlineLvl w:val="1"/>
        <w:rPr>
          <w:b/>
          <w:bCs/>
          <w:color w:val="000000"/>
        </w:rPr>
      </w:pPr>
      <w:r w:rsidRPr="00294766">
        <w:rPr>
          <w:b/>
          <w:bCs/>
          <w:color w:val="000000"/>
        </w:rPr>
        <w:t>2. Аппаратные и программные средства компьютерной обработки изображений</w:t>
      </w:r>
    </w:p>
    <w:p w14:paraId="60C7EB70" w14:textId="77777777" w:rsidR="00294766" w:rsidRPr="00294766" w:rsidRDefault="00294766" w:rsidP="00294766">
      <w:pPr>
        <w:spacing w:before="100" w:beforeAutospacing="1" w:after="100" w:afterAutospacing="1"/>
        <w:rPr>
          <w:color w:val="000000"/>
        </w:rPr>
      </w:pPr>
      <w:r w:rsidRPr="00294766">
        <w:rPr>
          <w:color w:val="000000"/>
        </w:rPr>
        <w:t>Компьютерная обработка изображений требует использования как аппаратных, так и программных средств.</w:t>
      </w:r>
      <w:r w:rsidRPr="00294766">
        <w:rPr>
          <w:color w:val="000000"/>
        </w:rPr>
        <w:br/>
        <w:t>К аппаратным средствам относятся компьютер, монитор, графический планшет, сканер, принтер и устройства хранения данных.</w:t>
      </w:r>
      <w:r w:rsidRPr="00294766">
        <w:rPr>
          <w:color w:val="000000"/>
        </w:rPr>
        <w:br/>
        <w:t>Особенно важен качественный монитор, так как он влияет на точность цветопередачи и комфорт работы.</w:t>
      </w:r>
      <w:r w:rsidRPr="00294766">
        <w:rPr>
          <w:color w:val="000000"/>
        </w:rPr>
        <w:br/>
        <w:t>Графический планшет облегчает создание иллюстраций, ретуши и цифрового рисунка.</w:t>
      </w:r>
      <w:r w:rsidRPr="00294766">
        <w:rPr>
          <w:color w:val="000000"/>
        </w:rPr>
        <w:br/>
        <w:t>Сканер используется для ввода бумажных изображений в цифровую среду.</w:t>
      </w:r>
      <w:r w:rsidRPr="00294766">
        <w:rPr>
          <w:color w:val="000000"/>
        </w:rPr>
        <w:br/>
        <w:t>К программным средствам относятся графические редакторы и специализированные приложения.</w:t>
      </w:r>
      <w:r w:rsidRPr="00294766">
        <w:rPr>
          <w:color w:val="000000"/>
        </w:rPr>
        <w:br/>
        <w:t>Они позволяют корректировать цвет, обрезать изображения, работать со слоями, фильтрами и эффектами.</w:t>
      </w:r>
      <w:r w:rsidRPr="00294766">
        <w:rPr>
          <w:color w:val="000000"/>
        </w:rPr>
        <w:br/>
        <w:t>Программы обработки изображений используются для ретуши, фотомонтажа, коллажей и подготовки макетов.</w:t>
      </w:r>
      <w:r w:rsidRPr="00294766">
        <w:rPr>
          <w:color w:val="000000"/>
        </w:rPr>
        <w:br/>
        <w:t>Сочетание аппаратных и программных средств обеспечивает полный цикл работы с визуальной информацией.</w:t>
      </w:r>
      <w:r w:rsidRPr="00294766">
        <w:rPr>
          <w:color w:val="000000"/>
        </w:rPr>
        <w:br/>
        <w:t>Поэтому для дизайнера важно не только владеть программами, но и понимать возможности технического оборудования.</w:t>
      </w:r>
    </w:p>
    <w:p w14:paraId="70A004D2" w14:textId="77777777" w:rsidR="00294766" w:rsidRPr="00294766" w:rsidRDefault="00294766" w:rsidP="00294766">
      <w:pPr>
        <w:spacing w:before="100" w:beforeAutospacing="1" w:after="100" w:afterAutospacing="1"/>
        <w:outlineLvl w:val="1"/>
        <w:rPr>
          <w:b/>
          <w:bCs/>
          <w:color w:val="000000"/>
        </w:rPr>
      </w:pPr>
      <w:r w:rsidRPr="00294766">
        <w:rPr>
          <w:b/>
          <w:bCs/>
          <w:color w:val="000000"/>
        </w:rPr>
        <w:t>3. Примеры применения ИТ в дизайнерских проектах</w:t>
      </w:r>
    </w:p>
    <w:p w14:paraId="45E5E406" w14:textId="77777777" w:rsidR="00294766" w:rsidRPr="00294766" w:rsidRDefault="00294766" w:rsidP="00294766">
      <w:pPr>
        <w:spacing w:before="100" w:beforeAutospacing="1" w:after="100" w:afterAutospacing="1"/>
        <w:rPr>
          <w:color w:val="000000"/>
        </w:rPr>
      </w:pPr>
      <w:r w:rsidRPr="00294766">
        <w:rPr>
          <w:color w:val="000000"/>
        </w:rPr>
        <w:t>Информационные технологии применяются практически во всех видах дизайнерской деятельности.</w:t>
      </w:r>
      <w:r w:rsidRPr="00294766">
        <w:rPr>
          <w:color w:val="000000"/>
        </w:rPr>
        <w:br/>
        <w:t>В графическом дизайне они используются для создания логотипов, плакатов, упаковки и фирменного стиля.</w:t>
      </w:r>
      <w:r w:rsidRPr="00294766">
        <w:rPr>
          <w:color w:val="000000"/>
        </w:rPr>
        <w:br/>
        <w:t>В веб-дизайне ИТ помогают разрабатывать интерфейсы сайтов, мобильных приложений и цифровых сервисов.</w:t>
      </w:r>
      <w:r w:rsidRPr="00294766">
        <w:rPr>
          <w:color w:val="000000"/>
        </w:rPr>
        <w:br/>
        <w:t>В полиграфии технологии применяются для подготовки макетов к печати и контроля технических параметров.</w:t>
      </w:r>
      <w:r w:rsidRPr="00294766">
        <w:rPr>
          <w:color w:val="000000"/>
        </w:rPr>
        <w:br/>
        <w:t>В 3D-дизайне они используются для моделирования объектов, интерьеров и визуализации идей.</w:t>
      </w:r>
      <w:r w:rsidRPr="00294766">
        <w:rPr>
          <w:color w:val="000000"/>
        </w:rPr>
        <w:br/>
        <w:t>ИТ также востребованы при создании презентаций, инфографики и рекламных материалов.</w:t>
      </w:r>
      <w:r w:rsidRPr="00294766">
        <w:rPr>
          <w:color w:val="000000"/>
        </w:rPr>
        <w:br/>
        <w:t>Дизайнеры используют облачные платформы для совместной работы и обмена файлами с командой и заказчиком.</w:t>
      </w:r>
      <w:r w:rsidRPr="00294766">
        <w:rPr>
          <w:color w:val="000000"/>
        </w:rPr>
        <w:br/>
        <w:t>Современные технологии помогают быстро адаптировать проект под разные носители и форматы.</w:t>
      </w:r>
      <w:r w:rsidRPr="00294766">
        <w:rPr>
          <w:color w:val="000000"/>
        </w:rPr>
        <w:br/>
        <w:t>Кроме того, ИТ позволяют тестировать прототипы и получать обратную связь до финальной реализации.</w:t>
      </w:r>
      <w:r w:rsidRPr="00294766">
        <w:rPr>
          <w:color w:val="000000"/>
        </w:rPr>
        <w:br/>
        <w:t>Таким образом, информационные технологии делают дизайнерские проекты более гибкими, точными и профессиональными.</w:t>
      </w:r>
    </w:p>
    <w:p w14:paraId="31E743E7" w14:textId="77777777" w:rsidR="00294766" w:rsidRPr="00294766" w:rsidRDefault="00294766" w:rsidP="00294766">
      <w:pPr>
        <w:spacing w:before="100" w:beforeAutospacing="1" w:after="100" w:afterAutospacing="1"/>
        <w:outlineLvl w:val="1"/>
        <w:rPr>
          <w:b/>
          <w:bCs/>
          <w:color w:val="000000"/>
        </w:rPr>
      </w:pPr>
      <w:r w:rsidRPr="00294766">
        <w:rPr>
          <w:b/>
          <w:bCs/>
          <w:color w:val="000000"/>
        </w:rPr>
        <w:t>Билет №3</w:t>
      </w:r>
    </w:p>
    <w:p w14:paraId="1024B6EF" w14:textId="77777777" w:rsidR="00294766" w:rsidRPr="00294766" w:rsidRDefault="00294766" w:rsidP="00294766">
      <w:pPr>
        <w:spacing w:before="100" w:beforeAutospacing="1" w:after="100" w:afterAutospacing="1"/>
        <w:outlineLvl w:val="1"/>
        <w:rPr>
          <w:b/>
          <w:bCs/>
          <w:color w:val="000000"/>
        </w:rPr>
      </w:pPr>
      <w:r w:rsidRPr="00294766">
        <w:rPr>
          <w:b/>
          <w:bCs/>
          <w:color w:val="000000"/>
        </w:rPr>
        <w:t>1. Операционные системы: назначение и функции</w:t>
      </w:r>
    </w:p>
    <w:p w14:paraId="6B8AA346" w14:textId="77777777" w:rsidR="00294766" w:rsidRPr="00294766" w:rsidRDefault="00294766" w:rsidP="00294766">
      <w:pPr>
        <w:spacing w:before="100" w:beforeAutospacing="1" w:after="100" w:afterAutospacing="1"/>
        <w:rPr>
          <w:color w:val="000000"/>
        </w:rPr>
      </w:pPr>
      <w:r w:rsidRPr="00294766">
        <w:rPr>
          <w:color w:val="000000"/>
        </w:rPr>
        <w:lastRenderedPageBreak/>
        <w:t>Операционная система — это базовое программное обеспечение, которое управляет работой компьютера и его ресурсов.</w:t>
      </w:r>
      <w:r w:rsidRPr="00294766">
        <w:rPr>
          <w:color w:val="000000"/>
        </w:rPr>
        <w:br/>
        <w:t>Она обеспечивает взаимодействие между пользователем, программами и аппаратной частью устройства.</w:t>
      </w:r>
      <w:r w:rsidRPr="00294766">
        <w:rPr>
          <w:color w:val="000000"/>
        </w:rPr>
        <w:br/>
        <w:t>Без операционной системы невозможно нормальное функционирование компьютера.</w:t>
      </w:r>
      <w:r w:rsidRPr="00294766">
        <w:rPr>
          <w:color w:val="000000"/>
        </w:rPr>
        <w:br/>
        <w:t>К основным функциям ОС относится управление файлами и папками.</w:t>
      </w:r>
      <w:r w:rsidRPr="00294766">
        <w:rPr>
          <w:color w:val="000000"/>
        </w:rPr>
        <w:br/>
        <w:t>Также она отвечает за запуск программ, распределение памяти и работу с устройствами ввода и вывода.</w:t>
      </w:r>
      <w:r w:rsidRPr="00294766">
        <w:rPr>
          <w:color w:val="000000"/>
        </w:rPr>
        <w:br/>
        <w:t>Операционная система организует хранение данных и контролирует доступ к ним.</w:t>
      </w:r>
      <w:r w:rsidRPr="00294766">
        <w:rPr>
          <w:color w:val="000000"/>
        </w:rPr>
        <w:br/>
        <w:t>Она обеспечивает работу с сетью, настройками безопасности и пользовательскими учётными записями.</w:t>
      </w:r>
      <w:r w:rsidRPr="00294766">
        <w:rPr>
          <w:color w:val="000000"/>
        </w:rPr>
        <w:br/>
        <w:t>Для дизайнера ОС важна как рабочая среда, в которой запускаются все профессиональные программы.</w:t>
      </w:r>
      <w:r w:rsidRPr="00294766">
        <w:rPr>
          <w:color w:val="000000"/>
        </w:rPr>
        <w:br/>
        <w:t>Стабильность и удобство операционной системы влияют на скорость и комфорт работы.</w:t>
      </w:r>
      <w:r w:rsidRPr="00294766">
        <w:rPr>
          <w:color w:val="000000"/>
        </w:rPr>
        <w:br/>
        <w:t>Таким образом, ОС является основой функционирования всей компьютерной системы.</w:t>
      </w:r>
    </w:p>
    <w:p w14:paraId="40A693F7" w14:textId="77777777" w:rsidR="00294766" w:rsidRPr="00294766" w:rsidRDefault="00294766" w:rsidP="00294766">
      <w:pPr>
        <w:spacing w:before="100" w:beforeAutospacing="1" w:after="100" w:afterAutospacing="1"/>
        <w:outlineLvl w:val="1"/>
        <w:rPr>
          <w:b/>
          <w:bCs/>
          <w:color w:val="000000"/>
        </w:rPr>
      </w:pPr>
      <w:r w:rsidRPr="00294766">
        <w:rPr>
          <w:b/>
          <w:bCs/>
          <w:color w:val="000000"/>
        </w:rPr>
        <w:t xml:space="preserve">2. Основные интерфейсы современных ОС (Windows, </w:t>
      </w:r>
      <w:proofErr w:type="spellStart"/>
      <w:r w:rsidRPr="00294766">
        <w:rPr>
          <w:b/>
          <w:bCs/>
          <w:color w:val="000000"/>
        </w:rPr>
        <w:t>macOS</w:t>
      </w:r>
      <w:proofErr w:type="spellEnd"/>
      <w:r w:rsidRPr="00294766">
        <w:rPr>
          <w:b/>
          <w:bCs/>
          <w:color w:val="000000"/>
        </w:rPr>
        <w:t>)</w:t>
      </w:r>
    </w:p>
    <w:p w14:paraId="518734FC" w14:textId="77777777" w:rsidR="00294766" w:rsidRPr="00294766" w:rsidRDefault="00294766" w:rsidP="00294766">
      <w:pPr>
        <w:spacing w:before="100" w:beforeAutospacing="1" w:after="100" w:afterAutospacing="1"/>
        <w:rPr>
          <w:color w:val="000000"/>
        </w:rPr>
      </w:pPr>
      <w:r w:rsidRPr="00294766">
        <w:rPr>
          <w:color w:val="000000"/>
        </w:rPr>
        <w:t>Интерфейс операционной системы — это способ взаимодействия пользователя с компьютером.</w:t>
      </w:r>
      <w:r w:rsidRPr="00294766">
        <w:rPr>
          <w:color w:val="000000"/>
        </w:rPr>
        <w:br/>
        <w:t>Современные ОС имеют графический интерфейс, основанный на окнах, значках, меню и указателе.</w:t>
      </w:r>
      <w:r w:rsidRPr="00294766">
        <w:rPr>
          <w:color w:val="000000"/>
        </w:rPr>
        <w:br/>
        <w:t>В Windows основными элементами интерфейса являются рабочий стол, панель задач, меню «Пуск», окна программ и проводник.</w:t>
      </w:r>
      <w:r w:rsidRPr="00294766">
        <w:rPr>
          <w:color w:val="000000"/>
        </w:rPr>
        <w:br/>
        <w:t>Пользователь может быстро запускать приложения, управлять файлами и настраивать систему.</w:t>
      </w:r>
      <w:r w:rsidRPr="00294766">
        <w:rPr>
          <w:color w:val="000000"/>
        </w:rPr>
        <w:br/>
        <w:t xml:space="preserve">В </w:t>
      </w:r>
      <w:proofErr w:type="spellStart"/>
      <w:r w:rsidRPr="00294766">
        <w:rPr>
          <w:color w:val="000000"/>
        </w:rPr>
        <w:t>macOS</w:t>
      </w:r>
      <w:proofErr w:type="spellEnd"/>
      <w:r w:rsidRPr="00294766">
        <w:rPr>
          <w:color w:val="000000"/>
        </w:rPr>
        <w:t xml:space="preserve"> интерфейс отличается строгой визуальной логикой, единым стилем и высокой интеграцией с устройствами Apple.</w:t>
      </w:r>
      <w:r w:rsidRPr="00294766">
        <w:rPr>
          <w:color w:val="000000"/>
        </w:rPr>
        <w:br/>
        <w:t xml:space="preserve">Его основные элементы — рабочий стол, </w:t>
      </w:r>
      <w:proofErr w:type="spellStart"/>
      <w:r w:rsidRPr="00294766">
        <w:rPr>
          <w:color w:val="000000"/>
        </w:rPr>
        <w:t>Dock</w:t>
      </w:r>
      <w:proofErr w:type="spellEnd"/>
      <w:r w:rsidRPr="00294766">
        <w:rPr>
          <w:color w:val="000000"/>
        </w:rPr>
        <w:t xml:space="preserve">, </w:t>
      </w:r>
      <w:proofErr w:type="spellStart"/>
      <w:r w:rsidRPr="00294766">
        <w:rPr>
          <w:color w:val="000000"/>
        </w:rPr>
        <w:t>Finder</w:t>
      </w:r>
      <w:proofErr w:type="spellEnd"/>
      <w:r w:rsidRPr="00294766">
        <w:rPr>
          <w:color w:val="000000"/>
        </w:rPr>
        <w:t>, строка меню и окна приложений.</w:t>
      </w:r>
      <w:r w:rsidRPr="00294766">
        <w:rPr>
          <w:color w:val="000000"/>
        </w:rPr>
        <w:br/>
        <w:t>Обе системы поддерживают многозадачность и удобную работу с несколькими окнами.</w:t>
      </w:r>
      <w:r w:rsidRPr="00294766">
        <w:rPr>
          <w:color w:val="000000"/>
        </w:rPr>
        <w:br/>
        <w:t>Для дизайнера важны удобство навигации, работа с файлами и совместимость с профессиональными программами.</w:t>
      </w:r>
      <w:r w:rsidRPr="00294766">
        <w:rPr>
          <w:color w:val="000000"/>
        </w:rPr>
        <w:br/>
        <w:t xml:space="preserve">Windows чаще используется на широком спектре устройств, а </w:t>
      </w:r>
      <w:proofErr w:type="spellStart"/>
      <w:r w:rsidRPr="00294766">
        <w:rPr>
          <w:color w:val="000000"/>
        </w:rPr>
        <w:t>macOS</w:t>
      </w:r>
      <w:proofErr w:type="spellEnd"/>
      <w:r w:rsidRPr="00294766">
        <w:rPr>
          <w:color w:val="000000"/>
        </w:rPr>
        <w:t xml:space="preserve"> ценится за стабильность и точную работу с графикой.</w:t>
      </w:r>
      <w:r w:rsidRPr="00294766">
        <w:rPr>
          <w:color w:val="000000"/>
        </w:rPr>
        <w:br/>
        <w:t>Следовательно, интерфейс ОС влияет на производительность, комфорт и организацию рабочего процесса.</w:t>
      </w:r>
    </w:p>
    <w:p w14:paraId="4B08819C" w14:textId="77777777" w:rsidR="00294766" w:rsidRPr="00294766" w:rsidRDefault="00294766" w:rsidP="00294766">
      <w:pPr>
        <w:spacing w:before="100" w:beforeAutospacing="1" w:after="100" w:afterAutospacing="1"/>
        <w:outlineLvl w:val="1"/>
        <w:rPr>
          <w:b/>
          <w:bCs/>
          <w:color w:val="000000"/>
        </w:rPr>
      </w:pPr>
      <w:r w:rsidRPr="00294766">
        <w:rPr>
          <w:b/>
          <w:bCs/>
          <w:color w:val="000000"/>
        </w:rPr>
        <w:t>3. Организация хранения данных и структура файлов</w:t>
      </w:r>
    </w:p>
    <w:p w14:paraId="20612440" w14:textId="77777777" w:rsidR="00294766" w:rsidRPr="00294766" w:rsidRDefault="00294766" w:rsidP="00294766">
      <w:pPr>
        <w:spacing w:before="100" w:beforeAutospacing="1" w:after="100" w:afterAutospacing="1"/>
        <w:rPr>
          <w:color w:val="000000"/>
        </w:rPr>
      </w:pPr>
      <w:r w:rsidRPr="00294766">
        <w:rPr>
          <w:color w:val="000000"/>
        </w:rPr>
        <w:t>Данные на компьютере хранятся в виде файлов и папок, образующих определённую структуру.</w:t>
      </w:r>
      <w:r w:rsidRPr="00294766">
        <w:rPr>
          <w:color w:val="000000"/>
        </w:rPr>
        <w:br/>
        <w:t>Файл — это именованная единица хранения информации.</w:t>
      </w:r>
      <w:r w:rsidRPr="00294766">
        <w:rPr>
          <w:color w:val="000000"/>
        </w:rPr>
        <w:br/>
        <w:t>Папка служит для группировки файлов и других папок по смыслу и назначению.</w:t>
      </w:r>
      <w:r w:rsidRPr="00294766">
        <w:rPr>
          <w:color w:val="000000"/>
        </w:rPr>
        <w:br/>
        <w:t>Такая система позволяет упорядочить материалы проекта и быстро находить нужные данные.</w:t>
      </w:r>
      <w:r w:rsidRPr="00294766">
        <w:rPr>
          <w:color w:val="000000"/>
        </w:rPr>
        <w:br/>
        <w:t>Каждый файл имеет имя, расширение, размер, дату создания и путь расположения.</w:t>
      </w:r>
      <w:r w:rsidRPr="00294766">
        <w:rPr>
          <w:color w:val="000000"/>
        </w:rPr>
        <w:br/>
        <w:t>Расширение показывает тип файла и программу, с которой он связан.</w:t>
      </w:r>
      <w:r w:rsidRPr="00294766">
        <w:rPr>
          <w:color w:val="000000"/>
        </w:rPr>
        <w:br/>
        <w:t>Структура хранения может быть простой или многоуровневой в зависимости от объёма проекта.</w:t>
      </w:r>
      <w:r w:rsidRPr="00294766">
        <w:rPr>
          <w:color w:val="000000"/>
        </w:rPr>
        <w:br/>
        <w:t>Для дизайнера важно логично организовывать файлы макетов, изображений, шрифтов, исходников и экспортированных версий.</w:t>
      </w:r>
      <w:r w:rsidRPr="00294766">
        <w:rPr>
          <w:color w:val="000000"/>
        </w:rPr>
        <w:br/>
        <w:t>Грамотная структура файлового пространства снижает риск потери данных и путаницы в работе.</w:t>
      </w:r>
      <w:r w:rsidRPr="00294766">
        <w:rPr>
          <w:color w:val="000000"/>
        </w:rPr>
        <w:br/>
      </w:r>
      <w:r w:rsidRPr="00294766">
        <w:rPr>
          <w:color w:val="000000"/>
        </w:rPr>
        <w:lastRenderedPageBreak/>
        <w:t>Таким образом, организация хранения данных является важной частью профессиональной дисциплины дизайнера.</w:t>
      </w:r>
    </w:p>
    <w:p w14:paraId="44EB0B24" w14:textId="77777777" w:rsidR="00294766" w:rsidRPr="00294766" w:rsidRDefault="00294766" w:rsidP="00294766">
      <w:pPr>
        <w:spacing w:before="100" w:beforeAutospacing="1" w:after="100" w:afterAutospacing="1"/>
        <w:outlineLvl w:val="1"/>
        <w:rPr>
          <w:b/>
          <w:bCs/>
          <w:color w:val="000000"/>
        </w:rPr>
      </w:pPr>
      <w:r w:rsidRPr="00294766">
        <w:rPr>
          <w:b/>
          <w:bCs/>
          <w:color w:val="000000"/>
        </w:rPr>
        <w:t>Билет №4</w:t>
      </w:r>
    </w:p>
    <w:p w14:paraId="08174BA2" w14:textId="77777777" w:rsidR="00294766" w:rsidRPr="00294766" w:rsidRDefault="00294766" w:rsidP="00294766">
      <w:pPr>
        <w:spacing w:before="100" w:beforeAutospacing="1" w:after="100" w:afterAutospacing="1"/>
        <w:outlineLvl w:val="1"/>
        <w:rPr>
          <w:b/>
          <w:bCs/>
          <w:color w:val="000000"/>
        </w:rPr>
      </w:pPr>
      <w:r w:rsidRPr="00294766">
        <w:rPr>
          <w:b/>
          <w:bCs/>
          <w:color w:val="000000"/>
        </w:rPr>
        <w:t>1. Принципы построения компьютерных сетей и интернет-технологий</w:t>
      </w:r>
    </w:p>
    <w:p w14:paraId="00BD3A61" w14:textId="77777777" w:rsidR="00294766" w:rsidRPr="00294766" w:rsidRDefault="00294766" w:rsidP="00294766">
      <w:pPr>
        <w:spacing w:before="100" w:beforeAutospacing="1" w:after="100" w:afterAutospacing="1"/>
        <w:rPr>
          <w:color w:val="000000"/>
        </w:rPr>
      </w:pPr>
      <w:r w:rsidRPr="00294766">
        <w:rPr>
          <w:color w:val="000000"/>
        </w:rPr>
        <w:t>Компьютерная сеть — это система взаимосвязанных устройств, которые обмениваются данными между собой.</w:t>
      </w:r>
      <w:r w:rsidRPr="00294766">
        <w:rPr>
          <w:color w:val="000000"/>
        </w:rPr>
        <w:br/>
        <w:t>Основной принцип построения сети заключается в соединении компьютеров и других устройств по определённым правилам передачи информации.</w:t>
      </w:r>
      <w:r w:rsidRPr="00294766">
        <w:rPr>
          <w:color w:val="000000"/>
        </w:rPr>
        <w:br/>
        <w:t>Сети могут быть локальными и глобальными.</w:t>
      </w:r>
      <w:r w:rsidRPr="00294766">
        <w:rPr>
          <w:color w:val="000000"/>
        </w:rPr>
        <w:br/>
        <w:t>Локальная сеть объединяет устройства в пределах одного офиса, студии или учебного заведения.</w:t>
      </w:r>
      <w:r w:rsidRPr="00294766">
        <w:rPr>
          <w:color w:val="000000"/>
        </w:rPr>
        <w:br/>
        <w:t>Глобальная сеть охватывает большие расстояния и объединяет миллионы пользователей по всему миру.</w:t>
      </w:r>
      <w:r w:rsidRPr="00294766">
        <w:rPr>
          <w:color w:val="000000"/>
        </w:rPr>
        <w:br/>
        <w:t>Интернет является крупнейшей глобальной сетью.</w:t>
      </w:r>
      <w:r w:rsidRPr="00294766">
        <w:rPr>
          <w:color w:val="000000"/>
        </w:rPr>
        <w:br/>
        <w:t>Он работает на основе стандартных протоколов, обеспечивающих передачу данных между устройствами.</w:t>
      </w:r>
      <w:r w:rsidRPr="00294766">
        <w:rPr>
          <w:color w:val="000000"/>
        </w:rPr>
        <w:br/>
        <w:t>Сетевые технологии позволяют передавать файлы, использовать онлайн-сервисы и работать удалённо.</w:t>
      </w:r>
      <w:r w:rsidRPr="00294766">
        <w:rPr>
          <w:color w:val="000000"/>
        </w:rPr>
        <w:br/>
        <w:t>Для дизайнера интернет особенно важен как среда поиска информации, публикации работ и совместного взаимодействия.</w:t>
      </w:r>
      <w:r w:rsidRPr="00294766">
        <w:rPr>
          <w:color w:val="000000"/>
        </w:rPr>
        <w:br/>
        <w:t>Следовательно, компьютерные сети являются основой современной цифровой коммуникации.</w:t>
      </w:r>
    </w:p>
    <w:p w14:paraId="76755B60" w14:textId="77777777" w:rsidR="00294766" w:rsidRPr="00294766" w:rsidRDefault="00294766" w:rsidP="00294766">
      <w:pPr>
        <w:spacing w:before="100" w:beforeAutospacing="1" w:after="100" w:afterAutospacing="1"/>
        <w:outlineLvl w:val="1"/>
        <w:rPr>
          <w:b/>
          <w:bCs/>
          <w:color w:val="000000"/>
        </w:rPr>
      </w:pPr>
      <w:r w:rsidRPr="00294766">
        <w:rPr>
          <w:b/>
          <w:bCs/>
          <w:color w:val="000000"/>
        </w:rPr>
        <w:t xml:space="preserve">2. Облачные сервисы для хранения и обмена данными (Google Drive, </w:t>
      </w:r>
      <w:proofErr w:type="spellStart"/>
      <w:r w:rsidRPr="00294766">
        <w:rPr>
          <w:b/>
          <w:bCs/>
          <w:color w:val="000000"/>
        </w:rPr>
        <w:t>OneDrive</w:t>
      </w:r>
      <w:proofErr w:type="spellEnd"/>
      <w:r w:rsidRPr="00294766">
        <w:rPr>
          <w:b/>
          <w:bCs/>
          <w:color w:val="000000"/>
        </w:rPr>
        <w:t xml:space="preserve"> и др.)</w:t>
      </w:r>
    </w:p>
    <w:p w14:paraId="0F3F5E4D" w14:textId="77777777" w:rsidR="00294766" w:rsidRPr="00294766" w:rsidRDefault="00294766" w:rsidP="00294766">
      <w:pPr>
        <w:spacing w:before="100" w:beforeAutospacing="1" w:after="100" w:afterAutospacing="1"/>
        <w:rPr>
          <w:color w:val="000000"/>
        </w:rPr>
      </w:pPr>
      <w:r w:rsidRPr="00294766">
        <w:rPr>
          <w:color w:val="000000"/>
        </w:rPr>
        <w:t>Облачные сервисы — это онлайн-платформы для хранения, синхронизации и обмена файлами через интернет.</w:t>
      </w:r>
      <w:r w:rsidRPr="00294766">
        <w:rPr>
          <w:color w:val="000000"/>
        </w:rPr>
        <w:br/>
        <w:t>Они позволяют работать с данными без привязки к одному устройству.</w:t>
      </w:r>
      <w:r w:rsidRPr="00294766">
        <w:rPr>
          <w:color w:val="000000"/>
        </w:rPr>
        <w:br/>
        <w:t>Пользователь может загружать файлы в облако и получать к ним доступ с разных компьютеров, планшетов и смартфонов.</w:t>
      </w:r>
      <w:r w:rsidRPr="00294766">
        <w:rPr>
          <w:color w:val="000000"/>
        </w:rPr>
        <w:br/>
        <w:t>Такие сервисы удобны для хранения макетов, изображений, документов и презентаций.</w:t>
      </w:r>
      <w:r w:rsidRPr="00294766">
        <w:rPr>
          <w:color w:val="000000"/>
        </w:rPr>
        <w:br/>
        <w:t>Они позволяют быстро отправлять ссылки коллегам и заказчикам без пересылки тяжёлых вложений.</w:t>
      </w:r>
      <w:r w:rsidRPr="00294766">
        <w:rPr>
          <w:color w:val="000000"/>
        </w:rPr>
        <w:br/>
        <w:t>Облачные платформы поддерживают совместное редактирование и комментирование файлов.</w:t>
      </w:r>
      <w:r w:rsidRPr="00294766">
        <w:rPr>
          <w:color w:val="000000"/>
        </w:rPr>
        <w:br/>
        <w:t>Это особенно полезно в командной работе над дизайнерскими проектами.</w:t>
      </w:r>
      <w:r w:rsidRPr="00294766">
        <w:rPr>
          <w:color w:val="000000"/>
        </w:rPr>
        <w:br/>
        <w:t>Кроме того, облачные сервисы частично решают задачу резервного хранения информации.</w:t>
      </w:r>
      <w:r w:rsidRPr="00294766">
        <w:rPr>
          <w:color w:val="000000"/>
        </w:rPr>
        <w:br/>
        <w:t>Однако при их использовании важно следить за безопасностью доступа и настройками приватности.</w:t>
      </w:r>
      <w:r w:rsidRPr="00294766">
        <w:rPr>
          <w:color w:val="000000"/>
        </w:rPr>
        <w:br/>
        <w:t>Таким образом, облачные технологии стали важным инструментом хранения и обмена данными в дизайнерской практике.</w:t>
      </w:r>
    </w:p>
    <w:p w14:paraId="0D1168B2" w14:textId="77777777" w:rsidR="00294766" w:rsidRPr="00294766" w:rsidRDefault="00294766" w:rsidP="00294766">
      <w:pPr>
        <w:spacing w:before="100" w:beforeAutospacing="1" w:after="100" w:afterAutospacing="1"/>
        <w:outlineLvl w:val="1"/>
        <w:rPr>
          <w:b/>
          <w:bCs/>
          <w:color w:val="000000"/>
        </w:rPr>
      </w:pPr>
      <w:r w:rsidRPr="00294766">
        <w:rPr>
          <w:b/>
          <w:bCs/>
          <w:color w:val="000000"/>
        </w:rPr>
        <w:t>3. Роль сетевых технологий в совместной работе дизайнеров</w:t>
      </w:r>
    </w:p>
    <w:p w14:paraId="6FEA3B65" w14:textId="77777777" w:rsidR="00294766" w:rsidRPr="00294766" w:rsidRDefault="00294766" w:rsidP="00294766">
      <w:pPr>
        <w:spacing w:before="100" w:beforeAutospacing="1" w:after="100" w:afterAutospacing="1"/>
        <w:rPr>
          <w:color w:val="000000"/>
        </w:rPr>
      </w:pPr>
      <w:r w:rsidRPr="00294766">
        <w:rPr>
          <w:color w:val="000000"/>
        </w:rPr>
        <w:t>Сетевые технологии играют важную роль в организации коллективной работы дизайнеров.</w:t>
      </w:r>
      <w:r w:rsidRPr="00294766">
        <w:rPr>
          <w:color w:val="000000"/>
        </w:rPr>
        <w:br/>
        <w:t>Они позволяют обмениваться файлами, комментариями и версиями проекта в реальном времени.</w:t>
      </w:r>
      <w:r w:rsidRPr="00294766">
        <w:rPr>
          <w:color w:val="000000"/>
        </w:rPr>
        <w:br/>
        <w:t xml:space="preserve">Благодаря интернету дизайнеры могут работать над одним проектом, находясь в разных </w:t>
      </w:r>
      <w:r w:rsidRPr="00294766">
        <w:rPr>
          <w:color w:val="000000"/>
        </w:rPr>
        <w:lastRenderedPageBreak/>
        <w:t>городах и странах.</w:t>
      </w:r>
      <w:r w:rsidRPr="00294766">
        <w:rPr>
          <w:color w:val="000000"/>
        </w:rPr>
        <w:br/>
        <w:t>Онлайн-платформы упрощают согласование макетов с командой и заказчиком.</w:t>
      </w:r>
      <w:r w:rsidRPr="00294766">
        <w:rPr>
          <w:color w:val="000000"/>
        </w:rPr>
        <w:br/>
        <w:t>Сетевые инструменты позволяют быстро получать обратную связь и вносить изменения.</w:t>
      </w:r>
      <w:r w:rsidRPr="00294766">
        <w:rPr>
          <w:color w:val="000000"/>
        </w:rPr>
        <w:br/>
        <w:t>Они также облегчают хранение материалов в едином цифровом пространстве.</w:t>
      </w:r>
      <w:r w:rsidRPr="00294766">
        <w:rPr>
          <w:color w:val="000000"/>
        </w:rPr>
        <w:br/>
        <w:t>Это особенно важно при работе над интерфейсами, брендингом, презентациями и рекламными кампаниями.</w:t>
      </w:r>
      <w:r w:rsidRPr="00294766">
        <w:rPr>
          <w:color w:val="000000"/>
        </w:rPr>
        <w:br/>
        <w:t>Совместные сервисы повышают прозрачность процессов и упрощают контроль этапов проекта.</w:t>
      </w:r>
      <w:r w:rsidRPr="00294766">
        <w:rPr>
          <w:color w:val="000000"/>
        </w:rPr>
        <w:br/>
        <w:t>Без сетевых технологий современная удалённая и гибридная работа была бы значительно сложнее.</w:t>
      </w:r>
      <w:r w:rsidRPr="00294766">
        <w:rPr>
          <w:color w:val="000000"/>
        </w:rPr>
        <w:br/>
        <w:t>Следовательно, сетевые технологии являются основой эффективного командного взаимодействия в сфере дизайна.</w:t>
      </w:r>
    </w:p>
    <w:p w14:paraId="6FDCF31D" w14:textId="77777777" w:rsidR="00294766" w:rsidRPr="00294766" w:rsidRDefault="00294766" w:rsidP="00294766">
      <w:pPr>
        <w:spacing w:before="100" w:beforeAutospacing="1" w:after="100" w:afterAutospacing="1"/>
        <w:outlineLvl w:val="1"/>
        <w:rPr>
          <w:b/>
          <w:bCs/>
          <w:color w:val="000000"/>
        </w:rPr>
      </w:pPr>
      <w:r w:rsidRPr="00294766">
        <w:rPr>
          <w:b/>
          <w:bCs/>
          <w:color w:val="000000"/>
        </w:rPr>
        <w:t>Билет №5</w:t>
      </w:r>
    </w:p>
    <w:p w14:paraId="0A67884A" w14:textId="77777777" w:rsidR="00294766" w:rsidRPr="00294766" w:rsidRDefault="00294766" w:rsidP="00294766">
      <w:pPr>
        <w:spacing w:before="100" w:beforeAutospacing="1" w:after="100" w:afterAutospacing="1"/>
        <w:outlineLvl w:val="1"/>
        <w:rPr>
          <w:b/>
          <w:bCs/>
          <w:color w:val="000000"/>
        </w:rPr>
      </w:pPr>
      <w:r w:rsidRPr="00294766">
        <w:rPr>
          <w:b/>
          <w:bCs/>
          <w:color w:val="000000"/>
        </w:rPr>
        <w:t>1. Основные программные продукты, применяемые в дизайне</w:t>
      </w:r>
    </w:p>
    <w:p w14:paraId="40E42FF6" w14:textId="77777777" w:rsidR="00294766" w:rsidRPr="00294766" w:rsidRDefault="00294766" w:rsidP="00294766">
      <w:pPr>
        <w:spacing w:before="100" w:beforeAutospacing="1" w:after="100" w:afterAutospacing="1"/>
        <w:rPr>
          <w:color w:val="000000"/>
        </w:rPr>
      </w:pPr>
      <w:r w:rsidRPr="00294766">
        <w:rPr>
          <w:color w:val="000000"/>
        </w:rPr>
        <w:t>В современной дизайнерской практике используется широкий круг специализированных программ.</w:t>
      </w:r>
      <w:r w:rsidRPr="00294766">
        <w:rPr>
          <w:color w:val="000000"/>
        </w:rPr>
        <w:br/>
        <w:t>Для обработки фотографий и растровых изображений применяются редакторы растровой графики.</w:t>
      </w:r>
      <w:r w:rsidRPr="00294766">
        <w:rPr>
          <w:color w:val="000000"/>
        </w:rPr>
        <w:br/>
        <w:t>Для создания логотипов, иллюстраций и фирменной графики используются векторные редакторы.</w:t>
      </w:r>
      <w:r w:rsidRPr="00294766">
        <w:rPr>
          <w:color w:val="000000"/>
        </w:rPr>
        <w:br/>
        <w:t>В веб- и интерфейсном дизайне востребованы программы для проектирования экранных макетов и прототипов.</w:t>
      </w:r>
      <w:r w:rsidRPr="00294766">
        <w:rPr>
          <w:color w:val="000000"/>
        </w:rPr>
        <w:br/>
        <w:t>Для вёрстки многостраничных изданий применяются издательские программы.</w:t>
      </w:r>
      <w:r w:rsidRPr="00294766">
        <w:rPr>
          <w:color w:val="000000"/>
        </w:rPr>
        <w:br/>
        <w:t>В 3D-дизайне используются системы моделирования, текстурирования и визуализации.</w:t>
      </w:r>
      <w:r w:rsidRPr="00294766">
        <w:rPr>
          <w:color w:val="000000"/>
        </w:rPr>
        <w:br/>
        <w:t xml:space="preserve">Отдельную группу составляют программы для анимации и </w:t>
      </w:r>
      <w:proofErr w:type="spellStart"/>
      <w:r w:rsidRPr="00294766">
        <w:rPr>
          <w:color w:val="000000"/>
        </w:rPr>
        <w:t>моушн</w:t>
      </w:r>
      <w:proofErr w:type="spellEnd"/>
      <w:r w:rsidRPr="00294766">
        <w:rPr>
          <w:color w:val="000000"/>
        </w:rPr>
        <w:t>-дизайна.</w:t>
      </w:r>
      <w:r w:rsidRPr="00294766">
        <w:rPr>
          <w:color w:val="000000"/>
        </w:rPr>
        <w:br/>
        <w:t>Также дизайнеры используют сервисы для презентаций, облачной совместной работы и управления проектами.</w:t>
      </w:r>
      <w:r w:rsidRPr="00294766">
        <w:rPr>
          <w:color w:val="000000"/>
        </w:rPr>
        <w:br/>
        <w:t>Выбор программных продуктов зависит от специализации дизайнера и задач конкретного проекта.</w:t>
      </w:r>
      <w:r w:rsidRPr="00294766">
        <w:rPr>
          <w:color w:val="000000"/>
        </w:rPr>
        <w:br/>
        <w:t>Таким образом, программное обеспечение является основным рабочим инструментом современного дизайнера.</w:t>
      </w:r>
    </w:p>
    <w:p w14:paraId="0D10C93C" w14:textId="77777777" w:rsidR="00294766" w:rsidRPr="00294766" w:rsidRDefault="00294766" w:rsidP="00294766">
      <w:pPr>
        <w:spacing w:before="100" w:beforeAutospacing="1" w:after="100" w:afterAutospacing="1"/>
        <w:outlineLvl w:val="1"/>
        <w:rPr>
          <w:b/>
          <w:bCs/>
          <w:color w:val="000000"/>
        </w:rPr>
      </w:pPr>
      <w:r w:rsidRPr="00294766">
        <w:rPr>
          <w:b/>
          <w:bCs/>
          <w:color w:val="000000"/>
        </w:rPr>
        <w:t>2. Виды графики: растровая и векторная</w:t>
      </w:r>
    </w:p>
    <w:p w14:paraId="5804C69B" w14:textId="77777777" w:rsidR="00294766" w:rsidRPr="00294766" w:rsidRDefault="00294766" w:rsidP="00294766">
      <w:pPr>
        <w:spacing w:before="100" w:beforeAutospacing="1" w:after="100" w:afterAutospacing="1"/>
        <w:rPr>
          <w:color w:val="000000"/>
        </w:rPr>
      </w:pPr>
      <w:r w:rsidRPr="00294766">
        <w:rPr>
          <w:color w:val="000000"/>
        </w:rPr>
        <w:t>Компьютерная графика делится на два основных вида: растровую и векторную.</w:t>
      </w:r>
      <w:r w:rsidRPr="00294766">
        <w:rPr>
          <w:color w:val="000000"/>
        </w:rPr>
        <w:br/>
        <w:t>Растровая графика состоит из множества точек, называемых пикселями.</w:t>
      </w:r>
      <w:r w:rsidRPr="00294766">
        <w:rPr>
          <w:color w:val="000000"/>
        </w:rPr>
        <w:br/>
        <w:t>Каждый пиксель имеет свой цвет и положение в изображении.</w:t>
      </w:r>
      <w:r w:rsidRPr="00294766">
        <w:rPr>
          <w:color w:val="000000"/>
        </w:rPr>
        <w:br/>
        <w:t>Векторная графика строится на основе математически описанных объектов: линий, кривых, фигур и контуров.</w:t>
      </w:r>
      <w:r w:rsidRPr="00294766">
        <w:rPr>
          <w:color w:val="000000"/>
        </w:rPr>
        <w:br/>
        <w:t>Растровые изображения хорошо подходят для фотографий и сложных по цвету картинок.</w:t>
      </w:r>
      <w:r w:rsidRPr="00294766">
        <w:rPr>
          <w:color w:val="000000"/>
        </w:rPr>
        <w:br/>
        <w:t>Векторные изображения удобны для логотипов, схем, иконок и иллюстраций.</w:t>
      </w:r>
      <w:r w:rsidRPr="00294766">
        <w:rPr>
          <w:color w:val="000000"/>
        </w:rPr>
        <w:br/>
        <w:t>Растровая графика зависит от разрешения, а векторная может масштабироваться без потери качества.</w:t>
      </w:r>
      <w:r w:rsidRPr="00294766">
        <w:rPr>
          <w:color w:val="000000"/>
        </w:rPr>
        <w:br/>
        <w:t>Оба вида графики активно используются в дизайнерской практике.</w:t>
      </w:r>
      <w:r w:rsidRPr="00294766">
        <w:rPr>
          <w:color w:val="000000"/>
        </w:rPr>
        <w:br/>
        <w:t>Часто в одном проекте применяются сразу оба типа изображений.</w:t>
      </w:r>
      <w:r w:rsidRPr="00294766">
        <w:rPr>
          <w:color w:val="000000"/>
        </w:rPr>
        <w:br/>
        <w:t>Поэтому дизайнер должен понимать особенности каждого вида графики и выбирать подходящий инструмент для конкретной задачи.</w:t>
      </w:r>
    </w:p>
    <w:p w14:paraId="4A4410E8" w14:textId="77777777" w:rsidR="00294766" w:rsidRPr="00294766" w:rsidRDefault="00294766" w:rsidP="00294766">
      <w:pPr>
        <w:spacing w:before="100" w:beforeAutospacing="1" w:after="100" w:afterAutospacing="1"/>
        <w:outlineLvl w:val="1"/>
        <w:rPr>
          <w:b/>
          <w:bCs/>
          <w:color w:val="000000"/>
        </w:rPr>
      </w:pPr>
      <w:r w:rsidRPr="00294766">
        <w:rPr>
          <w:b/>
          <w:bCs/>
          <w:color w:val="000000"/>
        </w:rPr>
        <w:t>3. Сравнительная характеристика растровых и векторных изображений</w:t>
      </w:r>
    </w:p>
    <w:p w14:paraId="30498400" w14:textId="77777777" w:rsidR="00294766" w:rsidRPr="00294766" w:rsidRDefault="00294766" w:rsidP="00294766">
      <w:pPr>
        <w:spacing w:before="100" w:beforeAutospacing="1" w:after="100" w:afterAutospacing="1"/>
        <w:rPr>
          <w:color w:val="000000"/>
        </w:rPr>
      </w:pPr>
      <w:r w:rsidRPr="00294766">
        <w:rPr>
          <w:color w:val="000000"/>
        </w:rPr>
        <w:lastRenderedPageBreak/>
        <w:t>Растровые и векторные изображения отличаются по структуре, свойствам и области применения.</w:t>
      </w:r>
      <w:r w:rsidRPr="00294766">
        <w:rPr>
          <w:color w:val="000000"/>
        </w:rPr>
        <w:br/>
        <w:t>Растровое изображение состоит из пикселей, поэтому при увеличении может терять чёткость.</w:t>
      </w:r>
      <w:r w:rsidRPr="00294766">
        <w:rPr>
          <w:color w:val="000000"/>
        </w:rPr>
        <w:br/>
        <w:t>Векторное изображение строится из математических контуров и масштабируется без потери качества.</w:t>
      </w:r>
      <w:r w:rsidRPr="00294766">
        <w:rPr>
          <w:color w:val="000000"/>
        </w:rPr>
        <w:br/>
        <w:t>Растр лучше подходит для фотографий, текстур, сложной светотени и реалистичных деталей.</w:t>
      </w:r>
      <w:r w:rsidRPr="00294766">
        <w:rPr>
          <w:color w:val="000000"/>
        </w:rPr>
        <w:br/>
        <w:t>Вектор удобен для логотипов, пиктограмм, шрифтов и графических схем.</w:t>
      </w:r>
      <w:r w:rsidRPr="00294766">
        <w:rPr>
          <w:color w:val="000000"/>
        </w:rPr>
        <w:br/>
        <w:t>Растровые файлы обычно занимают больше места при высоком разрешении.</w:t>
      </w:r>
      <w:r w:rsidRPr="00294766">
        <w:rPr>
          <w:color w:val="000000"/>
        </w:rPr>
        <w:br/>
        <w:t>Векторные файлы часто легче редактировать по отдельным элементам.</w:t>
      </w:r>
      <w:r w:rsidRPr="00294766">
        <w:rPr>
          <w:color w:val="000000"/>
        </w:rPr>
        <w:br/>
        <w:t>Однако векторная графика менее удобна для передачи сложных тональных переходов, характерных для фотографии.</w:t>
      </w:r>
      <w:r w:rsidRPr="00294766">
        <w:rPr>
          <w:color w:val="000000"/>
        </w:rPr>
        <w:br/>
        <w:t>Выбор между растром и вектором зависит от назначения изображения и способа его дальнейшего использования.</w:t>
      </w:r>
      <w:r w:rsidRPr="00294766">
        <w:rPr>
          <w:color w:val="000000"/>
        </w:rPr>
        <w:br/>
        <w:t>Таким образом, оба вида графики имеют свои преимущества и ограничения.</w:t>
      </w:r>
    </w:p>
    <w:p w14:paraId="023AAE4B" w14:textId="77777777" w:rsidR="00294766" w:rsidRPr="00294766" w:rsidRDefault="00294766" w:rsidP="00294766">
      <w:pPr>
        <w:spacing w:before="100" w:beforeAutospacing="1" w:after="100" w:afterAutospacing="1"/>
        <w:outlineLvl w:val="1"/>
        <w:rPr>
          <w:b/>
          <w:bCs/>
          <w:color w:val="000000"/>
        </w:rPr>
      </w:pPr>
      <w:r w:rsidRPr="00294766">
        <w:rPr>
          <w:b/>
          <w:bCs/>
          <w:color w:val="000000"/>
        </w:rPr>
        <w:t>Билет №6</w:t>
      </w:r>
    </w:p>
    <w:p w14:paraId="203D156A" w14:textId="77777777" w:rsidR="00294766" w:rsidRPr="00294766" w:rsidRDefault="00294766" w:rsidP="00294766">
      <w:pPr>
        <w:spacing w:before="100" w:beforeAutospacing="1" w:after="100" w:afterAutospacing="1"/>
        <w:outlineLvl w:val="1"/>
        <w:rPr>
          <w:b/>
          <w:bCs/>
          <w:color w:val="000000"/>
        </w:rPr>
      </w:pPr>
      <w:r w:rsidRPr="00294766">
        <w:rPr>
          <w:b/>
          <w:bCs/>
          <w:color w:val="000000"/>
        </w:rPr>
        <w:t>1. Программные средства растровой графики (Adobe Photoshop, GIMP и др.)</w:t>
      </w:r>
    </w:p>
    <w:p w14:paraId="626B56C1" w14:textId="77777777" w:rsidR="00294766" w:rsidRPr="00294766" w:rsidRDefault="00294766" w:rsidP="00294766">
      <w:pPr>
        <w:spacing w:before="100" w:beforeAutospacing="1" w:after="100" w:afterAutospacing="1"/>
        <w:rPr>
          <w:color w:val="000000"/>
        </w:rPr>
      </w:pPr>
      <w:r w:rsidRPr="00294766">
        <w:rPr>
          <w:color w:val="000000"/>
        </w:rPr>
        <w:t>Программы растровой графики предназначены для работы с изображениями, состоящими из пикселей.</w:t>
      </w:r>
      <w:r w:rsidRPr="00294766">
        <w:rPr>
          <w:color w:val="000000"/>
        </w:rPr>
        <w:br/>
        <w:t>Они используются для ретуши фотографий, фотомонтажа, коллажей и создания рекламных материалов.</w:t>
      </w:r>
      <w:r w:rsidRPr="00294766">
        <w:rPr>
          <w:color w:val="000000"/>
        </w:rPr>
        <w:br/>
        <w:t>Одним из самых известных редакторов является Adobe Photoshop.</w:t>
      </w:r>
      <w:r w:rsidRPr="00294766">
        <w:rPr>
          <w:color w:val="000000"/>
        </w:rPr>
        <w:br/>
        <w:t>Он широко применяется в профессиональном дизайне, полиграфии, рекламе и веб-проектах.</w:t>
      </w:r>
      <w:r w:rsidRPr="00294766">
        <w:rPr>
          <w:color w:val="000000"/>
        </w:rPr>
        <w:br/>
        <w:t>Существуют и другие программы, например GIMP, которые также позволяют редактировать растровые изображения.</w:t>
      </w:r>
      <w:r w:rsidRPr="00294766">
        <w:rPr>
          <w:color w:val="000000"/>
        </w:rPr>
        <w:br/>
        <w:t>Подобные редакторы дают возможность корректировать цвет, яркость, контраст и резкость.</w:t>
      </w:r>
      <w:r w:rsidRPr="00294766">
        <w:rPr>
          <w:color w:val="000000"/>
        </w:rPr>
        <w:br/>
        <w:t>Они поддерживают работу со слоями, масками, фильтрами и эффектами.</w:t>
      </w:r>
      <w:r w:rsidRPr="00294766">
        <w:rPr>
          <w:color w:val="000000"/>
        </w:rPr>
        <w:br/>
        <w:t>С помощью таких программ дизайнер может создавать как реалистичные изображения, так и сложные графические композиции.</w:t>
      </w:r>
      <w:r w:rsidRPr="00294766">
        <w:rPr>
          <w:color w:val="000000"/>
        </w:rPr>
        <w:br/>
        <w:t>Выбор конкретного редактора зависит от задач, уровня подготовки и технических возможностей пользователя.</w:t>
      </w:r>
      <w:r w:rsidRPr="00294766">
        <w:rPr>
          <w:color w:val="000000"/>
        </w:rPr>
        <w:br/>
        <w:t>Таким образом, растровые графические редакторы являются базовым инструментом в работе современного дизайнера.</w:t>
      </w:r>
    </w:p>
    <w:p w14:paraId="4AEC1363" w14:textId="77777777" w:rsidR="00294766" w:rsidRPr="00294766" w:rsidRDefault="00294766" w:rsidP="00294766">
      <w:pPr>
        <w:spacing w:before="100" w:beforeAutospacing="1" w:after="100" w:afterAutospacing="1"/>
        <w:outlineLvl w:val="1"/>
        <w:rPr>
          <w:b/>
          <w:bCs/>
          <w:color w:val="000000"/>
        </w:rPr>
      </w:pPr>
      <w:r w:rsidRPr="00294766">
        <w:rPr>
          <w:b/>
          <w:bCs/>
          <w:color w:val="000000"/>
        </w:rPr>
        <w:t>2. Основные инструменты и приёмы работы в Photoshop</w:t>
      </w:r>
    </w:p>
    <w:p w14:paraId="5DB09EAB" w14:textId="77777777" w:rsidR="00294766" w:rsidRPr="00294766" w:rsidRDefault="00294766" w:rsidP="00294766">
      <w:pPr>
        <w:spacing w:before="100" w:beforeAutospacing="1" w:after="100" w:afterAutospacing="1"/>
        <w:rPr>
          <w:color w:val="000000"/>
        </w:rPr>
      </w:pPr>
      <w:r w:rsidRPr="00294766">
        <w:rPr>
          <w:color w:val="000000"/>
        </w:rPr>
        <w:t>В Photoshop используется большое количество инструментов для обработки изображений.</w:t>
      </w:r>
      <w:r w:rsidRPr="00294766">
        <w:rPr>
          <w:color w:val="000000"/>
        </w:rPr>
        <w:br/>
        <w:t>К базовым инструментам относятся выделение, перемещение, кисть, ластик, текст, заливка и градиент.</w:t>
      </w:r>
      <w:r w:rsidRPr="00294766">
        <w:rPr>
          <w:color w:val="000000"/>
        </w:rPr>
        <w:br/>
        <w:t>Инструменты выделения помогают отделять нужные области изображения для последующего редактирования.</w:t>
      </w:r>
      <w:r w:rsidRPr="00294766">
        <w:rPr>
          <w:color w:val="000000"/>
        </w:rPr>
        <w:br/>
        <w:t>Кисть используется для рисования, ретуши и создания художественных эффектов.</w:t>
      </w:r>
      <w:r w:rsidRPr="00294766">
        <w:rPr>
          <w:color w:val="000000"/>
        </w:rPr>
        <w:br/>
        <w:t>Текстовый инструмент нужен для добавления надписей и типографических элементов.</w:t>
      </w:r>
      <w:r w:rsidRPr="00294766">
        <w:rPr>
          <w:color w:val="000000"/>
        </w:rPr>
        <w:br/>
        <w:t>Также широко применяются инструменты трансформации, кадрирования и цветокоррекции.</w:t>
      </w:r>
      <w:r w:rsidRPr="00294766">
        <w:rPr>
          <w:color w:val="000000"/>
        </w:rPr>
        <w:br/>
        <w:t>Одним из важных приёмов является работа со слоями, позволяющая редактировать элементы отдельно друг от друга.</w:t>
      </w:r>
      <w:r w:rsidRPr="00294766">
        <w:rPr>
          <w:color w:val="000000"/>
        </w:rPr>
        <w:br/>
      </w:r>
      <w:r w:rsidRPr="00294766">
        <w:rPr>
          <w:color w:val="000000"/>
        </w:rPr>
        <w:lastRenderedPageBreak/>
        <w:t>Дизайнер также использует фильтры, режимы наложения и корректирующие слои.</w:t>
      </w:r>
      <w:r w:rsidRPr="00294766">
        <w:rPr>
          <w:color w:val="000000"/>
        </w:rPr>
        <w:br/>
        <w:t>Эти возможности позволяют гибко управлять внешним видом изображения без разрушения исходного файла.</w:t>
      </w:r>
      <w:r w:rsidRPr="00294766">
        <w:rPr>
          <w:color w:val="000000"/>
        </w:rPr>
        <w:br/>
        <w:t>Следовательно, Photoshop сочетает в себе инструменты технической обработки и творческого визуального проектирования.</w:t>
      </w:r>
    </w:p>
    <w:p w14:paraId="5BC400ED" w14:textId="77777777" w:rsidR="00294766" w:rsidRPr="00294766" w:rsidRDefault="00294766" w:rsidP="00294766">
      <w:pPr>
        <w:spacing w:before="100" w:beforeAutospacing="1" w:after="100" w:afterAutospacing="1"/>
        <w:outlineLvl w:val="1"/>
        <w:rPr>
          <w:b/>
          <w:bCs/>
          <w:color w:val="000000"/>
        </w:rPr>
      </w:pPr>
      <w:r w:rsidRPr="00294766">
        <w:rPr>
          <w:b/>
          <w:bCs/>
          <w:color w:val="000000"/>
        </w:rPr>
        <w:t>3. Слои и маски: назначение и принципы работы</w:t>
      </w:r>
    </w:p>
    <w:p w14:paraId="09647924" w14:textId="77777777" w:rsidR="00294766" w:rsidRPr="00294766" w:rsidRDefault="00294766" w:rsidP="00294766">
      <w:pPr>
        <w:spacing w:before="100" w:beforeAutospacing="1" w:after="100" w:afterAutospacing="1"/>
        <w:rPr>
          <w:color w:val="000000"/>
        </w:rPr>
      </w:pPr>
      <w:r w:rsidRPr="00294766">
        <w:rPr>
          <w:color w:val="000000"/>
        </w:rPr>
        <w:t>Слои — это отдельные уровни изображения, на которых располагаются разные элементы композиции.</w:t>
      </w:r>
      <w:r w:rsidRPr="00294766">
        <w:rPr>
          <w:color w:val="000000"/>
        </w:rPr>
        <w:br/>
        <w:t>Они позволяют редактировать части проекта независимо друг от друга.</w:t>
      </w:r>
      <w:r w:rsidRPr="00294766">
        <w:rPr>
          <w:color w:val="000000"/>
        </w:rPr>
        <w:br/>
        <w:t>Например, текст, фон, фотография и декоративные элементы могут находиться на разных слоях.</w:t>
      </w:r>
      <w:r w:rsidRPr="00294766">
        <w:rPr>
          <w:color w:val="000000"/>
        </w:rPr>
        <w:br/>
        <w:t>Это делает работу более гибкой и удобной.</w:t>
      </w:r>
      <w:r w:rsidRPr="00294766">
        <w:rPr>
          <w:color w:val="000000"/>
        </w:rPr>
        <w:br/>
        <w:t>Маска — это инструмент, позволяющий скрывать или открывать части слоя без удаления пикселей.</w:t>
      </w:r>
      <w:r w:rsidRPr="00294766">
        <w:rPr>
          <w:color w:val="000000"/>
        </w:rPr>
        <w:br/>
        <w:t xml:space="preserve">Она используется для аккуратного монтажа, мягких переходов и </w:t>
      </w:r>
      <w:proofErr w:type="spellStart"/>
      <w:r w:rsidRPr="00294766">
        <w:rPr>
          <w:color w:val="000000"/>
        </w:rPr>
        <w:t>недеструктивного</w:t>
      </w:r>
      <w:proofErr w:type="spellEnd"/>
      <w:r w:rsidRPr="00294766">
        <w:rPr>
          <w:color w:val="000000"/>
        </w:rPr>
        <w:t xml:space="preserve"> редактирования.</w:t>
      </w:r>
      <w:r w:rsidRPr="00294766">
        <w:rPr>
          <w:color w:val="000000"/>
        </w:rPr>
        <w:br/>
        <w:t>Белый цвет на маске показывает видимую часть, а чёрный скрывает её.</w:t>
      </w:r>
      <w:r w:rsidRPr="00294766">
        <w:rPr>
          <w:color w:val="000000"/>
        </w:rPr>
        <w:br/>
        <w:t>Благодаря маскам дизайнер может в любой момент восстановить скрытые области изображения.</w:t>
      </w:r>
      <w:r w:rsidRPr="00294766">
        <w:rPr>
          <w:color w:val="000000"/>
        </w:rPr>
        <w:br/>
        <w:t>Совместное использование слоёв и масок позволяет создавать сложные композиции и точно управлять визуальным результатом.</w:t>
      </w:r>
      <w:r w:rsidRPr="00294766">
        <w:rPr>
          <w:color w:val="000000"/>
        </w:rPr>
        <w:br/>
        <w:t>Таким образом, слои и маски являются одними из важнейших инструментов профессиональной работы в растровой графике.</w:t>
      </w:r>
    </w:p>
    <w:p w14:paraId="72E4A49F" w14:textId="77777777" w:rsidR="00294766" w:rsidRPr="00294766" w:rsidRDefault="00294766" w:rsidP="00294766">
      <w:pPr>
        <w:spacing w:before="100" w:beforeAutospacing="1" w:after="100" w:afterAutospacing="1"/>
        <w:outlineLvl w:val="1"/>
        <w:rPr>
          <w:b/>
          <w:bCs/>
          <w:color w:val="000000"/>
        </w:rPr>
      </w:pPr>
      <w:r w:rsidRPr="00294766">
        <w:rPr>
          <w:b/>
          <w:bCs/>
          <w:color w:val="000000"/>
        </w:rPr>
        <w:t>Билет №7</w:t>
      </w:r>
    </w:p>
    <w:p w14:paraId="488C4AE4" w14:textId="77777777" w:rsidR="00294766" w:rsidRPr="00294766" w:rsidRDefault="00294766" w:rsidP="00294766">
      <w:pPr>
        <w:spacing w:before="100" w:beforeAutospacing="1" w:after="100" w:afterAutospacing="1"/>
        <w:outlineLvl w:val="1"/>
        <w:rPr>
          <w:b/>
          <w:bCs/>
          <w:color w:val="000000"/>
        </w:rPr>
      </w:pPr>
      <w:r w:rsidRPr="00294766">
        <w:rPr>
          <w:b/>
          <w:bCs/>
          <w:color w:val="000000"/>
        </w:rPr>
        <w:t xml:space="preserve">1. Программные средства векторной графики (Adobe </w:t>
      </w:r>
      <w:proofErr w:type="spellStart"/>
      <w:r w:rsidRPr="00294766">
        <w:rPr>
          <w:b/>
          <w:bCs/>
          <w:color w:val="000000"/>
        </w:rPr>
        <w:t>Illustrator</w:t>
      </w:r>
      <w:proofErr w:type="spellEnd"/>
      <w:r w:rsidRPr="00294766">
        <w:rPr>
          <w:b/>
          <w:bCs/>
          <w:color w:val="000000"/>
        </w:rPr>
        <w:t xml:space="preserve">, </w:t>
      </w:r>
      <w:proofErr w:type="spellStart"/>
      <w:r w:rsidRPr="00294766">
        <w:rPr>
          <w:b/>
          <w:bCs/>
          <w:color w:val="000000"/>
        </w:rPr>
        <w:t>CorelDRAW</w:t>
      </w:r>
      <w:proofErr w:type="spellEnd"/>
      <w:r w:rsidRPr="00294766">
        <w:rPr>
          <w:b/>
          <w:bCs/>
          <w:color w:val="000000"/>
        </w:rPr>
        <w:t>)</w:t>
      </w:r>
    </w:p>
    <w:p w14:paraId="4921F2A8" w14:textId="77777777" w:rsidR="00294766" w:rsidRPr="00294766" w:rsidRDefault="00294766" w:rsidP="00294766">
      <w:pPr>
        <w:spacing w:before="100" w:beforeAutospacing="1" w:after="100" w:afterAutospacing="1"/>
        <w:rPr>
          <w:color w:val="000000"/>
        </w:rPr>
      </w:pPr>
      <w:r w:rsidRPr="00294766">
        <w:rPr>
          <w:color w:val="000000"/>
        </w:rPr>
        <w:t>Программы векторной графики предназначены для создания изображений на основе контуров, линий и геометрических форм.</w:t>
      </w:r>
      <w:r w:rsidRPr="00294766">
        <w:rPr>
          <w:color w:val="000000"/>
        </w:rPr>
        <w:br/>
        <w:t>Они особенно востребованы в логотипах, иллюстрации, фирменном стиле, упаковке и полиграфии.</w:t>
      </w:r>
      <w:r w:rsidRPr="00294766">
        <w:rPr>
          <w:color w:val="000000"/>
        </w:rPr>
        <w:br/>
        <w:t xml:space="preserve">Одним из наиболее известных редакторов является Adobe </w:t>
      </w:r>
      <w:proofErr w:type="spellStart"/>
      <w:r w:rsidRPr="00294766">
        <w:rPr>
          <w:color w:val="000000"/>
        </w:rPr>
        <w:t>Illustrator</w:t>
      </w:r>
      <w:proofErr w:type="spellEnd"/>
      <w:r w:rsidRPr="00294766">
        <w:rPr>
          <w:color w:val="000000"/>
        </w:rPr>
        <w:t>.</w:t>
      </w:r>
      <w:r w:rsidRPr="00294766">
        <w:rPr>
          <w:color w:val="000000"/>
        </w:rPr>
        <w:br/>
        <w:t>Он широко используется для создания точной масштабируемой графики.</w:t>
      </w:r>
      <w:r w:rsidRPr="00294766">
        <w:rPr>
          <w:color w:val="000000"/>
        </w:rPr>
        <w:br/>
        <w:t xml:space="preserve">Другим популярным инструментом является </w:t>
      </w:r>
      <w:proofErr w:type="spellStart"/>
      <w:r w:rsidRPr="00294766">
        <w:rPr>
          <w:color w:val="000000"/>
        </w:rPr>
        <w:t>CorelDRAW</w:t>
      </w:r>
      <w:proofErr w:type="spellEnd"/>
      <w:r w:rsidRPr="00294766">
        <w:rPr>
          <w:color w:val="000000"/>
        </w:rPr>
        <w:t>, который также активно применяется в дизайне и рекламе.</w:t>
      </w:r>
      <w:r w:rsidRPr="00294766">
        <w:rPr>
          <w:color w:val="000000"/>
        </w:rPr>
        <w:br/>
        <w:t>Векторные редакторы позволяют строить объекты, изменять форму контуров и работать с цветом заливки и обводки.</w:t>
      </w:r>
      <w:r w:rsidRPr="00294766">
        <w:rPr>
          <w:color w:val="000000"/>
        </w:rPr>
        <w:br/>
        <w:t>Они удобны для подготовки файлов к печати и резке.</w:t>
      </w:r>
      <w:r w:rsidRPr="00294766">
        <w:rPr>
          <w:color w:val="000000"/>
        </w:rPr>
        <w:br/>
        <w:t>Такие программы поддерживают экспорт в разные форматы для веба и полиграфии.</w:t>
      </w:r>
      <w:r w:rsidRPr="00294766">
        <w:rPr>
          <w:color w:val="000000"/>
        </w:rPr>
        <w:br/>
        <w:t>Работа в векторе особенно важна там, где требуется чёткость изображения в любом масштабе.</w:t>
      </w:r>
      <w:r w:rsidRPr="00294766">
        <w:rPr>
          <w:color w:val="000000"/>
        </w:rPr>
        <w:br/>
        <w:t>Следовательно, векторные редакторы являются основным инструментом для точной графической работы.</w:t>
      </w:r>
    </w:p>
    <w:p w14:paraId="3666EB1A" w14:textId="77777777" w:rsidR="00294766" w:rsidRPr="00294766" w:rsidRDefault="00294766" w:rsidP="00294766">
      <w:pPr>
        <w:spacing w:before="100" w:beforeAutospacing="1" w:after="100" w:afterAutospacing="1"/>
        <w:outlineLvl w:val="1"/>
        <w:rPr>
          <w:b/>
          <w:bCs/>
          <w:color w:val="000000"/>
        </w:rPr>
      </w:pPr>
      <w:r w:rsidRPr="00294766">
        <w:rPr>
          <w:b/>
          <w:bCs/>
          <w:color w:val="000000"/>
        </w:rPr>
        <w:t>2. Построение векторных объектов и редактирование контуров</w:t>
      </w:r>
    </w:p>
    <w:p w14:paraId="255616A5" w14:textId="77777777" w:rsidR="00294766" w:rsidRPr="00294766" w:rsidRDefault="00294766" w:rsidP="00294766">
      <w:pPr>
        <w:spacing w:before="100" w:beforeAutospacing="1" w:after="100" w:afterAutospacing="1"/>
        <w:rPr>
          <w:color w:val="000000"/>
        </w:rPr>
      </w:pPr>
      <w:r w:rsidRPr="00294766">
        <w:rPr>
          <w:color w:val="000000"/>
        </w:rPr>
        <w:t>Векторные объекты создаются с помощью линий, кривых, фигур и опорных точек.</w:t>
      </w:r>
      <w:r w:rsidRPr="00294766">
        <w:rPr>
          <w:color w:val="000000"/>
        </w:rPr>
        <w:br/>
        <w:t>Дизайнер может строить простые формы, а затем объединять и преобразовывать их в более сложные композиции.</w:t>
      </w:r>
      <w:r w:rsidRPr="00294766">
        <w:rPr>
          <w:color w:val="000000"/>
        </w:rPr>
        <w:br/>
        <w:t xml:space="preserve">Одним из ключевых инструментов является перо, позволяющее создавать точные </w:t>
      </w:r>
      <w:r w:rsidRPr="00294766">
        <w:rPr>
          <w:color w:val="000000"/>
        </w:rPr>
        <w:lastRenderedPageBreak/>
        <w:t>контуры.</w:t>
      </w:r>
      <w:r w:rsidRPr="00294766">
        <w:rPr>
          <w:color w:val="000000"/>
        </w:rPr>
        <w:br/>
        <w:t>Контур состоит из опорных точек и направляющих, которые определяют форму кривой.</w:t>
      </w:r>
      <w:r w:rsidRPr="00294766">
        <w:rPr>
          <w:color w:val="000000"/>
        </w:rPr>
        <w:br/>
        <w:t>Редактирование контуров включает перемещение точек, изменение изгиба линий и настройку формы объекта.</w:t>
      </w:r>
      <w:r w:rsidRPr="00294766">
        <w:rPr>
          <w:color w:val="000000"/>
        </w:rPr>
        <w:br/>
        <w:t>Также используются операции объединения, вычитания, пересечения и разделения фигур.</w:t>
      </w:r>
      <w:r w:rsidRPr="00294766">
        <w:rPr>
          <w:color w:val="000000"/>
        </w:rPr>
        <w:br/>
        <w:t>Это помогает создавать сложные графические элементы из простых форм.</w:t>
      </w:r>
      <w:r w:rsidRPr="00294766">
        <w:rPr>
          <w:color w:val="000000"/>
        </w:rPr>
        <w:br/>
        <w:t>Векторные объекты легко масштабируются и редактируются без потери качества.</w:t>
      </w:r>
      <w:r w:rsidRPr="00294766">
        <w:rPr>
          <w:color w:val="000000"/>
        </w:rPr>
        <w:br/>
        <w:t>Поэтому работа с контурами требует точности, аккуратности и понимания логики построения формы.</w:t>
      </w:r>
      <w:r w:rsidRPr="00294766">
        <w:rPr>
          <w:color w:val="000000"/>
        </w:rPr>
        <w:br/>
        <w:t>Таким образом, построение и редактирование векторных объектов составляет основу работы в векторной графике.</w:t>
      </w:r>
    </w:p>
    <w:p w14:paraId="72AF7561" w14:textId="77777777" w:rsidR="00294766" w:rsidRPr="00294766" w:rsidRDefault="00294766" w:rsidP="00294766">
      <w:pPr>
        <w:spacing w:before="100" w:beforeAutospacing="1" w:after="100" w:afterAutospacing="1"/>
        <w:outlineLvl w:val="1"/>
        <w:rPr>
          <w:b/>
          <w:bCs/>
          <w:color w:val="000000"/>
        </w:rPr>
      </w:pPr>
      <w:r w:rsidRPr="00294766">
        <w:rPr>
          <w:b/>
          <w:bCs/>
          <w:color w:val="000000"/>
        </w:rPr>
        <w:t>3. Отличие кривых Безье от растровых линий</w:t>
      </w:r>
    </w:p>
    <w:p w14:paraId="50370858" w14:textId="77777777" w:rsidR="00294766" w:rsidRPr="00294766" w:rsidRDefault="00294766" w:rsidP="00294766">
      <w:pPr>
        <w:spacing w:before="100" w:beforeAutospacing="1" w:after="100" w:afterAutospacing="1"/>
        <w:rPr>
          <w:color w:val="000000"/>
        </w:rPr>
      </w:pPr>
      <w:r w:rsidRPr="00294766">
        <w:rPr>
          <w:color w:val="000000"/>
        </w:rPr>
        <w:t>Кривые Безье — это математически описанные линии, используемые в векторной графике.</w:t>
      </w:r>
      <w:r w:rsidRPr="00294766">
        <w:rPr>
          <w:color w:val="000000"/>
        </w:rPr>
        <w:br/>
        <w:t>Они строятся на основе опорных точек и управляющих направляющих.</w:t>
      </w:r>
      <w:r w:rsidRPr="00294766">
        <w:rPr>
          <w:color w:val="000000"/>
        </w:rPr>
        <w:br/>
        <w:t>Благодаря этому дизайнер может точно контролировать форму линии и плавность изгиба.</w:t>
      </w:r>
      <w:r w:rsidRPr="00294766">
        <w:rPr>
          <w:color w:val="000000"/>
        </w:rPr>
        <w:br/>
        <w:t>Растровые линии, в отличие от них, состоят из пикселей.</w:t>
      </w:r>
      <w:r w:rsidRPr="00294766">
        <w:rPr>
          <w:color w:val="000000"/>
        </w:rPr>
        <w:br/>
        <w:t>При увеличении растровая линия может становиться ступенчатой и терять чёткость.</w:t>
      </w:r>
      <w:r w:rsidRPr="00294766">
        <w:rPr>
          <w:color w:val="000000"/>
        </w:rPr>
        <w:br/>
        <w:t>Кривая Безье остаётся гладкой и точной при любом масштабе.</w:t>
      </w:r>
      <w:r w:rsidRPr="00294766">
        <w:rPr>
          <w:color w:val="000000"/>
        </w:rPr>
        <w:br/>
        <w:t>Это делает её особенно удобной для создания логотипов, шрифтов и иллюстраций.</w:t>
      </w:r>
      <w:r w:rsidRPr="00294766">
        <w:rPr>
          <w:color w:val="000000"/>
        </w:rPr>
        <w:br/>
        <w:t>Кроме того, кривые Безье легче редактировать по форме, чем растровое изображение.</w:t>
      </w:r>
      <w:r w:rsidRPr="00294766">
        <w:rPr>
          <w:color w:val="000000"/>
        </w:rPr>
        <w:br/>
        <w:t>Растровая линия больше зависит от разрешения изображения.</w:t>
      </w:r>
      <w:r w:rsidRPr="00294766">
        <w:rPr>
          <w:color w:val="000000"/>
        </w:rPr>
        <w:br/>
        <w:t>Следовательно, главное отличие состоит в том, что кривые Безье являются масштабируемыми математическими объектами, а растровые линии — набором пикселей.</w:t>
      </w:r>
    </w:p>
    <w:p w14:paraId="635F7787" w14:textId="77777777" w:rsidR="00294766" w:rsidRPr="00294766" w:rsidRDefault="00294766" w:rsidP="00294766">
      <w:pPr>
        <w:spacing w:before="100" w:beforeAutospacing="1" w:after="100" w:afterAutospacing="1"/>
        <w:outlineLvl w:val="1"/>
        <w:rPr>
          <w:b/>
          <w:bCs/>
          <w:color w:val="000000"/>
        </w:rPr>
      </w:pPr>
      <w:r w:rsidRPr="00294766">
        <w:rPr>
          <w:b/>
          <w:bCs/>
          <w:color w:val="000000"/>
        </w:rPr>
        <w:t>Билет №8</w:t>
      </w:r>
    </w:p>
    <w:p w14:paraId="60795C05" w14:textId="77777777" w:rsidR="00294766" w:rsidRPr="00294766" w:rsidRDefault="00294766" w:rsidP="00294766">
      <w:pPr>
        <w:spacing w:before="100" w:beforeAutospacing="1" w:after="100" w:afterAutospacing="1"/>
        <w:outlineLvl w:val="1"/>
        <w:rPr>
          <w:b/>
          <w:bCs/>
          <w:color w:val="000000"/>
        </w:rPr>
      </w:pPr>
      <w:r w:rsidRPr="00294766">
        <w:rPr>
          <w:b/>
          <w:bCs/>
          <w:color w:val="000000"/>
        </w:rPr>
        <w:t>1. Основы 3D-моделирования и визуализации в дизайне</w:t>
      </w:r>
    </w:p>
    <w:p w14:paraId="2ACC0DD3" w14:textId="77777777" w:rsidR="00294766" w:rsidRPr="00294766" w:rsidRDefault="00294766" w:rsidP="00294766">
      <w:pPr>
        <w:spacing w:before="100" w:beforeAutospacing="1" w:after="100" w:afterAutospacing="1"/>
        <w:rPr>
          <w:color w:val="000000"/>
        </w:rPr>
      </w:pPr>
      <w:r w:rsidRPr="00294766">
        <w:rPr>
          <w:color w:val="000000"/>
        </w:rPr>
        <w:t>3D-моделирование — это процесс создания трёхмерных цифровых объектов в компьютерной среде.</w:t>
      </w:r>
      <w:r w:rsidRPr="00294766">
        <w:rPr>
          <w:color w:val="000000"/>
        </w:rPr>
        <w:br/>
        <w:t>Оно активно применяется в промышленном, интерьерном, архитектурном и рекламном дизайне.</w:t>
      </w:r>
      <w:r w:rsidRPr="00294766">
        <w:rPr>
          <w:color w:val="000000"/>
        </w:rPr>
        <w:br/>
        <w:t>Трёхмерная модель имеет объём, форму и может рассматриваться с разных сторон.</w:t>
      </w:r>
      <w:r w:rsidRPr="00294766">
        <w:rPr>
          <w:color w:val="000000"/>
        </w:rPr>
        <w:br/>
        <w:t>После создания модели выполняется её настройка, текстурирование и освещение.</w:t>
      </w:r>
      <w:r w:rsidRPr="00294766">
        <w:rPr>
          <w:color w:val="000000"/>
        </w:rPr>
        <w:br/>
        <w:t>Визуализация позволяет получить реалистичное или стилизованное изображение объекта.</w:t>
      </w:r>
      <w:r w:rsidRPr="00294766">
        <w:rPr>
          <w:color w:val="000000"/>
        </w:rPr>
        <w:br/>
        <w:t>С помощью 3D-дизайна можно заранее показать внешний вид изделия, помещения или упаковки.</w:t>
      </w:r>
      <w:r w:rsidRPr="00294766">
        <w:rPr>
          <w:color w:val="000000"/>
        </w:rPr>
        <w:br/>
        <w:t>Это облегчает презентацию идеи заказчику и помогает оценить проект до производства.</w:t>
      </w:r>
      <w:r w:rsidRPr="00294766">
        <w:rPr>
          <w:color w:val="000000"/>
        </w:rPr>
        <w:br/>
        <w:t>3D-моделирование сочетает техническую точность и художественную выразительность.</w:t>
      </w:r>
      <w:r w:rsidRPr="00294766">
        <w:rPr>
          <w:color w:val="000000"/>
        </w:rPr>
        <w:br/>
        <w:t>Оно требует понимания формы, пространства, света и материалов.</w:t>
      </w:r>
      <w:r w:rsidRPr="00294766">
        <w:rPr>
          <w:color w:val="000000"/>
        </w:rPr>
        <w:br/>
        <w:t>Таким образом, 3D-технологии значительно расширяют возможности современного дизайнера.</w:t>
      </w:r>
    </w:p>
    <w:p w14:paraId="713B219B" w14:textId="77777777" w:rsidR="00294766" w:rsidRPr="00294766" w:rsidRDefault="00294766" w:rsidP="00294766">
      <w:pPr>
        <w:spacing w:before="100" w:beforeAutospacing="1" w:after="100" w:afterAutospacing="1"/>
        <w:outlineLvl w:val="1"/>
        <w:rPr>
          <w:b/>
          <w:bCs/>
          <w:color w:val="000000"/>
        </w:rPr>
      </w:pPr>
      <w:r w:rsidRPr="00294766">
        <w:rPr>
          <w:b/>
          <w:bCs/>
          <w:color w:val="000000"/>
        </w:rPr>
        <w:t>2. Программы для 3D-проектирования (</w:t>
      </w:r>
      <w:proofErr w:type="spellStart"/>
      <w:r w:rsidRPr="00294766">
        <w:rPr>
          <w:b/>
          <w:bCs/>
          <w:color w:val="000000"/>
        </w:rPr>
        <w:t>Blender</w:t>
      </w:r>
      <w:proofErr w:type="spellEnd"/>
      <w:r w:rsidRPr="00294766">
        <w:rPr>
          <w:b/>
          <w:bCs/>
          <w:color w:val="000000"/>
        </w:rPr>
        <w:t xml:space="preserve">, 3ds Max, </w:t>
      </w:r>
      <w:proofErr w:type="spellStart"/>
      <w:r w:rsidRPr="00294766">
        <w:rPr>
          <w:b/>
          <w:bCs/>
          <w:color w:val="000000"/>
        </w:rPr>
        <w:t>SketchUp</w:t>
      </w:r>
      <w:proofErr w:type="spellEnd"/>
      <w:r w:rsidRPr="00294766">
        <w:rPr>
          <w:b/>
          <w:bCs/>
          <w:color w:val="000000"/>
        </w:rPr>
        <w:t>)</w:t>
      </w:r>
    </w:p>
    <w:p w14:paraId="04851BDE" w14:textId="77777777" w:rsidR="00294766" w:rsidRPr="00294766" w:rsidRDefault="00294766" w:rsidP="00294766">
      <w:pPr>
        <w:spacing w:before="100" w:beforeAutospacing="1" w:after="100" w:afterAutospacing="1"/>
        <w:rPr>
          <w:color w:val="000000"/>
        </w:rPr>
      </w:pPr>
      <w:r w:rsidRPr="00294766">
        <w:rPr>
          <w:color w:val="000000"/>
        </w:rPr>
        <w:t>Для 3D-проектирования используются специальные программы, каждая из которых имеет свои особенности.</w:t>
      </w:r>
      <w:r w:rsidRPr="00294766">
        <w:rPr>
          <w:color w:val="000000"/>
        </w:rPr>
        <w:br/>
      </w:r>
      <w:proofErr w:type="spellStart"/>
      <w:r w:rsidRPr="00294766">
        <w:rPr>
          <w:color w:val="000000"/>
        </w:rPr>
        <w:t>Blender</w:t>
      </w:r>
      <w:proofErr w:type="spellEnd"/>
      <w:r w:rsidRPr="00294766">
        <w:rPr>
          <w:color w:val="000000"/>
        </w:rPr>
        <w:t xml:space="preserve"> является универсальным инструментом для моделирования, анимации, рендеринга и создания визуальных эффектов.</w:t>
      </w:r>
      <w:r w:rsidRPr="00294766">
        <w:rPr>
          <w:color w:val="000000"/>
        </w:rPr>
        <w:br/>
        <w:t>Он применяется как в дизайне, так и в анимации, игровой и рекламной индустрии.</w:t>
      </w:r>
      <w:r w:rsidRPr="00294766">
        <w:rPr>
          <w:color w:val="000000"/>
        </w:rPr>
        <w:br/>
      </w:r>
      <w:r w:rsidRPr="00294766">
        <w:rPr>
          <w:color w:val="000000"/>
        </w:rPr>
        <w:lastRenderedPageBreak/>
        <w:t>3ds Max широко используется в архитектурной визуализации, интерьерном дизайне и моделировании сложных сцен.</w:t>
      </w:r>
      <w:r w:rsidRPr="00294766">
        <w:rPr>
          <w:color w:val="000000"/>
        </w:rPr>
        <w:br/>
        <w:t>Эта программа известна развитым инструментарием для работы с формой, материалами и освещением.</w:t>
      </w:r>
      <w:r w:rsidRPr="00294766">
        <w:rPr>
          <w:color w:val="000000"/>
        </w:rPr>
        <w:br/>
      </w:r>
      <w:proofErr w:type="spellStart"/>
      <w:r w:rsidRPr="00294766">
        <w:rPr>
          <w:color w:val="000000"/>
        </w:rPr>
        <w:t>SketchUp</w:t>
      </w:r>
      <w:proofErr w:type="spellEnd"/>
      <w:r w:rsidRPr="00294766">
        <w:rPr>
          <w:color w:val="000000"/>
        </w:rPr>
        <w:t xml:space="preserve"> отличается более простым интерфейсом и часто используется для быстрого моделирования интерьеров, мебели и архитектурных объектов.</w:t>
      </w:r>
      <w:r w:rsidRPr="00294766">
        <w:rPr>
          <w:color w:val="000000"/>
        </w:rPr>
        <w:br/>
        <w:t>Выбор программы зависит от задач проекта и уровня подготовки дизайнера.</w:t>
      </w:r>
      <w:r w:rsidRPr="00294766">
        <w:rPr>
          <w:color w:val="000000"/>
        </w:rPr>
        <w:br/>
        <w:t>Одни приложения лучше подходят для быстрого эскизного моделирования, другие — для детальной фотореалистичной визуализации.</w:t>
      </w:r>
      <w:r w:rsidRPr="00294766">
        <w:rPr>
          <w:color w:val="000000"/>
        </w:rPr>
        <w:br/>
        <w:t>Во многих случаях дизайнер использует несколько программ в одном рабочем процессе.</w:t>
      </w:r>
      <w:r w:rsidRPr="00294766">
        <w:rPr>
          <w:color w:val="000000"/>
        </w:rPr>
        <w:br/>
        <w:t>Следовательно, знание 3D-программ повышает профессиональные возможности специалиста в области дизайна.</w:t>
      </w:r>
    </w:p>
    <w:p w14:paraId="018ABE23" w14:textId="77777777" w:rsidR="00294766" w:rsidRPr="00294766" w:rsidRDefault="00294766" w:rsidP="00294766">
      <w:pPr>
        <w:spacing w:before="100" w:beforeAutospacing="1" w:after="100" w:afterAutospacing="1"/>
        <w:outlineLvl w:val="1"/>
        <w:rPr>
          <w:b/>
          <w:bCs/>
          <w:color w:val="000000"/>
        </w:rPr>
      </w:pPr>
      <w:r w:rsidRPr="00294766">
        <w:rPr>
          <w:b/>
          <w:bCs/>
          <w:color w:val="000000"/>
        </w:rPr>
        <w:t>3. Этапы создания трёхмерного объекта</w:t>
      </w:r>
    </w:p>
    <w:p w14:paraId="42ACF7D1" w14:textId="77777777" w:rsidR="00294766" w:rsidRPr="00294766" w:rsidRDefault="00294766" w:rsidP="00294766">
      <w:pPr>
        <w:spacing w:before="100" w:beforeAutospacing="1" w:after="100" w:afterAutospacing="1"/>
        <w:rPr>
          <w:color w:val="000000"/>
        </w:rPr>
      </w:pPr>
      <w:r w:rsidRPr="00294766">
        <w:rPr>
          <w:color w:val="000000"/>
        </w:rPr>
        <w:t>Создание трёхмерного объекта начинается с постановки задачи и определения формы будущей модели.</w:t>
      </w:r>
      <w:r w:rsidRPr="00294766">
        <w:rPr>
          <w:color w:val="000000"/>
        </w:rPr>
        <w:br/>
        <w:t>На первом этапе строится базовая геометрия объекта.</w:t>
      </w:r>
      <w:r w:rsidRPr="00294766">
        <w:rPr>
          <w:color w:val="000000"/>
        </w:rPr>
        <w:br/>
        <w:t>Затем форма уточняется, добавляются детали и конструктивные элементы.</w:t>
      </w:r>
      <w:r w:rsidRPr="00294766">
        <w:rPr>
          <w:color w:val="000000"/>
        </w:rPr>
        <w:br/>
        <w:t>После моделирования выполняется настройка поверхности и материалов.</w:t>
      </w:r>
      <w:r w:rsidRPr="00294766">
        <w:rPr>
          <w:color w:val="000000"/>
        </w:rPr>
        <w:br/>
        <w:t>На следующем этапе объекту назначаются текстуры, которые придают ему внешний вид реального материала.</w:t>
      </w:r>
      <w:r w:rsidRPr="00294766">
        <w:rPr>
          <w:color w:val="000000"/>
        </w:rPr>
        <w:br/>
        <w:t>Затем настраиваются освещение и окружение сцены.</w:t>
      </w:r>
      <w:r w:rsidRPr="00294766">
        <w:rPr>
          <w:color w:val="000000"/>
        </w:rPr>
        <w:br/>
        <w:t>После этого выполняется рендеринг, то есть получение итогового изображения или анимации.</w:t>
      </w:r>
      <w:r w:rsidRPr="00294766">
        <w:rPr>
          <w:color w:val="000000"/>
        </w:rPr>
        <w:br/>
        <w:t>При необходимости результат дорабатывается на этапе постобработки.</w:t>
      </w:r>
      <w:r w:rsidRPr="00294766">
        <w:rPr>
          <w:color w:val="000000"/>
        </w:rPr>
        <w:br/>
        <w:t>Иногда объект также готовят для анимации, интерактивного использования или 3D-печати.</w:t>
      </w:r>
      <w:r w:rsidRPr="00294766">
        <w:rPr>
          <w:color w:val="000000"/>
        </w:rPr>
        <w:br/>
        <w:t>Таким образом, создание трёхмерного объекта представляет собой последовательный процесс от геометрии до финальной визуализации.</w:t>
      </w:r>
    </w:p>
    <w:p w14:paraId="5D0E925B" w14:textId="77777777" w:rsidR="00294766" w:rsidRPr="00294766" w:rsidRDefault="00294766" w:rsidP="00294766">
      <w:pPr>
        <w:spacing w:before="100" w:beforeAutospacing="1" w:after="100" w:afterAutospacing="1"/>
        <w:outlineLvl w:val="1"/>
        <w:rPr>
          <w:b/>
          <w:bCs/>
          <w:color w:val="000000"/>
        </w:rPr>
      </w:pPr>
      <w:r w:rsidRPr="00294766">
        <w:rPr>
          <w:b/>
          <w:bCs/>
          <w:color w:val="000000"/>
        </w:rPr>
        <w:t>Билет №9</w:t>
      </w:r>
    </w:p>
    <w:p w14:paraId="131197C3" w14:textId="77777777" w:rsidR="00294766" w:rsidRPr="00294766" w:rsidRDefault="00294766" w:rsidP="00294766">
      <w:pPr>
        <w:spacing w:before="100" w:beforeAutospacing="1" w:after="100" w:afterAutospacing="1"/>
        <w:outlineLvl w:val="1"/>
        <w:rPr>
          <w:b/>
          <w:bCs/>
          <w:color w:val="000000"/>
        </w:rPr>
      </w:pPr>
      <w:r w:rsidRPr="00294766">
        <w:rPr>
          <w:b/>
          <w:bCs/>
          <w:color w:val="000000"/>
        </w:rPr>
        <w:t>1. Цветовые модели RGB и CMYK: назначение и различия</w:t>
      </w:r>
    </w:p>
    <w:p w14:paraId="24F7C598" w14:textId="77777777" w:rsidR="00294766" w:rsidRPr="00294766" w:rsidRDefault="00294766" w:rsidP="00294766">
      <w:pPr>
        <w:spacing w:before="100" w:beforeAutospacing="1" w:after="100" w:afterAutospacing="1"/>
        <w:rPr>
          <w:color w:val="000000"/>
        </w:rPr>
      </w:pPr>
      <w:r w:rsidRPr="00294766">
        <w:rPr>
          <w:color w:val="000000"/>
        </w:rPr>
        <w:t>RGB и CMYK — это основные цветовые модели, используемые в цифровом дизайне и полиграфии.</w:t>
      </w:r>
      <w:r w:rsidRPr="00294766">
        <w:rPr>
          <w:color w:val="000000"/>
        </w:rPr>
        <w:br/>
        <w:t>Модель RGB применяется для экранных устройств: мониторов, смартфонов, телевизоров и веб-страниц.</w:t>
      </w:r>
      <w:r w:rsidRPr="00294766">
        <w:rPr>
          <w:color w:val="000000"/>
        </w:rPr>
        <w:br/>
        <w:t>Она основана на смешении красного, зелёного и синего света.</w:t>
      </w:r>
      <w:r w:rsidRPr="00294766">
        <w:rPr>
          <w:color w:val="000000"/>
        </w:rPr>
        <w:br/>
        <w:t>Чем больше света добавляется, тем ближе цвет к белому.</w:t>
      </w:r>
      <w:r w:rsidRPr="00294766">
        <w:rPr>
          <w:color w:val="000000"/>
        </w:rPr>
        <w:br/>
        <w:t>Модель CMYK используется в печати.</w:t>
      </w:r>
      <w:r w:rsidRPr="00294766">
        <w:rPr>
          <w:color w:val="000000"/>
        </w:rPr>
        <w:br/>
        <w:t>Она строится на смешении голубого, пурпурного, жёлтого и чёрного цветов.</w:t>
      </w:r>
      <w:r w:rsidRPr="00294766">
        <w:rPr>
          <w:color w:val="000000"/>
        </w:rPr>
        <w:br/>
        <w:t>В отличие от RGB, здесь цвет формируется не светом, а краской.</w:t>
      </w:r>
      <w:r w:rsidRPr="00294766">
        <w:rPr>
          <w:color w:val="000000"/>
        </w:rPr>
        <w:br/>
        <w:t>Некоторые яркие цвета, видимые на экране в RGB, невозможно точно воспроизвести в CMYK.</w:t>
      </w:r>
      <w:r w:rsidRPr="00294766">
        <w:rPr>
          <w:color w:val="000000"/>
        </w:rPr>
        <w:br/>
        <w:t>Поэтому дизайнер должен учитывать назначение макета ещё на этапе его создания.</w:t>
      </w:r>
      <w:r w:rsidRPr="00294766">
        <w:rPr>
          <w:color w:val="000000"/>
        </w:rPr>
        <w:br/>
        <w:t>Следовательно, правильный выбор цветовой модели напрямую влияет на качество конечного результата.</w:t>
      </w:r>
    </w:p>
    <w:p w14:paraId="50642312" w14:textId="77777777" w:rsidR="00294766" w:rsidRPr="00294766" w:rsidRDefault="00294766" w:rsidP="00294766">
      <w:pPr>
        <w:spacing w:before="100" w:beforeAutospacing="1" w:after="100" w:afterAutospacing="1"/>
        <w:outlineLvl w:val="1"/>
        <w:rPr>
          <w:b/>
          <w:bCs/>
          <w:color w:val="000000"/>
        </w:rPr>
      </w:pPr>
      <w:r w:rsidRPr="00294766">
        <w:rPr>
          <w:b/>
          <w:bCs/>
          <w:color w:val="000000"/>
        </w:rPr>
        <w:t>2. Особенности подготовки изображений к печати</w:t>
      </w:r>
    </w:p>
    <w:p w14:paraId="2CA254FD" w14:textId="77777777" w:rsidR="00294766" w:rsidRPr="00294766" w:rsidRDefault="00294766" w:rsidP="00294766">
      <w:pPr>
        <w:spacing w:before="100" w:beforeAutospacing="1" w:after="100" w:afterAutospacing="1"/>
        <w:rPr>
          <w:color w:val="000000"/>
        </w:rPr>
      </w:pPr>
      <w:r w:rsidRPr="00294766">
        <w:rPr>
          <w:color w:val="000000"/>
        </w:rPr>
        <w:lastRenderedPageBreak/>
        <w:t>Подготовка изображений к печати требует соблюдения ряда технических требований.</w:t>
      </w:r>
      <w:r w:rsidRPr="00294766">
        <w:rPr>
          <w:color w:val="000000"/>
        </w:rPr>
        <w:br/>
        <w:t>Прежде всего изображение должно быть переведено в цветовую модель, подходящую для полиграфии.</w:t>
      </w:r>
      <w:r w:rsidRPr="00294766">
        <w:rPr>
          <w:color w:val="000000"/>
        </w:rPr>
        <w:br/>
        <w:t>Также важно установить достаточное разрешение, чтобы изображение оставалось чётким на бумаге.</w:t>
      </w:r>
      <w:r w:rsidRPr="00294766">
        <w:rPr>
          <w:color w:val="000000"/>
        </w:rPr>
        <w:br/>
        <w:t>При подготовке макета нужно учитывать реальные размеры изделия и технические поля.</w:t>
      </w:r>
      <w:r w:rsidRPr="00294766">
        <w:rPr>
          <w:color w:val="000000"/>
        </w:rPr>
        <w:br/>
        <w:t>Следует внимательно проверять цвет, контраст, резкость и качество исходных изображений.</w:t>
      </w:r>
      <w:r w:rsidRPr="00294766">
        <w:rPr>
          <w:color w:val="000000"/>
        </w:rPr>
        <w:br/>
        <w:t>Шрифты и графические элементы должны быть корректно встроены или переведены в нужный вид.</w:t>
      </w:r>
      <w:r w:rsidRPr="00294766">
        <w:rPr>
          <w:color w:val="000000"/>
        </w:rPr>
        <w:br/>
        <w:t>Необходимо учитывать вылеты под обрез и безопасные поля внутри макета.</w:t>
      </w:r>
      <w:r w:rsidRPr="00294766">
        <w:rPr>
          <w:color w:val="000000"/>
        </w:rPr>
        <w:br/>
        <w:t>Перед отправкой в типографию проект обязательно проверяют на наличие ошибок.</w:t>
      </w:r>
      <w:r w:rsidRPr="00294766">
        <w:rPr>
          <w:color w:val="000000"/>
        </w:rPr>
        <w:br/>
        <w:t>Важным этапом является экспорт в подходящий печатный формат.</w:t>
      </w:r>
      <w:r w:rsidRPr="00294766">
        <w:rPr>
          <w:color w:val="000000"/>
        </w:rPr>
        <w:br/>
        <w:t>Таким образом, подготовка к печати требует точности и знания полиграфических стандартов.</w:t>
      </w:r>
    </w:p>
    <w:p w14:paraId="6AA33384" w14:textId="77777777" w:rsidR="00294766" w:rsidRPr="00294766" w:rsidRDefault="00294766" w:rsidP="00294766">
      <w:pPr>
        <w:spacing w:before="100" w:beforeAutospacing="1" w:after="100" w:afterAutospacing="1"/>
        <w:outlineLvl w:val="1"/>
        <w:rPr>
          <w:b/>
          <w:bCs/>
          <w:color w:val="000000"/>
        </w:rPr>
      </w:pPr>
      <w:r w:rsidRPr="00294766">
        <w:rPr>
          <w:b/>
          <w:bCs/>
          <w:color w:val="000000"/>
        </w:rPr>
        <w:t>3. Понятие цветопередачи и калибровки монитора</w:t>
      </w:r>
    </w:p>
    <w:p w14:paraId="11FC4558" w14:textId="77777777" w:rsidR="00294766" w:rsidRPr="00294766" w:rsidRDefault="00294766" w:rsidP="00294766">
      <w:pPr>
        <w:spacing w:before="100" w:beforeAutospacing="1" w:after="100" w:afterAutospacing="1"/>
        <w:rPr>
          <w:color w:val="000000"/>
        </w:rPr>
      </w:pPr>
      <w:r w:rsidRPr="00294766">
        <w:rPr>
          <w:color w:val="000000"/>
        </w:rPr>
        <w:t>Цветопередача — это точность отображения цветов устройством вывода, например монитором или принтером.</w:t>
      </w:r>
      <w:r w:rsidRPr="00294766">
        <w:rPr>
          <w:color w:val="000000"/>
        </w:rPr>
        <w:br/>
        <w:t>Для дизайнера правильная цветопередача имеет большое значение, так как влияет на соответствие экрана и итогового результата.</w:t>
      </w:r>
      <w:r w:rsidRPr="00294766">
        <w:rPr>
          <w:color w:val="000000"/>
        </w:rPr>
        <w:br/>
        <w:t>Если монитор показывает цвета неточно, дизайнер может принимать неверные решения при обработке изображения.</w:t>
      </w:r>
      <w:r w:rsidRPr="00294766">
        <w:rPr>
          <w:color w:val="000000"/>
        </w:rPr>
        <w:br/>
        <w:t>Чтобы этого избежать, используется калибровка монитора.</w:t>
      </w:r>
      <w:r w:rsidRPr="00294766">
        <w:rPr>
          <w:color w:val="000000"/>
        </w:rPr>
        <w:br/>
        <w:t>Калибровка — это настройка яркости, контраста, цветовой температуры и других параметров отображения.</w:t>
      </w:r>
      <w:r w:rsidRPr="00294766">
        <w:rPr>
          <w:color w:val="000000"/>
        </w:rPr>
        <w:br/>
        <w:t>Она помогает добиться более точного и стабильного показа цвета.</w:t>
      </w:r>
      <w:r w:rsidRPr="00294766">
        <w:rPr>
          <w:color w:val="000000"/>
        </w:rPr>
        <w:br/>
        <w:t>Особенно важна калибровка при подготовке изображений к печати и работе с брендовыми цветами.</w:t>
      </w:r>
      <w:r w:rsidRPr="00294766">
        <w:rPr>
          <w:color w:val="000000"/>
        </w:rPr>
        <w:br/>
        <w:t>Некалиброванный монитор может искажать оттенки, насыщенность и уровень светлоты.</w:t>
      </w:r>
      <w:r w:rsidRPr="00294766">
        <w:rPr>
          <w:color w:val="000000"/>
        </w:rPr>
        <w:br/>
        <w:t>Поэтому профессиональное рабочее место дизайнера должно быть настроено с учётом требований цветовой точности.</w:t>
      </w:r>
      <w:r w:rsidRPr="00294766">
        <w:rPr>
          <w:color w:val="000000"/>
        </w:rPr>
        <w:br/>
        <w:t>Следовательно, цветопередача и калибровка монитора являются важной частью качественной цифровой работы.</w:t>
      </w:r>
    </w:p>
    <w:p w14:paraId="242F0B9B" w14:textId="77777777" w:rsidR="00294766" w:rsidRPr="00294766" w:rsidRDefault="00294766" w:rsidP="00294766">
      <w:pPr>
        <w:spacing w:before="100" w:beforeAutospacing="1" w:after="100" w:afterAutospacing="1"/>
        <w:outlineLvl w:val="1"/>
        <w:rPr>
          <w:b/>
          <w:bCs/>
          <w:color w:val="000000"/>
        </w:rPr>
      </w:pPr>
      <w:r w:rsidRPr="00294766">
        <w:rPr>
          <w:b/>
          <w:bCs/>
          <w:color w:val="000000"/>
        </w:rPr>
        <w:t>Билет №10</w:t>
      </w:r>
    </w:p>
    <w:p w14:paraId="3BDCFCD2" w14:textId="77777777" w:rsidR="00294766" w:rsidRPr="00294766" w:rsidRDefault="00294766" w:rsidP="00294766">
      <w:pPr>
        <w:spacing w:before="100" w:beforeAutospacing="1" w:after="100" w:afterAutospacing="1"/>
        <w:outlineLvl w:val="1"/>
        <w:rPr>
          <w:b/>
          <w:bCs/>
          <w:color w:val="000000"/>
        </w:rPr>
      </w:pPr>
      <w:r w:rsidRPr="00294766">
        <w:rPr>
          <w:b/>
          <w:bCs/>
          <w:color w:val="000000"/>
        </w:rPr>
        <w:t>1. Понятие инфографики и её роль в визуальной коммуникации</w:t>
      </w:r>
    </w:p>
    <w:p w14:paraId="27DBD104" w14:textId="77777777" w:rsidR="00294766" w:rsidRPr="00294766" w:rsidRDefault="00294766" w:rsidP="00294766">
      <w:pPr>
        <w:spacing w:before="100" w:beforeAutospacing="1" w:after="100" w:afterAutospacing="1"/>
        <w:rPr>
          <w:color w:val="000000"/>
        </w:rPr>
      </w:pPr>
      <w:r w:rsidRPr="00294766">
        <w:rPr>
          <w:color w:val="000000"/>
        </w:rPr>
        <w:t>Инфографика — это способ представления информации в наглядной визуальной форме.</w:t>
      </w:r>
      <w:r w:rsidRPr="00294766">
        <w:rPr>
          <w:color w:val="000000"/>
        </w:rPr>
        <w:br/>
        <w:t>Она объединяет текст, цифры, схемы, иконки, диаграммы и изображения.</w:t>
      </w:r>
      <w:r w:rsidRPr="00294766">
        <w:rPr>
          <w:color w:val="000000"/>
        </w:rPr>
        <w:br/>
        <w:t>Основная цель инфографики — сделать сложные данные понятными и легко воспринимаемыми.</w:t>
      </w:r>
      <w:r w:rsidRPr="00294766">
        <w:rPr>
          <w:color w:val="000000"/>
        </w:rPr>
        <w:br/>
        <w:t>Инфографика помогает быстро передать суть сообщения без перегрузки текстом.</w:t>
      </w:r>
      <w:r w:rsidRPr="00294766">
        <w:rPr>
          <w:color w:val="000000"/>
        </w:rPr>
        <w:br/>
        <w:t>Она широко используется в образовании, маркетинге, журналистике, аналитике и презентации проектов.</w:t>
      </w:r>
      <w:r w:rsidRPr="00294766">
        <w:rPr>
          <w:color w:val="000000"/>
        </w:rPr>
        <w:br/>
        <w:t>Для дизайнера инфографика является важным инструментом визуальной коммуникации.</w:t>
      </w:r>
      <w:r w:rsidRPr="00294766">
        <w:rPr>
          <w:color w:val="000000"/>
        </w:rPr>
        <w:br/>
        <w:t>С её помощью можно показать этапы работы, статистику, преимущества продукта или структуру проекта.</w:t>
      </w:r>
      <w:r w:rsidRPr="00294766">
        <w:rPr>
          <w:color w:val="000000"/>
        </w:rPr>
        <w:br/>
        <w:t>Хорошая инфографика не только украшает информацию, но и упрощает её понимание.</w:t>
      </w:r>
      <w:r w:rsidRPr="00294766">
        <w:rPr>
          <w:color w:val="000000"/>
        </w:rPr>
        <w:br/>
        <w:t>Она повышает внимание аудитории и помогает лучше запомнить данные.</w:t>
      </w:r>
      <w:r w:rsidRPr="00294766">
        <w:rPr>
          <w:color w:val="000000"/>
        </w:rPr>
        <w:br/>
      </w:r>
      <w:r w:rsidRPr="00294766">
        <w:rPr>
          <w:color w:val="000000"/>
        </w:rPr>
        <w:lastRenderedPageBreak/>
        <w:t>Таким образом, инфографика делает информацию наглядной, структурированной и эффективной для восприятия.</w:t>
      </w:r>
    </w:p>
    <w:p w14:paraId="36EE604B" w14:textId="77777777" w:rsidR="00294766" w:rsidRPr="00294766" w:rsidRDefault="00294766" w:rsidP="00294766">
      <w:pPr>
        <w:spacing w:before="100" w:beforeAutospacing="1" w:after="100" w:afterAutospacing="1"/>
        <w:outlineLvl w:val="1"/>
        <w:rPr>
          <w:b/>
          <w:bCs/>
          <w:color w:val="000000"/>
        </w:rPr>
      </w:pPr>
      <w:r w:rsidRPr="00294766">
        <w:rPr>
          <w:b/>
          <w:bCs/>
          <w:color w:val="000000"/>
        </w:rPr>
        <w:t>2. Средства создания инфографики (</w:t>
      </w:r>
      <w:proofErr w:type="spellStart"/>
      <w:r w:rsidRPr="00294766">
        <w:rPr>
          <w:b/>
          <w:bCs/>
          <w:color w:val="000000"/>
        </w:rPr>
        <w:t>Canva</w:t>
      </w:r>
      <w:proofErr w:type="spellEnd"/>
      <w:r w:rsidRPr="00294766">
        <w:rPr>
          <w:b/>
          <w:bCs/>
          <w:color w:val="000000"/>
        </w:rPr>
        <w:t xml:space="preserve">, </w:t>
      </w:r>
      <w:proofErr w:type="spellStart"/>
      <w:r w:rsidRPr="00294766">
        <w:rPr>
          <w:b/>
          <w:bCs/>
          <w:color w:val="000000"/>
        </w:rPr>
        <w:t>Figma</w:t>
      </w:r>
      <w:proofErr w:type="spellEnd"/>
      <w:r w:rsidRPr="00294766">
        <w:rPr>
          <w:b/>
          <w:bCs/>
          <w:color w:val="000000"/>
        </w:rPr>
        <w:t>, Adobe Express)</w:t>
      </w:r>
    </w:p>
    <w:p w14:paraId="71F0EEEA" w14:textId="77777777" w:rsidR="00294766" w:rsidRPr="00294766" w:rsidRDefault="00294766" w:rsidP="00294766">
      <w:pPr>
        <w:spacing w:before="100" w:beforeAutospacing="1" w:after="100" w:afterAutospacing="1"/>
        <w:rPr>
          <w:color w:val="000000"/>
        </w:rPr>
      </w:pPr>
      <w:r w:rsidRPr="00294766">
        <w:rPr>
          <w:color w:val="000000"/>
        </w:rPr>
        <w:t>Для создания инфографики используются как профессиональные, так и более простые онлайн-инструменты.</w:t>
      </w:r>
      <w:r w:rsidRPr="00294766">
        <w:rPr>
          <w:color w:val="000000"/>
        </w:rPr>
        <w:br/>
      </w:r>
      <w:proofErr w:type="spellStart"/>
      <w:r w:rsidRPr="00294766">
        <w:rPr>
          <w:color w:val="000000"/>
        </w:rPr>
        <w:t>Canva</w:t>
      </w:r>
      <w:proofErr w:type="spellEnd"/>
      <w:r w:rsidRPr="00294766">
        <w:rPr>
          <w:color w:val="000000"/>
        </w:rPr>
        <w:t xml:space="preserve"> позволяет быстро собирать инфографику из готовых шаблонов и визуальных элементов.</w:t>
      </w:r>
      <w:r w:rsidRPr="00294766">
        <w:rPr>
          <w:color w:val="000000"/>
        </w:rPr>
        <w:br/>
        <w:t>Она удобна для учебных и презентационных задач.</w:t>
      </w:r>
      <w:r w:rsidRPr="00294766">
        <w:rPr>
          <w:color w:val="000000"/>
        </w:rPr>
        <w:br/>
      </w:r>
      <w:proofErr w:type="spellStart"/>
      <w:r w:rsidRPr="00294766">
        <w:rPr>
          <w:color w:val="000000"/>
        </w:rPr>
        <w:t>Figma</w:t>
      </w:r>
      <w:proofErr w:type="spellEnd"/>
      <w:r w:rsidRPr="00294766">
        <w:rPr>
          <w:color w:val="000000"/>
        </w:rPr>
        <w:t xml:space="preserve"> применяется для более гибкой и точной компоновки элементов, особенно в командной работе.</w:t>
      </w:r>
      <w:r w:rsidRPr="00294766">
        <w:rPr>
          <w:color w:val="000000"/>
        </w:rPr>
        <w:br/>
        <w:t>Она позволяет создавать аккуратные визуальные схемы и работать с компонентами.</w:t>
      </w:r>
      <w:r w:rsidRPr="00294766">
        <w:rPr>
          <w:color w:val="000000"/>
        </w:rPr>
        <w:br/>
        <w:t>Adobe Express подходит для быстрого создания цифрового контента, включая инфографику для социальных сетей и презентаций.</w:t>
      </w:r>
      <w:r w:rsidRPr="00294766">
        <w:rPr>
          <w:color w:val="000000"/>
        </w:rPr>
        <w:br/>
        <w:t>Выбор программы зависит от уровня подготовки пользователя и сложности проекта.</w:t>
      </w:r>
      <w:r w:rsidRPr="00294766">
        <w:rPr>
          <w:color w:val="000000"/>
        </w:rPr>
        <w:br/>
        <w:t>Для простых задач подойдут шаблонные сервисы, а для сложных лучше использовать гибкие редакторы.</w:t>
      </w:r>
      <w:r w:rsidRPr="00294766">
        <w:rPr>
          <w:color w:val="000000"/>
        </w:rPr>
        <w:br/>
        <w:t>При создании инфографики важно не только владеть программой, но и понимать принципы визуальной иерархии.</w:t>
      </w:r>
      <w:r w:rsidRPr="00294766">
        <w:rPr>
          <w:color w:val="000000"/>
        </w:rPr>
        <w:br/>
        <w:t>Следовательно, инструмент важен, но главным остаётся качество структуры и подачи информации.</w:t>
      </w:r>
    </w:p>
    <w:p w14:paraId="430A86C3" w14:textId="77777777" w:rsidR="00294766" w:rsidRPr="00294766" w:rsidRDefault="00294766" w:rsidP="00294766">
      <w:pPr>
        <w:spacing w:before="100" w:beforeAutospacing="1" w:after="100" w:afterAutospacing="1"/>
        <w:outlineLvl w:val="1"/>
        <w:rPr>
          <w:b/>
          <w:bCs/>
          <w:color w:val="000000"/>
        </w:rPr>
      </w:pPr>
      <w:r w:rsidRPr="00294766">
        <w:rPr>
          <w:b/>
          <w:bCs/>
          <w:color w:val="000000"/>
        </w:rPr>
        <w:t>3. Правила оформления инфографики для презентации проектов</w:t>
      </w:r>
    </w:p>
    <w:p w14:paraId="05E0B525" w14:textId="77777777" w:rsidR="00294766" w:rsidRPr="00294766" w:rsidRDefault="00294766" w:rsidP="00294766">
      <w:pPr>
        <w:spacing w:before="100" w:beforeAutospacing="1" w:after="100" w:afterAutospacing="1"/>
        <w:rPr>
          <w:color w:val="000000"/>
        </w:rPr>
      </w:pPr>
      <w:r w:rsidRPr="00294766">
        <w:rPr>
          <w:color w:val="000000"/>
        </w:rPr>
        <w:t>Инфографика для презентации проекта должна быть понятной, лаконичной и визуально организованной.</w:t>
      </w:r>
      <w:r w:rsidRPr="00294766">
        <w:rPr>
          <w:color w:val="000000"/>
        </w:rPr>
        <w:br/>
        <w:t>Необходимо чётко определить основную мысль, которую она должна передать.</w:t>
      </w:r>
      <w:r w:rsidRPr="00294766">
        <w:rPr>
          <w:color w:val="000000"/>
        </w:rPr>
        <w:br/>
        <w:t>Все элементы должны быть логично сгруппированы и выстроены по иерархии.</w:t>
      </w:r>
      <w:r w:rsidRPr="00294766">
        <w:rPr>
          <w:color w:val="000000"/>
        </w:rPr>
        <w:br/>
        <w:t>Не следует перегружать инфографику большим количеством текста и второстепенных деталей.</w:t>
      </w:r>
      <w:r w:rsidRPr="00294766">
        <w:rPr>
          <w:color w:val="000000"/>
        </w:rPr>
        <w:br/>
        <w:t>Цвета нужно использовать осмысленно, чтобы они помогали ориентироваться в информации.</w:t>
      </w:r>
      <w:r w:rsidRPr="00294766">
        <w:rPr>
          <w:color w:val="000000"/>
        </w:rPr>
        <w:br/>
        <w:t>Шрифты должны быть читаемыми и достаточно крупными для демонстрации на экране.</w:t>
      </w:r>
      <w:r w:rsidRPr="00294766">
        <w:rPr>
          <w:color w:val="000000"/>
        </w:rPr>
        <w:br/>
        <w:t>Иконки, диаграммы и схемы должны поддерживать смысл, а не служить только украшением.</w:t>
      </w:r>
      <w:r w:rsidRPr="00294766">
        <w:rPr>
          <w:color w:val="000000"/>
        </w:rPr>
        <w:br/>
        <w:t>Важно сохранять единый стиль оформления во всей презентации.</w:t>
      </w:r>
      <w:r w:rsidRPr="00294766">
        <w:rPr>
          <w:color w:val="000000"/>
        </w:rPr>
        <w:br/>
        <w:t>Хорошая инфографика должна быть понятна даже при быстром просмотре.</w:t>
      </w:r>
      <w:r w:rsidRPr="00294766">
        <w:rPr>
          <w:color w:val="000000"/>
        </w:rPr>
        <w:br/>
        <w:t>Таким образом, её оформление должно подчиняться задаче ясной и убедительной презентации проекта.</w:t>
      </w:r>
    </w:p>
    <w:p w14:paraId="33029854" w14:textId="77777777" w:rsidR="00294766" w:rsidRPr="00294766" w:rsidRDefault="00294766" w:rsidP="00294766">
      <w:pPr>
        <w:spacing w:before="100" w:beforeAutospacing="1" w:after="100" w:afterAutospacing="1"/>
        <w:outlineLvl w:val="1"/>
        <w:rPr>
          <w:b/>
          <w:bCs/>
          <w:color w:val="000000"/>
        </w:rPr>
      </w:pPr>
      <w:r w:rsidRPr="00294766">
        <w:rPr>
          <w:b/>
          <w:bCs/>
          <w:color w:val="000000"/>
        </w:rPr>
        <w:t>Билет №11</w:t>
      </w:r>
    </w:p>
    <w:p w14:paraId="059AAFC7" w14:textId="77777777" w:rsidR="00294766" w:rsidRPr="00294766" w:rsidRDefault="00294766" w:rsidP="00294766">
      <w:pPr>
        <w:spacing w:before="100" w:beforeAutospacing="1" w:after="100" w:afterAutospacing="1"/>
        <w:outlineLvl w:val="1"/>
        <w:rPr>
          <w:b/>
          <w:bCs/>
          <w:color w:val="000000"/>
        </w:rPr>
      </w:pPr>
      <w:r w:rsidRPr="00294766">
        <w:rPr>
          <w:b/>
          <w:bCs/>
          <w:color w:val="000000"/>
        </w:rPr>
        <w:t>1. Компьютерная типографика: понятие, виды шрифтов</w:t>
      </w:r>
    </w:p>
    <w:p w14:paraId="1A560FEE" w14:textId="77777777" w:rsidR="00294766" w:rsidRPr="00294766" w:rsidRDefault="00294766" w:rsidP="00294766">
      <w:pPr>
        <w:spacing w:before="100" w:beforeAutospacing="1" w:after="100" w:afterAutospacing="1"/>
        <w:rPr>
          <w:color w:val="000000"/>
        </w:rPr>
      </w:pPr>
      <w:r w:rsidRPr="00294766">
        <w:rPr>
          <w:color w:val="000000"/>
        </w:rPr>
        <w:t>Компьютерная типографика — это область работы с текстом в цифровой среде.</w:t>
      </w:r>
      <w:r w:rsidRPr="00294766">
        <w:rPr>
          <w:color w:val="000000"/>
        </w:rPr>
        <w:br/>
        <w:t>Она включает выбор шрифта, размера, интервалов, компоновки и визуальной организации текста.</w:t>
      </w:r>
      <w:r w:rsidRPr="00294766">
        <w:rPr>
          <w:color w:val="000000"/>
        </w:rPr>
        <w:br/>
        <w:t>Типографика играет важную роль в графическом, веб- и бренд-дизайне.</w:t>
      </w:r>
      <w:r w:rsidRPr="00294766">
        <w:rPr>
          <w:color w:val="000000"/>
        </w:rPr>
        <w:br/>
        <w:t>В цифровой среде используются разные виды шрифтов.</w:t>
      </w:r>
      <w:r w:rsidRPr="00294766">
        <w:rPr>
          <w:color w:val="000000"/>
        </w:rPr>
        <w:br/>
        <w:t>Наиболее распространены шрифты с засечками, без засечек, рукописные и декоративные.</w:t>
      </w:r>
      <w:r w:rsidRPr="00294766">
        <w:rPr>
          <w:color w:val="000000"/>
        </w:rPr>
        <w:br/>
        <w:t>Шрифты с засечками часто воспринимаются как более классические и традиционные.</w:t>
      </w:r>
      <w:r w:rsidRPr="00294766">
        <w:rPr>
          <w:color w:val="000000"/>
        </w:rPr>
        <w:br/>
        <w:t>Шрифты без засечек обычно выглядят современно и хорошо читаются на экране.</w:t>
      </w:r>
      <w:r w:rsidRPr="00294766">
        <w:rPr>
          <w:color w:val="000000"/>
        </w:rPr>
        <w:br/>
      </w:r>
      <w:r w:rsidRPr="00294766">
        <w:rPr>
          <w:color w:val="000000"/>
        </w:rPr>
        <w:lastRenderedPageBreak/>
        <w:t>Рукописные и декоративные шрифты применяются для акцентов и создания характера.</w:t>
      </w:r>
      <w:r w:rsidRPr="00294766">
        <w:rPr>
          <w:color w:val="000000"/>
        </w:rPr>
        <w:br/>
        <w:t>Выбор шрифта зависит от задач проекта и особенностей аудитории.</w:t>
      </w:r>
      <w:r w:rsidRPr="00294766">
        <w:rPr>
          <w:color w:val="000000"/>
        </w:rPr>
        <w:br/>
        <w:t>Таким образом, компьютерная типографика помогает сделать текст не только читаемым, но и выразительным.</w:t>
      </w:r>
    </w:p>
    <w:p w14:paraId="72ADDE7F" w14:textId="77777777" w:rsidR="00294766" w:rsidRPr="00294766" w:rsidRDefault="00294766" w:rsidP="00294766">
      <w:pPr>
        <w:spacing w:before="100" w:beforeAutospacing="1" w:after="100" w:afterAutospacing="1"/>
        <w:outlineLvl w:val="1"/>
        <w:rPr>
          <w:b/>
          <w:bCs/>
          <w:color w:val="000000"/>
        </w:rPr>
      </w:pPr>
      <w:r w:rsidRPr="00294766">
        <w:rPr>
          <w:b/>
          <w:bCs/>
          <w:color w:val="000000"/>
        </w:rPr>
        <w:t>2. Принципы выбора шрифта в дизайне</w:t>
      </w:r>
    </w:p>
    <w:p w14:paraId="133DA174" w14:textId="77777777" w:rsidR="00294766" w:rsidRPr="00294766" w:rsidRDefault="00294766" w:rsidP="00294766">
      <w:pPr>
        <w:spacing w:before="100" w:beforeAutospacing="1" w:after="100" w:afterAutospacing="1"/>
        <w:rPr>
          <w:color w:val="000000"/>
        </w:rPr>
      </w:pPr>
      <w:r w:rsidRPr="00294766">
        <w:rPr>
          <w:color w:val="000000"/>
        </w:rPr>
        <w:t>Выбор шрифта начинается с понимания цели проекта и характера сообщения.</w:t>
      </w:r>
      <w:r w:rsidRPr="00294766">
        <w:rPr>
          <w:color w:val="000000"/>
        </w:rPr>
        <w:br/>
        <w:t>Шрифт должен соответствовать стилю бренда или конкретной дизайнерской задачи.</w:t>
      </w:r>
      <w:r w:rsidRPr="00294766">
        <w:rPr>
          <w:color w:val="000000"/>
        </w:rPr>
        <w:br/>
        <w:t>Очень важно учитывать читаемость текста в нужном размере и на нужном носителе.</w:t>
      </w:r>
      <w:r w:rsidRPr="00294766">
        <w:rPr>
          <w:color w:val="000000"/>
        </w:rPr>
        <w:br/>
        <w:t>Для экранных и печатных проектов могут подходить разные шрифтовые решения.</w:t>
      </w:r>
      <w:r w:rsidRPr="00294766">
        <w:rPr>
          <w:color w:val="000000"/>
        </w:rPr>
        <w:br/>
        <w:t>Также необходимо учитывать целевую аудиторию и её визуальные ожидания.</w:t>
      </w:r>
      <w:r w:rsidRPr="00294766">
        <w:rPr>
          <w:color w:val="000000"/>
        </w:rPr>
        <w:br/>
        <w:t>Шрифт должен сочетаться с другими элементами композиции и не противоречить общему стилю.</w:t>
      </w:r>
      <w:r w:rsidRPr="00294766">
        <w:rPr>
          <w:color w:val="000000"/>
        </w:rPr>
        <w:br/>
        <w:t>Не рекомендуется использовать слишком много разных шрифтов в одном проекте.</w:t>
      </w:r>
      <w:r w:rsidRPr="00294766">
        <w:rPr>
          <w:color w:val="000000"/>
        </w:rPr>
        <w:br/>
        <w:t>Обычно достаточно одного основного и одного дополнительного шрифта.</w:t>
      </w:r>
      <w:r w:rsidRPr="00294766">
        <w:rPr>
          <w:color w:val="000000"/>
        </w:rPr>
        <w:br/>
        <w:t>Важно учитывать контраст между заголовками и основным текстом.</w:t>
      </w:r>
      <w:r w:rsidRPr="00294766">
        <w:rPr>
          <w:color w:val="000000"/>
        </w:rPr>
        <w:br/>
        <w:t>Следовательно, выбор шрифта должен быть осознанным, функциональным и эстетически оправданным.</w:t>
      </w:r>
    </w:p>
    <w:p w14:paraId="3E67A799" w14:textId="77777777" w:rsidR="00294766" w:rsidRPr="00294766" w:rsidRDefault="00294766" w:rsidP="00294766">
      <w:pPr>
        <w:spacing w:before="100" w:beforeAutospacing="1" w:after="100" w:afterAutospacing="1"/>
        <w:outlineLvl w:val="1"/>
        <w:rPr>
          <w:b/>
          <w:bCs/>
          <w:color w:val="000000"/>
        </w:rPr>
      </w:pPr>
      <w:r w:rsidRPr="00294766">
        <w:rPr>
          <w:b/>
          <w:bCs/>
          <w:color w:val="000000"/>
        </w:rPr>
        <w:t>3. Шрифтовая композиция как элемент визуальной идентичности</w:t>
      </w:r>
    </w:p>
    <w:p w14:paraId="299564DC" w14:textId="77777777" w:rsidR="00294766" w:rsidRPr="00294766" w:rsidRDefault="00294766" w:rsidP="00294766">
      <w:pPr>
        <w:spacing w:before="100" w:beforeAutospacing="1" w:after="100" w:afterAutospacing="1"/>
        <w:rPr>
          <w:color w:val="000000"/>
        </w:rPr>
      </w:pPr>
      <w:r w:rsidRPr="00294766">
        <w:rPr>
          <w:color w:val="000000"/>
        </w:rPr>
        <w:t>Шрифтовая композиция — это продуманное сочетание шрифтов, размеров, интервалов и расположения текста.</w:t>
      </w:r>
      <w:r w:rsidRPr="00294766">
        <w:rPr>
          <w:color w:val="000000"/>
        </w:rPr>
        <w:br/>
        <w:t>Она влияет не только на читаемость, но и на общее впечатление от проекта.</w:t>
      </w:r>
      <w:r w:rsidRPr="00294766">
        <w:rPr>
          <w:color w:val="000000"/>
        </w:rPr>
        <w:br/>
        <w:t>Через типографику бренд может передавать характер, настроение и ценности.</w:t>
      </w:r>
      <w:r w:rsidRPr="00294766">
        <w:rPr>
          <w:color w:val="000000"/>
        </w:rPr>
        <w:br/>
        <w:t>Например, строгая шрифтовая система создаёт ощущение надёжности и порядка.</w:t>
      </w:r>
      <w:r w:rsidRPr="00294766">
        <w:rPr>
          <w:color w:val="000000"/>
        </w:rPr>
        <w:br/>
        <w:t>Более свободная и выразительная композиция может подчеркнуть креативность и эмоциональность.</w:t>
      </w:r>
      <w:r w:rsidRPr="00294766">
        <w:rPr>
          <w:color w:val="000000"/>
        </w:rPr>
        <w:br/>
        <w:t>Шрифтовая композиция особенно важна в логотипах, фирменном стиле, упаковке и рекламе.</w:t>
      </w:r>
      <w:r w:rsidRPr="00294766">
        <w:rPr>
          <w:color w:val="000000"/>
        </w:rPr>
        <w:br/>
        <w:t>Она помогает сделать визуальную коммуникацию узнаваемой и целостной.</w:t>
      </w:r>
      <w:r w:rsidRPr="00294766">
        <w:rPr>
          <w:color w:val="000000"/>
        </w:rPr>
        <w:br/>
        <w:t>Если шрифтовое решение используется последовательно, оно становится частью идентичности бренда.</w:t>
      </w:r>
      <w:r w:rsidRPr="00294766">
        <w:rPr>
          <w:color w:val="000000"/>
        </w:rPr>
        <w:br/>
        <w:t>Поэтому типографика выступает не только техническим, но и смысловым инструментом дизайна.</w:t>
      </w:r>
      <w:r w:rsidRPr="00294766">
        <w:rPr>
          <w:color w:val="000000"/>
        </w:rPr>
        <w:br/>
        <w:t>Таким образом, шрифтовая композиция играет важную роль в формировании визуального образа компании или проекта.</w:t>
      </w:r>
    </w:p>
    <w:p w14:paraId="54704176" w14:textId="77777777" w:rsidR="00294766" w:rsidRPr="00294766" w:rsidRDefault="00294766" w:rsidP="00294766">
      <w:pPr>
        <w:spacing w:before="100" w:beforeAutospacing="1" w:after="100" w:afterAutospacing="1"/>
        <w:outlineLvl w:val="1"/>
        <w:rPr>
          <w:b/>
          <w:bCs/>
          <w:color w:val="000000"/>
        </w:rPr>
      </w:pPr>
      <w:r w:rsidRPr="00294766">
        <w:rPr>
          <w:b/>
          <w:bCs/>
          <w:color w:val="000000"/>
        </w:rPr>
        <w:t>Билет №12</w:t>
      </w:r>
    </w:p>
    <w:p w14:paraId="718C2302" w14:textId="77777777" w:rsidR="00294766" w:rsidRPr="00294766" w:rsidRDefault="00294766" w:rsidP="00294766">
      <w:pPr>
        <w:spacing w:before="100" w:beforeAutospacing="1" w:after="100" w:afterAutospacing="1"/>
        <w:outlineLvl w:val="1"/>
        <w:rPr>
          <w:b/>
          <w:bCs/>
          <w:color w:val="000000"/>
        </w:rPr>
      </w:pPr>
      <w:r w:rsidRPr="00294766">
        <w:rPr>
          <w:b/>
          <w:bCs/>
          <w:color w:val="000000"/>
        </w:rPr>
        <w:t>1. Организация файлового пространства в дизайн-проекте</w:t>
      </w:r>
    </w:p>
    <w:p w14:paraId="2827E715" w14:textId="77777777" w:rsidR="00294766" w:rsidRPr="00294766" w:rsidRDefault="00294766" w:rsidP="00294766">
      <w:pPr>
        <w:spacing w:before="100" w:beforeAutospacing="1" w:after="100" w:afterAutospacing="1"/>
        <w:rPr>
          <w:color w:val="000000"/>
        </w:rPr>
      </w:pPr>
      <w:r w:rsidRPr="00294766">
        <w:rPr>
          <w:color w:val="000000"/>
        </w:rPr>
        <w:t>Организация файлового пространства — это система хранения всех материалов проекта в логичной и понятной структуре.</w:t>
      </w:r>
      <w:r w:rsidRPr="00294766">
        <w:rPr>
          <w:color w:val="000000"/>
        </w:rPr>
        <w:br/>
        <w:t>Для дизайнера это особенно важно, так как в одном проекте используется много исходников, макетов, версий и экспортированных файлов.</w:t>
      </w:r>
      <w:r w:rsidRPr="00294766">
        <w:rPr>
          <w:color w:val="000000"/>
        </w:rPr>
        <w:br/>
        <w:t>Обычно материалы распределяются по папкам в зависимости от этапа работы или типа данных.</w:t>
      </w:r>
      <w:r w:rsidRPr="00294766">
        <w:rPr>
          <w:color w:val="000000"/>
        </w:rPr>
        <w:br/>
        <w:t>Например, отдельно могут храниться изображения, шрифты, логотипы, тексты, презентации и финальные версии.</w:t>
      </w:r>
      <w:r w:rsidRPr="00294766">
        <w:rPr>
          <w:color w:val="000000"/>
        </w:rPr>
        <w:br/>
        <w:t>Такая структура облегчает поиск нужных материалов и снижает риск ошибок.</w:t>
      </w:r>
      <w:r w:rsidRPr="00294766">
        <w:rPr>
          <w:color w:val="000000"/>
        </w:rPr>
        <w:br/>
        <w:t xml:space="preserve">Хорошо организованное файловое пространство помогает быстрее передавать проект </w:t>
      </w:r>
      <w:r w:rsidRPr="00294766">
        <w:rPr>
          <w:color w:val="000000"/>
        </w:rPr>
        <w:lastRenderedPageBreak/>
        <w:t>коллегам или заказчику.</w:t>
      </w:r>
      <w:r w:rsidRPr="00294766">
        <w:rPr>
          <w:color w:val="000000"/>
        </w:rPr>
        <w:br/>
        <w:t>Оно также упрощает резервное копирование и архивирование.</w:t>
      </w:r>
      <w:r w:rsidRPr="00294766">
        <w:rPr>
          <w:color w:val="000000"/>
        </w:rPr>
        <w:br/>
        <w:t>При командной работе единая система папок особенно важна для согласованности действий.</w:t>
      </w:r>
      <w:r w:rsidRPr="00294766">
        <w:rPr>
          <w:color w:val="000000"/>
        </w:rPr>
        <w:br/>
        <w:t>Беспорядок в файлах приводит к потере времени и путанице в версиях.</w:t>
      </w:r>
      <w:r w:rsidRPr="00294766">
        <w:rPr>
          <w:color w:val="000000"/>
        </w:rPr>
        <w:br/>
        <w:t>Таким образом, организация файлового пространства является важной частью профессиональной культуры дизайнера.</w:t>
      </w:r>
    </w:p>
    <w:p w14:paraId="1DD8E513" w14:textId="77777777" w:rsidR="00294766" w:rsidRPr="00294766" w:rsidRDefault="00294766" w:rsidP="00294766">
      <w:pPr>
        <w:spacing w:before="100" w:beforeAutospacing="1" w:after="100" w:afterAutospacing="1"/>
        <w:outlineLvl w:val="1"/>
        <w:rPr>
          <w:b/>
          <w:bCs/>
          <w:color w:val="000000"/>
        </w:rPr>
      </w:pPr>
      <w:r w:rsidRPr="00294766">
        <w:rPr>
          <w:b/>
          <w:bCs/>
          <w:color w:val="000000"/>
        </w:rPr>
        <w:t>2. Правила именования файлов и систематизации материалов</w:t>
      </w:r>
    </w:p>
    <w:p w14:paraId="24D8D894" w14:textId="77777777" w:rsidR="00294766" w:rsidRPr="00294766" w:rsidRDefault="00294766" w:rsidP="00294766">
      <w:pPr>
        <w:spacing w:before="100" w:beforeAutospacing="1" w:after="100" w:afterAutospacing="1"/>
        <w:rPr>
          <w:color w:val="000000"/>
        </w:rPr>
      </w:pPr>
      <w:r w:rsidRPr="00294766">
        <w:rPr>
          <w:color w:val="000000"/>
        </w:rPr>
        <w:t>Правильное именование файлов помогает быстро понимать их содержание и назначение.</w:t>
      </w:r>
      <w:r w:rsidRPr="00294766">
        <w:rPr>
          <w:color w:val="000000"/>
        </w:rPr>
        <w:br/>
        <w:t>Название должно быть коротким, понятным и логичным.</w:t>
      </w:r>
      <w:r w:rsidRPr="00294766">
        <w:rPr>
          <w:color w:val="000000"/>
        </w:rPr>
        <w:br/>
        <w:t>Желательно включать в имя проекта дату, версию, тип материала или этап работы.</w:t>
      </w:r>
      <w:r w:rsidRPr="00294766">
        <w:rPr>
          <w:color w:val="000000"/>
        </w:rPr>
        <w:br/>
        <w:t>Не рекомендуется использовать случайные символы, слишком длинные названия и хаотичные сокращения.</w:t>
      </w:r>
      <w:r w:rsidRPr="00294766">
        <w:rPr>
          <w:color w:val="000000"/>
        </w:rPr>
        <w:br/>
        <w:t>Для систематизации важно придерживаться единого принципа именования во всём проекте.</w:t>
      </w:r>
      <w:r w:rsidRPr="00294766">
        <w:rPr>
          <w:color w:val="000000"/>
        </w:rPr>
        <w:br/>
        <w:t>Материалы лучше сортировать по папкам в зависимости от их функции и степени готовности.</w:t>
      </w:r>
      <w:r w:rsidRPr="00294766">
        <w:rPr>
          <w:color w:val="000000"/>
        </w:rPr>
        <w:br/>
        <w:t>Например, можно отдельно хранить исходники, рабочие файлы, согласованные версии и экспорт.</w:t>
      </w:r>
      <w:r w:rsidRPr="00294766">
        <w:rPr>
          <w:color w:val="000000"/>
        </w:rPr>
        <w:br/>
        <w:t>Это особенно полезно при большом количестве макетов и корректировок.</w:t>
      </w:r>
      <w:r w:rsidRPr="00294766">
        <w:rPr>
          <w:color w:val="000000"/>
        </w:rPr>
        <w:br/>
        <w:t>Систематизация облегчает поиск нужных файлов и снижает вероятность отправки неверной версии.</w:t>
      </w:r>
      <w:r w:rsidRPr="00294766">
        <w:rPr>
          <w:color w:val="000000"/>
        </w:rPr>
        <w:br/>
        <w:t>Следовательно, грамотное именование и структурирование материалов повышают порядок и эффективность работы.</w:t>
      </w:r>
    </w:p>
    <w:p w14:paraId="2DF974F7" w14:textId="77777777" w:rsidR="00294766" w:rsidRPr="00294766" w:rsidRDefault="00294766" w:rsidP="00294766">
      <w:pPr>
        <w:spacing w:before="100" w:beforeAutospacing="1" w:after="100" w:afterAutospacing="1"/>
        <w:outlineLvl w:val="1"/>
        <w:rPr>
          <w:b/>
          <w:bCs/>
          <w:color w:val="000000"/>
        </w:rPr>
      </w:pPr>
      <w:r w:rsidRPr="00294766">
        <w:rPr>
          <w:b/>
          <w:bCs/>
          <w:color w:val="000000"/>
        </w:rPr>
        <w:t>3. Архивирование и резервное копирование данных</w:t>
      </w:r>
    </w:p>
    <w:p w14:paraId="56090158" w14:textId="77777777" w:rsidR="00294766" w:rsidRPr="00294766" w:rsidRDefault="00294766" w:rsidP="00294766">
      <w:pPr>
        <w:spacing w:before="100" w:beforeAutospacing="1" w:after="100" w:afterAutospacing="1"/>
        <w:rPr>
          <w:color w:val="000000"/>
        </w:rPr>
      </w:pPr>
      <w:r w:rsidRPr="00294766">
        <w:rPr>
          <w:color w:val="000000"/>
        </w:rPr>
        <w:t>Архивирование — это сохранение файлов в упорядоченном и компактном виде для хранения или передачи.</w:t>
      </w:r>
      <w:r w:rsidRPr="00294766">
        <w:rPr>
          <w:color w:val="000000"/>
        </w:rPr>
        <w:br/>
        <w:t>Оно помогает уменьшить объём данных и объединить несколько файлов в один архив.</w:t>
      </w:r>
      <w:r w:rsidRPr="00294766">
        <w:rPr>
          <w:color w:val="000000"/>
        </w:rPr>
        <w:br/>
        <w:t>Резервное копирование — это создание дубликатов важных данных на случай потери или повреждения оригинала.</w:t>
      </w:r>
      <w:r w:rsidRPr="00294766">
        <w:rPr>
          <w:color w:val="000000"/>
        </w:rPr>
        <w:br/>
        <w:t>Для дизайнера резервные копии особенно важны, так как потеря проекта может привести к серьёзным последствиям.</w:t>
      </w:r>
      <w:r w:rsidRPr="00294766">
        <w:rPr>
          <w:color w:val="000000"/>
        </w:rPr>
        <w:br/>
        <w:t>Копии можно хранить на внешних носителях, сервере или в облачных сервисах.</w:t>
      </w:r>
      <w:r w:rsidRPr="00294766">
        <w:rPr>
          <w:color w:val="000000"/>
        </w:rPr>
        <w:br/>
        <w:t>Желательно делать резервное копирование регулярно, а не только после завершения работы.</w:t>
      </w:r>
      <w:r w:rsidRPr="00294766">
        <w:rPr>
          <w:color w:val="000000"/>
        </w:rPr>
        <w:br/>
        <w:t>Особое внимание нужно уделять исходным файлам, шрифтам, финальным версиям и документам проекта.</w:t>
      </w:r>
      <w:r w:rsidRPr="00294766">
        <w:rPr>
          <w:color w:val="000000"/>
        </w:rPr>
        <w:br/>
        <w:t>Архивы удобно использовать для передачи завершённых материалов и долгосрочного хранения.</w:t>
      </w:r>
      <w:r w:rsidRPr="00294766">
        <w:rPr>
          <w:color w:val="000000"/>
        </w:rPr>
        <w:br/>
        <w:t>Надёжная система резервного копирования снижает риски технических сбоев и человеческих ошибок.</w:t>
      </w:r>
      <w:r w:rsidRPr="00294766">
        <w:rPr>
          <w:color w:val="000000"/>
        </w:rPr>
        <w:br/>
        <w:t>Таким образом, архивирование и резервное хранение являются обязательными элементами цифровой безопасности дизайнера.</w:t>
      </w:r>
    </w:p>
    <w:p w14:paraId="442A54D6" w14:textId="77777777" w:rsidR="00294766" w:rsidRPr="00294766" w:rsidRDefault="00294766" w:rsidP="00294766">
      <w:pPr>
        <w:spacing w:before="100" w:beforeAutospacing="1" w:after="100" w:afterAutospacing="1"/>
        <w:outlineLvl w:val="1"/>
        <w:rPr>
          <w:b/>
          <w:bCs/>
          <w:color w:val="000000"/>
        </w:rPr>
      </w:pPr>
      <w:r w:rsidRPr="00294766">
        <w:rPr>
          <w:b/>
          <w:bCs/>
          <w:color w:val="000000"/>
        </w:rPr>
        <w:t>Билет №13</w:t>
      </w:r>
    </w:p>
    <w:p w14:paraId="270562D8" w14:textId="77777777" w:rsidR="00294766" w:rsidRPr="00294766" w:rsidRDefault="00294766" w:rsidP="00294766">
      <w:pPr>
        <w:spacing w:before="100" w:beforeAutospacing="1" w:after="100" w:afterAutospacing="1"/>
        <w:outlineLvl w:val="1"/>
        <w:rPr>
          <w:b/>
          <w:bCs/>
          <w:color w:val="000000"/>
        </w:rPr>
      </w:pPr>
      <w:r w:rsidRPr="00294766">
        <w:rPr>
          <w:b/>
          <w:bCs/>
          <w:color w:val="000000"/>
        </w:rPr>
        <w:t>1. Использование офисных приложений в работе дизайнера (Word, Excel, PowerPoint)</w:t>
      </w:r>
    </w:p>
    <w:p w14:paraId="14ADCECA" w14:textId="77777777" w:rsidR="00294766" w:rsidRPr="00294766" w:rsidRDefault="00294766" w:rsidP="00294766">
      <w:pPr>
        <w:spacing w:before="100" w:beforeAutospacing="1" w:after="100" w:afterAutospacing="1"/>
        <w:rPr>
          <w:color w:val="000000"/>
        </w:rPr>
      </w:pPr>
      <w:r w:rsidRPr="00294766">
        <w:rPr>
          <w:color w:val="000000"/>
        </w:rPr>
        <w:lastRenderedPageBreak/>
        <w:t>Офисные приложения играют важную вспомогательную роль в работе дизайнера.</w:t>
      </w:r>
      <w:r w:rsidRPr="00294766">
        <w:rPr>
          <w:color w:val="000000"/>
        </w:rPr>
        <w:br/>
        <w:t>В Word удобно оформлять технические задания, описания концепций, коммерческие предложения и сопроводительные тексты.</w:t>
      </w:r>
      <w:r w:rsidRPr="00294766">
        <w:rPr>
          <w:color w:val="000000"/>
        </w:rPr>
        <w:br/>
        <w:t>Excel используется для расчётов, смет, графиков работ, таблиц контента и планирования этапов проекта.</w:t>
      </w:r>
      <w:r w:rsidRPr="00294766">
        <w:rPr>
          <w:color w:val="000000"/>
        </w:rPr>
        <w:br/>
        <w:t>PowerPoint помогает создавать презентации для защиты идеи и демонстрации результата заказчику.</w:t>
      </w:r>
      <w:r w:rsidRPr="00294766">
        <w:rPr>
          <w:color w:val="000000"/>
        </w:rPr>
        <w:br/>
        <w:t>Эти программы не заменяют графические редакторы, но дополняют профессиональную работу дизайнера.</w:t>
      </w:r>
      <w:r w:rsidRPr="00294766">
        <w:rPr>
          <w:color w:val="000000"/>
        </w:rPr>
        <w:br/>
        <w:t>С их помощью можно структурировать информацию и представить проект в деловом формате.</w:t>
      </w:r>
      <w:r w:rsidRPr="00294766">
        <w:rPr>
          <w:color w:val="000000"/>
        </w:rPr>
        <w:br/>
        <w:t>Офисные приложения особенно полезны при работе с документацией и коммуникацией с клиентом.</w:t>
      </w:r>
      <w:r w:rsidRPr="00294766">
        <w:rPr>
          <w:color w:val="000000"/>
        </w:rPr>
        <w:br/>
        <w:t>Они позволяют создавать понятные отчёты и визуально аккуратные материалы.</w:t>
      </w:r>
      <w:r w:rsidRPr="00294766">
        <w:rPr>
          <w:color w:val="000000"/>
        </w:rPr>
        <w:br/>
        <w:t>Для дизайнера важно не только создавать визуальный продукт, но и уметь его грамотно оформить и представить.</w:t>
      </w:r>
      <w:r w:rsidRPr="00294766">
        <w:rPr>
          <w:color w:val="000000"/>
        </w:rPr>
        <w:br/>
        <w:t>Следовательно, владение офисными программами повышает универсальность и профессиональную эффективность специалиста.</w:t>
      </w:r>
    </w:p>
    <w:p w14:paraId="6AE2D872" w14:textId="77777777" w:rsidR="00294766" w:rsidRPr="00294766" w:rsidRDefault="00294766" w:rsidP="00294766">
      <w:pPr>
        <w:spacing w:before="100" w:beforeAutospacing="1" w:after="100" w:afterAutospacing="1"/>
        <w:outlineLvl w:val="1"/>
        <w:rPr>
          <w:b/>
          <w:bCs/>
          <w:color w:val="000000"/>
        </w:rPr>
      </w:pPr>
      <w:r w:rsidRPr="00294766">
        <w:rPr>
          <w:b/>
          <w:bCs/>
          <w:color w:val="000000"/>
        </w:rPr>
        <w:t>2. Создание презентации дизайн-проекта</w:t>
      </w:r>
    </w:p>
    <w:p w14:paraId="1B968F0B" w14:textId="77777777" w:rsidR="00294766" w:rsidRPr="00294766" w:rsidRDefault="00294766" w:rsidP="00294766">
      <w:pPr>
        <w:spacing w:before="100" w:beforeAutospacing="1" w:after="100" w:afterAutospacing="1"/>
        <w:rPr>
          <w:color w:val="000000"/>
        </w:rPr>
      </w:pPr>
      <w:r w:rsidRPr="00294766">
        <w:rPr>
          <w:color w:val="000000"/>
        </w:rPr>
        <w:t>Презентация дизайн-проекта нужна для наглядного представления идеи, этапов и итогового результата.</w:t>
      </w:r>
      <w:r w:rsidRPr="00294766">
        <w:rPr>
          <w:color w:val="000000"/>
        </w:rPr>
        <w:br/>
        <w:t>Она должна быть логично выстроена и понятна аудитории.</w:t>
      </w:r>
      <w:r w:rsidRPr="00294766">
        <w:rPr>
          <w:color w:val="000000"/>
        </w:rPr>
        <w:br/>
        <w:t>Обычно презентация начинается с краткого описания задачи и целей проекта.</w:t>
      </w:r>
      <w:r w:rsidRPr="00294766">
        <w:rPr>
          <w:color w:val="000000"/>
        </w:rPr>
        <w:br/>
        <w:t>Затем показываются исследования, референсы, концепция и ход разработки решения.</w:t>
      </w:r>
      <w:r w:rsidRPr="00294766">
        <w:rPr>
          <w:color w:val="000000"/>
        </w:rPr>
        <w:br/>
        <w:t>После этого демонстрируются макеты, визуализации, варианты применения и финальный результат.</w:t>
      </w:r>
      <w:r w:rsidRPr="00294766">
        <w:rPr>
          <w:color w:val="000000"/>
        </w:rPr>
        <w:br/>
        <w:t>Важно, чтобы каждый слайд содержал только необходимую информацию.</w:t>
      </w:r>
      <w:r w:rsidRPr="00294766">
        <w:rPr>
          <w:color w:val="000000"/>
        </w:rPr>
        <w:br/>
        <w:t>Текст должен быть кратким, а визуальная подача — выразительной и аккуратной.</w:t>
      </w:r>
      <w:r w:rsidRPr="00294766">
        <w:rPr>
          <w:color w:val="000000"/>
        </w:rPr>
        <w:br/>
        <w:t>Презентация должна поддерживать рассказ дизайнера, а не перегружать зрителя деталями.</w:t>
      </w:r>
      <w:r w:rsidRPr="00294766">
        <w:rPr>
          <w:color w:val="000000"/>
        </w:rPr>
        <w:br/>
        <w:t>Хорошо оформленная презентация усиливает убедительность проекта и помогает получить одобрение заказчика.</w:t>
      </w:r>
      <w:r w:rsidRPr="00294766">
        <w:rPr>
          <w:color w:val="000000"/>
        </w:rPr>
        <w:br/>
        <w:t>Таким образом, презентация является важной частью профессиональной защиты дизайнерской идеи.</w:t>
      </w:r>
    </w:p>
    <w:p w14:paraId="79FA55C2" w14:textId="77777777" w:rsidR="00294766" w:rsidRPr="00294766" w:rsidRDefault="00294766" w:rsidP="00294766">
      <w:pPr>
        <w:spacing w:before="100" w:beforeAutospacing="1" w:after="100" w:afterAutospacing="1"/>
        <w:outlineLvl w:val="1"/>
        <w:rPr>
          <w:b/>
          <w:bCs/>
          <w:color w:val="000000"/>
        </w:rPr>
      </w:pPr>
      <w:r w:rsidRPr="00294766">
        <w:rPr>
          <w:b/>
          <w:bCs/>
          <w:color w:val="000000"/>
        </w:rPr>
        <w:t>3. Требования к структуре и визуальному оформлению презентации</w:t>
      </w:r>
    </w:p>
    <w:p w14:paraId="13B8FF98" w14:textId="77777777" w:rsidR="00294766" w:rsidRPr="00294766" w:rsidRDefault="00294766" w:rsidP="00294766">
      <w:pPr>
        <w:spacing w:before="100" w:beforeAutospacing="1" w:after="100" w:afterAutospacing="1"/>
        <w:rPr>
          <w:color w:val="000000"/>
        </w:rPr>
      </w:pPr>
      <w:r w:rsidRPr="00294766">
        <w:rPr>
          <w:color w:val="000000"/>
        </w:rPr>
        <w:t>Презентация должна иметь чёткую структуру и единый визуальный стиль.</w:t>
      </w:r>
      <w:r w:rsidRPr="00294766">
        <w:rPr>
          <w:color w:val="000000"/>
        </w:rPr>
        <w:br/>
        <w:t>Обычно она включает титульный слайд, постановку задачи, анализ, концепцию, разработку и итоговый результат.</w:t>
      </w:r>
      <w:r w:rsidRPr="00294766">
        <w:rPr>
          <w:color w:val="000000"/>
        </w:rPr>
        <w:br/>
        <w:t>Слайды должны быть расположены в логической последовательности.</w:t>
      </w:r>
      <w:r w:rsidRPr="00294766">
        <w:rPr>
          <w:color w:val="000000"/>
        </w:rPr>
        <w:br/>
        <w:t>Важно соблюдать визуальную иерархию, чтобы аудитория легко воспринимала информацию.</w:t>
      </w:r>
      <w:r w:rsidRPr="00294766">
        <w:rPr>
          <w:color w:val="000000"/>
        </w:rPr>
        <w:br/>
        <w:t>Не следует перегружать слайды длинными текстами и большим количеством мелких элементов.</w:t>
      </w:r>
      <w:r w:rsidRPr="00294766">
        <w:rPr>
          <w:color w:val="000000"/>
        </w:rPr>
        <w:br/>
        <w:t>Шрифты должны быть читаемыми, а цветовая палитра — согласованной.</w:t>
      </w:r>
      <w:r w:rsidRPr="00294766">
        <w:rPr>
          <w:color w:val="000000"/>
        </w:rPr>
        <w:br/>
        <w:t>Желательно использовать единые отступы, сетку и принципы выравнивания.</w:t>
      </w:r>
      <w:r w:rsidRPr="00294766">
        <w:rPr>
          <w:color w:val="000000"/>
        </w:rPr>
        <w:br/>
        <w:t>Изображения должны быть качественными и уместными по размеру.</w:t>
      </w:r>
      <w:r w:rsidRPr="00294766">
        <w:rPr>
          <w:color w:val="000000"/>
        </w:rPr>
        <w:br/>
        <w:t>Оформление должно соответствовать характеру самого проекта и усиливать его восприятие.</w:t>
      </w:r>
      <w:r w:rsidRPr="00294766">
        <w:rPr>
          <w:color w:val="000000"/>
        </w:rPr>
        <w:br/>
        <w:t>Следовательно, хорошая презентация сочетает логичную структуру, визуальную чистоту и профессиональную подачу.</w:t>
      </w:r>
    </w:p>
    <w:p w14:paraId="1086DADA" w14:textId="77777777" w:rsidR="00294766" w:rsidRPr="00294766" w:rsidRDefault="00294766" w:rsidP="00294766">
      <w:pPr>
        <w:spacing w:before="100" w:beforeAutospacing="1" w:after="100" w:afterAutospacing="1"/>
        <w:outlineLvl w:val="1"/>
        <w:rPr>
          <w:b/>
          <w:bCs/>
          <w:color w:val="000000"/>
        </w:rPr>
      </w:pPr>
      <w:r w:rsidRPr="00294766">
        <w:rPr>
          <w:b/>
          <w:bCs/>
          <w:color w:val="000000"/>
        </w:rPr>
        <w:lastRenderedPageBreak/>
        <w:t>Билет №14</w:t>
      </w:r>
    </w:p>
    <w:p w14:paraId="20869206" w14:textId="77777777" w:rsidR="00294766" w:rsidRPr="00294766" w:rsidRDefault="00294766" w:rsidP="00294766">
      <w:pPr>
        <w:spacing w:before="100" w:beforeAutospacing="1" w:after="100" w:afterAutospacing="1"/>
        <w:outlineLvl w:val="1"/>
        <w:rPr>
          <w:b/>
          <w:bCs/>
          <w:color w:val="000000"/>
        </w:rPr>
      </w:pPr>
      <w:r w:rsidRPr="00294766">
        <w:rPr>
          <w:b/>
          <w:bCs/>
          <w:color w:val="000000"/>
        </w:rPr>
        <w:t>1. Поиск и использование информации в сети Интернет</w:t>
      </w:r>
    </w:p>
    <w:p w14:paraId="659CA5D4" w14:textId="77777777" w:rsidR="00294766" w:rsidRPr="00294766" w:rsidRDefault="00294766" w:rsidP="00294766">
      <w:pPr>
        <w:spacing w:before="100" w:beforeAutospacing="1" w:after="100" w:afterAutospacing="1"/>
        <w:rPr>
          <w:color w:val="000000"/>
        </w:rPr>
      </w:pPr>
      <w:r w:rsidRPr="00294766">
        <w:rPr>
          <w:color w:val="000000"/>
        </w:rPr>
        <w:t>Интернет является важнейшим источником информации для современного дизайнера.</w:t>
      </w:r>
      <w:r w:rsidRPr="00294766">
        <w:rPr>
          <w:color w:val="000000"/>
        </w:rPr>
        <w:br/>
        <w:t>С его помощью можно находить примеры работ, визуальные референсы, шрифты, изображения, статьи и обучающие материалы.</w:t>
      </w:r>
      <w:r w:rsidRPr="00294766">
        <w:rPr>
          <w:color w:val="000000"/>
        </w:rPr>
        <w:br/>
        <w:t>Однако поиск информации должен быть осмысленным и целенаправленным.</w:t>
      </w:r>
      <w:r w:rsidRPr="00294766">
        <w:rPr>
          <w:color w:val="000000"/>
        </w:rPr>
        <w:br/>
        <w:t>Важно уметь формулировать запросы и отбирать действительно полезные материалы.</w:t>
      </w:r>
      <w:r w:rsidRPr="00294766">
        <w:rPr>
          <w:color w:val="000000"/>
        </w:rPr>
        <w:br/>
        <w:t>Найденную информацию необходимо проверять на качество, достоверность и соответствие задаче.</w:t>
      </w:r>
      <w:r w:rsidRPr="00294766">
        <w:rPr>
          <w:color w:val="000000"/>
        </w:rPr>
        <w:br/>
        <w:t>Дизайнер должен уметь отличать профессиональные ресурсы от случайных и недостоверных источников.</w:t>
      </w:r>
      <w:r w:rsidRPr="00294766">
        <w:rPr>
          <w:color w:val="000000"/>
        </w:rPr>
        <w:br/>
        <w:t>При использовании материалов из сети важно учитывать их назначение и условия применения.</w:t>
      </w:r>
      <w:r w:rsidRPr="00294766">
        <w:rPr>
          <w:color w:val="000000"/>
        </w:rPr>
        <w:br/>
        <w:t>Интернет также удобен для изучения трендов и анализа конкурентной среды.</w:t>
      </w:r>
      <w:r w:rsidRPr="00294766">
        <w:rPr>
          <w:color w:val="000000"/>
        </w:rPr>
        <w:br/>
        <w:t>Грамотный поиск информации экономит время и помогает принимать более обоснованные решения.</w:t>
      </w:r>
      <w:r w:rsidRPr="00294766">
        <w:rPr>
          <w:color w:val="000000"/>
        </w:rPr>
        <w:br/>
        <w:t>Таким образом, работа с интернет-ресурсами является важной частью профессиональной деятельности дизайнера.</w:t>
      </w:r>
    </w:p>
    <w:p w14:paraId="459291F4" w14:textId="77777777" w:rsidR="00294766" w:rsidRPr="00294766" w:rsidRDefault="00294766" w:rsidP="00294766">
      <w:pPr>
        <w:spacing w:before="100" w:beforeAutospacing="1" w:after="100" w:afterAutospacing="1"/>
        <w:outlineLvl w:val="1"/>
        <w:rPr>
          <w:b/>
          <w:bCs/>
          <w:color w:val="000000"/>
        </w:rPr>
      </w:pPr>
      <w:r w:rsidRPr="00294766">
        <w:rPr>
          <w:b/>
          <w:bCs/>
          <w:color w:val="000000"/>
        </w:rPr>
        <w:t>2. Авторское право и этика при использовании цифровых материалов</w:t>
      </w:r>
    </w:p>
    <w:p w14:paraId="22F6129D" w14:textId="77777777" w:rsidR="00294766" w:rsidRPr="00294766" w:rsidRDefault="00294766" w:rsidP="00294766">
      <w:pPr>
        <w:spacing w:before="100" w:beforeAutospacing="1" w:after="100" w:afterAutospacing="1"/>
        <w:rPr>
          <w:color w:val="000000"/>
        </w:rPr>
      </w:pPr>
      <w:r w:rsidRPr="00294766">
        <w:rPr>
          <w:color w:val="000000"/>
        </w:rPr>
        <w:t>При использовании цифровых материалов дизайнер обязан учитывать авторское право.</w:t>
      </w:r>
      <w:r w:rsidRPr="00294766">
        <w:rPr>
          <w:color w:val="000000"/>
        </w:rPr>
        <w:br/>
        <w:t>Это означает, что изображения, шрифты, иллюстрации, тексты и другие материалы не всегда можно свободно копировать и использовать в проекте.</w:t>
      </w:r>
      <w:r w:rsidRPr="00294766">
        <w:rPr>
          <w:color w:val="000000"/>
        </w:rPr>
        <w:br/>
        <w:t>Нарушение авторских прав может привести к юридическим и профессиональным последствиям.</w:t>
      </w:r>
      <w:r w:rsidRPr="00294766">
        <w:rPr>
          <w:color w:val="000000"/>
        </w:rPr>
        <w:br/>
        <w:t>Поэтому важно проверять условия использования материалов и лицензии.</w:t>
      </w:r>
      <w:r w:rsidRPr="00294766">
        <w:rPr>
          <w:color w:val="000000"/>
        </w:rPr>
        <w:br/>
        <w:t>Кроме правовых норм существует и профессиональная этика.</w:t>
      </w:r>
      <w:r w:rsidRPr="00294766">
        <w:rPr>
          <w:color w:val="000000"/>
        </w:rPr>
        <w:br/>
        <w:t>Она требует уважения к труду других авторов и недопустимости присвоения чужих идей как собственных.</w:t>
      </w:r>
      <w:r w:rsidRPr="00294766">
        <w:rPr>
          <w:color w:val="000000"/>
        </w:rPr>
        <w:br/>
        <w:t>Даже при свободном доступе к материалу желательно указывать авторство, если это необходимо.</w:t>
      </w:r>
      <w:r w:rsidRPr="00294766">
        <w:rPr>
          <w:color w:val="000000"/>
        </w:rPr>
        <w:br/>
        <w:t>Этический подход формирует профессиональную репутацию дизайнера.</w:t>
      </w:r>
      <w:r w:rsidRPr="00294766">
        <w:rPr>
          <w:color w:val="000000"/>
        </w:rPr>
        <w:br/>
        <w:t>Ответственное использование цифрового контента помогает избежать конфликтов и сохранить доверие клиентов.</w:t>
      </w:r>
      <w:r w:rsidRPr="00294766">
        <w:rPr>
          <w:color w:val="000000"/>
        </w:rPr>
        <w:br/>
        <w:t>Следовательно, соблюдение авторского права и этики является обязательной частью профессиональной культуры.</w:t>
      </w:r>
    </w:p>
    <w:p w14:paraId="5534C3C3" w14:textId="77777777" w:rsidR="00294766" w:rsidRPr="00294766" w:rsidRDefault="00294766" w:rsidP="00294766">
      <w:pPr>
        <w:spacing w:before="100" w:beforeAutospacing="1" w:after="100" w:afterAutospacing="1"/>
        <w:outlineLvl w:val="1"/>
        <w:rPr>
          <w:b/>
          <w:bCs/>
          <w:color w:val="000000"/>
        </w:rPr>
      </w:pPr>
      <w:r w:rsidRPr="00294766">
        <w:rPr>
          <w:b/>
          <w:bCs/>
          <w:color w:val="000000"/>
        </w:rPr>
        <w:t>3. Правила оформления ссылок и источников информации</w:t>
      </w:r>
    </w:p>
    <w:p w14:paraId="6446E88E" w14:textId="77777777" w:rsidR="00294766" w:rsidRPr="00294766" w:rsidRDefault="00294766" w:rsidP="00294766">
      <w:pPr>
        <w:spacing w:before="100" w:beforeAutospacing="1" w:after="100" w:afterAutospacing="1"/>
        <w:rPr>
          <w:color w:val="000000"/>
        </w:rPr>
      </w:pPr>
      <w:r w:rsidRPr="00294766">
        <w:rPr>
          <w:color w:val="000000"/>
        </w:rPr>
        <w:t>Оформление ссылок и источников необходимо для подтверждения использованных данных и соблюдения академической и профессиональной добросовестности.</w:t>
      </w:r>
      <w:r w:rsidRPr="00294766">
        <w:rPr>
          <w:color w:val="000000"/>
        </w:rPr>
        <w:br/>
        <w:t>При работе над учебными, исследовательскими и проектными материалами важно указывать, откуда была получена информация.</w:t>
      </w:r>
      <w:r w:rsidRPr="00294766">
        <w:rPr>
          <w:color w:val="000000"/>
        </w:rPr>
        <w:br/>
        <w:t>Ссылка должна позволять однозначно найти источник.</w:t>
      </w:r>
      <w:r w:rsidRPr="00294766">
        <w:rPr>
          <w:color w:val="000000"/>
        </w:rPr>
        <w:br/>
        <w:t>Обычно указываются автор, название материала, сайт или издание, дата и адрес ресурса.</w:t>
      </w:r>
      <w:r w:rsidRPr="00294766">
        <w:rPr>
          <w:color w:val="000000"/>
        </w:rPr>
        <w:br/>
        <w:t>Форма оформления зависит от требований учебного заведения, организации или стандарта.</w:t>
      </w:r>
      <w:r w:rsidRPr="00294766">
        <w:rPr>
          <w:color w:val="000000"/>
        </w:rPr>
        <w:br/>
        <w:t>При использовании изображений, текстов и статистики особенно важно корректно фиксировать источник.</w:t>
      </w:r>
      <w:r w:rsidRPr="00294766">
        <w:rPr>
          <w:color w:val="000000"/>
        </w:rPr>
        <w:br/>
        <w:t>Это помогает избежать обвинений в плагиате и показывает уважение к чужой работе.</w:t>
      </w:r>
      <w:r w:rsidRPr="00294766">
        <w:rPr>
          <w:color w:val="000000"/>
        </w:rPr>
        <w:br/>
      </w:r>
      <w:r w:rsidRPr="00294766">
        <w:rPr>
          <w:color w:val="000000"/>
        </w:rPr>
        <w:lastRenderedPageBreak/>
        <w:t>В презентациях и проектах источники часто размещают в конце документа или на отдельном слайде.</w:t>
      </w:r>
      <w:r w:rsidRPr="00294766">
        <w:rPr>
          <w:color w:val="000000"/>
        </w:rPr>
        <w:br/>
        <w:t>Важно соблюдать единый стиль оформления всех ссылок.</w:t>
      </w:r>
      <w:r w:rsidRPr="00294766">
        <w:rPr>
          <w:color w:val="000000"/>
        </w:rPr>
        <w:br/>
        <w:t>Таким образом, грамотное оформление источников повышает качество и достоверность проектной работы.</w:t>
      </w:r>
    </w:p>
    <w:p w14:paraId="34B94822" w14:textId="77777777" w:rsidR="00294766" w:rsidRPr="00294766" w:rsidRDefault="00294766" w:rsidP="00294766">
      <w:pPr>
        <w:spacing w:before="100" w:beforeAutospacing="1" w:after="100" w:afterAutospacing="1"/>
        <w:outlineLvl w:val="1"/>
        <w:rPr>
          <w:b/>
          <w:bCs/>
          <w:color w:val="000000"/>
        </w:rPr>
      </w:pPr>
      <w:r w:rsidRPr="00294766">
        <w:rPr>
          <w:b/>
          <w:bCs/>
          <w:color w:val="000000"/>
        </w:rPr>
        <w:t>Билет №15</w:t>
      </w:r>
    </w:p>
    <w:p w14:paraId="431108F5" w14:textId="77777777" w:rsidR="00294766" w:rsidRPr="00294766" w:rsidRDefault="00294766" w:rsidP="00294766">
      <w:pPr>
        <w:spacing w:before="100" w:beforeAutospacing="1" w:after="100" w:afterAutospacing="1"/>
        <w:outlineLvl w:val="1"/>
        <w:rPr>
          <w:b/>
          <w:bCs/>
          <w:color w:val="000000"/>
        </w:rPr>
      </w:pPr>
      <w:r w:rsidRPr="00294766">
        <w:rPr>
          <w:b/>
          <w:bCs/>
          <w:color w:val="000000"/>
        </w:rPr>
        <w:t>1. Основы визуальной коммуникации в цифровой среде</w:t>
      </w:r>
    </w:p>
    <w:p w14:paraId="7F917937" w14:textId="77777777" w:rsidR="00294766" w:rsidRPr="00294766" w:rsidRDefault="00294766" w:rsidP="00294766">
      <w:pPr>
        <w:spacing w:before="100" w:beforeAutospacing="1" w:after="100" w:afterAutospacing="1"/>
        <w:rPr>
          <w:color w:val="000000"/>
        </w:rPr>
      </w:pPr>
      <w:r w:rsidRPr="00294766">
        <w:rPr>
          <w:color w:val="000000"/>
        </w:rPr>
        <w:t>Визуальная коммуникация в цифровой среде — это передача информации с помощью изображений, текста, цвета, формы и композиции через экранные носители.</w:t>
      </w:r>
      <w:r w:rsidRPr="00294766">
        <w:rPr>
          <w:color w:val="000000"/>
        </w:rPr>
        <w:br/>
        <w:t>Она играет важную роль в социальных сетях, сайтах, приложениях, презентациях и онлайн-рекламе.</w:t>
      </w:r>
      <w:r w:rsidRPr="00294766">
        <w:rPr>
          <w:color w:val="000000"/>
        </w:rPr>
        <w:br/>
        <w:t>Её задача состоит в том, чтобы быстро привлекать внимание и делать сообщение понятным.</w:t>
      </w:r>
      <w:r w:rsidRPr="00294766">
        <w:rPr>
          <w:color w:val="000000"/>
        </w:rPr>
        <w:br/>
        <w:t>В цифровой среде особенно важны наглядность, лаконичность и адаптация под разные устройства.</w:t>
      </w:r>
      <w:r w:rsidRPr="00294766">
        <w:rPr>
          <w:color w:val="000000"/>
        </w:rPr>
        <w:br/>
        <w:t>Пользователь обычно воспринимает экранный контент быстро, поэтому дизайн должен быть простым и выразительным.</w:t>
      </w:r>
      <w:r w:rsidRPr="00294766">
        <w:rPr>
          <w:color w:val="000000"/>
        </w:rPr>
        <w:br/>
        <w:t>Большое значение имеют иерархия, контраст, читаемость и логика расположения элементов.</w:t>
      </w:r>
      <w:r w:rsidRPr="00294766">
        <w:rPr>
          <w:color w:val="000000"/>
        </w:rPr>
        <w:br/>
        <w:t>Визуальная коммуникация должна учитывать особенности поведения аудитории в интернете.</w:t>
      </w:r>
      <w:r w:rsidRPr="00294766">
        <w:rPr>
          <w:color w:val="000000"/>
        </w:rPr>
        <w:br/>
        <w:t>Она также должна быть согласована с целями бренда и характером площадки публикации.</w:t>
      </w:r>
      <w:r w:rsidRPr="00294766">
        <w:rPr>
          <w:color w:val="000000"/>
        </w:rPr>
        <w:br/>
        <w:t>Для дизайнера это означает необходимость сочетать эстетику и функциональность.</w:t>
      </w:r>
      <w:r w:rsidRPr="00294766">
        <w:rPr>
          <w:color w:val="000000"/>
        </w:rPr>
        <w:br/>
        <w:t>Таким образом, визуальная коммуникация в цифровой среде является основой эффективного взаимодействия с аудиторией.</w:t>
      </w:r>
    </w:p>
    <w:p w14:paraId="0AE4277F" w14:textId="77777777" w:rsidR="00294766" w:rsidRPr="00294766" w:rsidRDefault="00294766" w:rsidP="00294766">
      <w:pPr>
        <w:spacing w:before="100" w:beforeAutospacing="1" w:after="100" w:afterAutospacing="1"/>
        <w:outlineLvl w:val="1"/>
        <w:rPr>
          <w:b/>
          <w:bCs/>
          <w:color w:val="000000"/>
        </w:rPr>
      </w:pPr>
      <w:r w:rsidRPr="00294766">
        <w:rPr>
          <w:b/>
          <w:bCs/>
          <w:color w:val="000000"/>
        </w:rPr>
        <w:t>2. Средства создания и публикации контента в социальных сетях</w:t>
      </w:r>
    </w:p>
    <w:p w14:paraId="6DCBF7FE" w14:textId="77777777" w:rsidR="00294766" w:rsidRPr="00294766" w:rsidRDefault="00294766" w:rsidP="00294766">
      <w:pPr>
        <w:spacing w:before="100" w:beforeAutospacing="1" w:after="100" w:afterAutospacing="1"/>
        <w:rPr>
          <w:color w:val="000000"/>
        </w:rPr>
      </w:pPr>
      <w:r w:rsidRPr="00294766">
        <w:rPr>
          <w:color w:val="000000"/>
        </w:rPr>
        <w:t>Для создания контента в социальных сетях используются графические редакторы, мобильные приложения и онлайн-сервисы.</w:t>
      </w:r>
      <w:r w:rsidRPr="00294766">
        <w:rPr>
          <w:color w:val="000000"/>
        </w:rPr>
        <w:br/>
        <w:t>Они позволяют делать посты, сторис, баннеры, карусели, обложки и короткие видео.</w:t>
      </w:r>
      <w:r w:rsidRPr="00294766">
        <w:rPr>
          <w:color w:val="000000"/>
        </w:rPr>
        <w:br/>
        <w:t>Часть инструментов ориентирована на быстрый монтаж и шаблонную работу.</w:t>
      </w:r>
      <w:r w:rsidRPr="00294766">
        <w:rPr>
          <w:color w:val="000000"/>
        </w:rPr>
        <w:br/>
        <w:t>Другие дают больше свободы в композиции, типографике и фирменном стиле.</w:t>
      </w:r>
      <w:r w:rsidRPr="00294766">
        <w:rPr>
          <w:color w:val="000000"/>
        </w:rPr>
        <w:br/>
        <w:t>После создания контента его публикуют через платформы социальных сетей или специальные сервисы планирования.</w:t>
      </w:r>
      <w:r w:rsidRPr="00294766">
        <w:rPr>
          <w:color w:val="000000"/>
        </w:rPr>
        <w:br/>
        <w:t>Важно учитывать формат площадки, размеры изображений и особенности аудитории.</w:t>
      </w:r>
      <w:r w:rsidRPr="00294766">
        <w:rPr>
          <w:color w:val="000000"/>
        </w:rPr>
        <w:br/>
        <w:t>Также при публикации нужно обращать внимание на текст сопровождения, хэштеги и время размещения.</w:t>
      </w:r>
      <w:r w:rsidRPr="00294766">
        <w:rPr>
          <w:color w:val="000000"/>
        </w:rPr>
        <w:br/>
        <w:t>Для дизайнерских проектов социальные сети являются не только каналом продвижения, но и формой публичной презентации.</w:t>
      </w:r>
      <w:r w:rsidRPr="00294766">
        <w:rPr>
          <w:color w:val="000000"/>
        </w:rPr>
        <w:br/>
        <w:t>Хорошо оформленный контент повышает узнаваемость и интерес к проекту.</w:t>
      </w:r>
      <w:r w:rsidRPr="00294766">
        <w:rPr>
          <w:color w:val="000000"/>
        </w:rPr>
        <w:br/>
        <w:t>Следовательно, средства создания и публикации контента являются важным элементом цифровой работы дизайнера.</w:t>
      </w:r>
    </w:p>
    <w:p w14:paraId="44F5C8B4" w14:textId="77777777" w:rsidR="00294766" w:rsidRPr="00294766" w:rsidRDefault="00294766" w:rsidP="00294766">
      <w:pPr>
        <w:spacing w:before="100" w:beforeAutospacing="1" w:after="100" w:afterAutospacing="1"/>
        <w:outlineLvl w:val="1"/>
        <w:rPr>
          <w:b/>
          <w:bCs/>
          <w:color w:val="000000"/>
        </w:rPr>
      </w:pPr>
      <w:r w:rsidRPr="00294766">
        <w:rPr>
          <w:b/>
          <w:bCs/>
          <w:color w:val="000000"/>
        </w:rPr>
        <w:t>3. Примеры цифрового продвижения дизайнерских проектов</w:t>
      </w:r>
    </w:p>
    <w:p w14:paraId="24217DEE" w14:textId="77777777" w:rsidR="00294766" w:rsidRPr="00294766" w:rsidRDefault="00294766" w:rsidP="00294766">
      <w:pPr>
        <w:spacing w:before="100" w:beforeAutospacing="1" w:after="100" w:afterAutospacing="1"/>
        <w:rPr>
          <w:color w:val="000000"/>
        </w:rPr>
      </w:pPr>
      <w:r w:rsidRPr="00294766">
        <w:rPr>
          <w:color w:val="000000"/>
        </w:rPr>
        <w:t>Цифровое продвижение дизайнерских проектов может осуществляться разными способами.</w:t>
      </w:r>
      <w:r w:rsidRPr="00294766">
        <w:rPr>
          <w:color w:val="000000"/>
        </w:rPr>
        <w:br/>
        <w:t>Одним из самых распространённых является публикация кейсов в социальных сетях и портфолио-сервисах.</w:t>
      </w:r>
      <w:r w:rsidRPr="00294766">
        <w:rPr>
          <w:color w:val="000000"/>
        </w:rPr>
        <w:br/>
      </w:r>
      <w:r w:rsidRPr="00294766">
        <w:rPr>
          <w:color w:val="000000"/>
        </w:rPr>
        <w:lastRenderedPageBreak/>
        <w:t>Дизайнер может показывать этапы работы, финальные макеты и варианты применения проекта.</w:t>
      </w:r>
      <w:r w:rsidRPr="00294766">
        <w:rPr>
          <w:color w:val="000000"/>
        </w:rPr>
        <w:br/>
        <w:t>Также эффективны короткие видеоролики, демонстрирующие процесс создания или анимацию результата.</w:t>
      </w:r>
      <w:r w:rsidRPr="00294766">
        <w:rPr>
          <w:color w:val="000000"/>
        </w:rPr>
        <w:br/>
        <w:t>Продвижение возможно через личный сайт, блог, тематические сообщества и профессиональные платформы.</w:t>
      </w:r>
      <w:r w:rsidRPr="00294766">
        <w:rPr>
          <w:color w:val="000000"/>
        </w:rPr>
        <w:br/>
        <w:t>Для бренд-проектов часто создают визуальные серии постов в едином стиле.</w:t>
      </w:r>
      <w:r w:rsidRPr="00294766">
        <w:rPr>
          <w:color w:val="000000"/>
        </w:rPr>
        <w:br/>
        <w:t>В интерфейсном дизайне полезно публиковать интерактивные прототипы и демонстрационные экраны.</w:t>
      </w:r>
      <w:r w:rsidRPr="00294766">
        <w:rPr>
          <w:color w:val="000000"/>
        </w:rPr>
        <w:br/>
        <w:t>Дополнительное внимание к проекту привлекают презентации, онлайн-выставки и рекламные кампании.</w:t>
      </w:r>
      <w:r w:rsidRPr="00294766">
        <w:rPr>
          <w:color w:val="000000"/>
        </w:rPr>
        <w:br/>
        <w:t>Успешное цифровое продвижение требует не только хорошего дизайна, но и грамотной стратегии показа.</w:t>
      </w:r>
      <w:r w:rsidRPr="00294766">
        <w:rPr>
          <w:color w:val="000000"/>
        </w:rPr>
        <w:br/>
        <w:t>Таким образом, цифровые каналы помогают дизайнеру представить свои проекты широкой аудитории и повысить профессиональную узнаваемость.</w:t>
      </w:r>
    </w:p>
    <w:p w14:paraId="0604C144" w14:textId="77777777" w:rsidR="00294766" w:rsidRPr="00294766" w:rsidRDefault="00294766" w:rsidP="00294766">
      <w:pPr>
        <w:spacing w:before="100" w:beforeAutospacing="1" w:after="100" w:afterAutospacing="1"/>
        <w:outlineLvl w:val="1"/>
        <w:rPr>
          <w:b/>
          <w:bCs/>
          <w:color w:val="000000"/>
        </w:rPr>
      </w:pPr>
      <w:r w:rsidRPr="00294766">
        <w:rPr>
          <w:b/>
          <w:bCs/>
          <w:color w:val="000000"/>
        </w:rPr>
        <w:t>Билет №16</w:t>
      </w:r>
    </w:p>
    <w:p w14:paraId="7F77030C" w14:textId="77777777" w:rsidR="00294766" w:rsidRPr="00294766" w:rsidRDefault="00294766" w:rsidP="00294766">
      <w:pPr>
        <w:spacing w:before="100" w:beforeAutospacing="1" w:after="100" w:afterAutospacing="1"/>
        <w:outlineLvl w:val="1"/>
        <w:rPr>
          <w:b/>
          <w:bCs/>
          <w:color w:val="000000"/>
        </w:rPr>
      </w:pPr>
      <w:r w:rsidRPr="00294766">
        <w:rPr>
          <w:b/>
          <w:bCs/>
          <w:color w:val="000000"/>
        </w:rPr>
        <w:t>1. Электронная почта и корпоративные мессенджеры в коммуникации дизайнера</w:t>
      </w:r>
    </w:p>
    <w:p w14:paraId="13BCF027" w14:textId="77777777" w:rsidR="00294766" w:rsidRPr="00294766" w:rsidRDefault="00294766" w:rsidP="00294766">
      <w:pPr>
        <w:spacing w:before="100" w:beforeAutospacing="1" w:after="100" w:afterAutospacing="1"/>
        <w:rPr>
          <w:color w:val="000000"/>
        </w:rPr>
      </w:pPr>
      <w:r w:rsidRPr="00294766">
        <w:rPr>
          <w:color w:val="000000"/>
        </w:rPr>
        <w:t>Электронная почта и корпоративные мессенджеры являются важными средствами профессионального общения дизайнера.</w:t>
      </w:r>
      <w:r w:rsidRPr="00294766">
        <w:rPr>
          <w:color w:val="000000"/>
        </w:rPr>
        <w:br/>
        <w:t>Через электронную почту удобно отправлять официальные письма, документы, коммерческие предложения и финальные материалы.</w:t>
      </w:r>
      <w:r w:rsidRPr="00294766">
        <w:rPr>
          <w:color w:val="000000"/>
        </w:rPr>
        <w:br/>
        <w:t>Мессенджеры чаще используются для оперативного обсуждения задач и быстрых уточнений.</w:t>
      </w:r>
      <w:r w:rsidRPr="00294766">
        <w:rPr>
          <w:color w:val="000000"/>
        </w:rPr>
        <w:br/>
        <w:t>Они позволяют обмениваться файлами, ссылками, комментариями и сообщениями в реальном времени.</w:t>
      </w:r>
      <w:r w:rsidRPr="00294766">
        <w:rPr>
          <w:color w:val="000000"/>
        </w:rPr>
        <w:br/>
        <w:t>Для дизайнера такие каналы особенно важны при работе с заказчиком, менеджером и командой.</w:t>
      </w:r>
      <w:r w:rsidRPr="00294766">
        <w:rPr>
          <w:color w:val="000000"/>
        </w:rPr>
        <w:br/>
        <w:t>Электронная коммуникация помогает согласовывать сроки, правки и этапы проекта.</w:t>
      </w:r>
      <w:r w:rsidRPr="00294766">
        <w:rPr>
          <w:color w:val="000000"/>
        </w:rPr>
        <w:br/>
        <w:t>Однако важно различать, какие вопросы лучше решать в письме, а какие — в чате.</w:t>
      </w:r>
      <w:r w:rsidRPr="00294766">
        <w:rPr>
          <w:color w:val="000000"/>
        </w:rPr>
        <w:br/>
        <w:t>Почта больше подходит для фиксации договорённостей и деловой переписки.</w:t>
      </w:r>
      <w:r w:rsidRPr="00294766">
        <w:rPr>
          <w:color w:val="000000"/>
        </w:rPr>
        <w:br/>
        <w:t>Мессенджеры удобны для быстрого взаимодействия, но требуют дисциплины и ясности сообщений.</w:t>
      </w:r>
      <w:r w:rsidRPr="00294766">
        <w:rPr>
          <w:color w:val="000000"/>
        </w:rPr>
        <w:br/>
        <w:t>Таким образом, оба инструмента дополняют друг друга в профессиональной коммуникации дизайнера.</w:t>
      </w:r>
    </w:p>
    <w:p w14:paraId="5255C755" w14:textId="77777777" w:rsidR="00294766" w:rsidRPr="00294766" w:rsidRDefault="00294766" w:rsidP="00294766">
      <w:pPr>
        <w:spacing w:before="100" w:beforeAutospacing="1" w:after="100" w:afterAutospacing="1"/>
        <w:outlineLvl w:val="1"/>
        <w:rPr>
          <w:b/>
          <w:bCs/>
          <w:color w:val="000000"/>
        </w:rPr>
      </w:pPr>
      <w:r w:rsidRPr="00294766">
        <w:rPr>
          <w:b/>
          <w:bCs/>
          <w:color w:val="000000"/>
        </w:rPr>
        <w:t>2. Правила ведения профессиональной переписки</w:t>
      </w:r>
    </w:p>
    <w:p w14:paraId="3FCCE670" w14:textId="77777777" w:rsidR="00294766" w:rsidRPr="00294766" w:rsidRDefault="00294766" w:rsidP="00294766">
      <w:pPr>
        <w:spacing w:before="100" w:beforeAutospacing="1" w:after="100" w:afterAutospacing="1"/>
        <w:rPr>
          <w:color w:val="000000"/>
        </w:rPr>
      </w:pPr>
      <w:r w:rsidRPr="00294766">
        <w:rPr>
          <w:color w:val="000000"/>
        </w:rPr>
        <w:t>Профессиональная переписка должна быть вежливой, понятной и деловой.</w:t>
      </w:r>
      <w:r w:rsidRPr="00294766">
        <w:rPr>
          <w:color w:val="000000"/>
        </w:rPr>
        <w:br/>
        <w:t>Письмо или сообщение должно иметь чёткую тему и ясную цель.</w:t>
      </w:r>
      <w:r w:rsidRPr="00294766">
        <w:rPr>
          <w:color w:val="000000"/>
        </w:rPr>
        <w:br/>
        <w:t>Важно писать грамотно и избегать лишней эмоциональности.</w:t>
      </w:r>
      <w:r w:rsidRPr="00294766">
        <w:rPr>
          <w:color w:val="000000"/>
        </w:rPr>
        <w:br/>
        <w:t>Текст должен быть структурированным и содержать только необходимую информацию.</w:t>
      </w:r>
      <w:r w:rsidRPr="00294766">
        <w:rPr>
          <w:color w:val="000000"/>
        </w:rPr>
        <w:br/>
        <w:t>В деловой переписке желательно соблюдать уважительный тон и точность формулировок.</w:t>
      </w:r>
      <w:r w:rsidRPr="00294766">
        <w:rPr>
          <w:color w:val="000000"/>
        </w:rPr>
        <w:br/>
        <w:t>Если письмо содержит вложения, нужно кратко указать, что именно отправляется.</w:t>
      </w:r>
      <w:r w:rsidRPr="00294766">
        <w:rPr>
          <w:color w:val="000000"/>
        </w:rPr>
        <w:br/>
        <w:t>Также важно отвечать в разумные сроки и не оставлять важные вопросы без реакции.</w:t>
      </w:r>
      <w:r w:rsidRPr="00294766">
        <w:rPr>
          <w:color w:val="000000"/>
        </w:rPr>
        <w:br/>
        <w:t>При общении с заказчиком полезно фиксировать договорённости письменно.</w:t>
      </w:r>
      <w:r w:rsidRPr="00294766">
        <w:rPr>
          <w:color w:val="000000"/>
        </w:rPr>
        <w:br/>
        <w:t>Корректная переписка формирует профессиональный образ дизайнера.</w:t>
      </w:r>
      <w:r w:rsidRPr="00294766">
        <w:rPr>
          <w:color w:val="000000"/>
        </w:rPr>
        <w:br/>
        <w:t>Следовательно, культура делового общения напрямую влияет на качество рабочих отношений.</w:t>
      </w:r>
    </w:p>
    <w:p w14:paraId="32B1395F" w14:textId="77777777" w:rsidR="00294766" w:rsidRPr="00294766" w:rsidRDefault="00294766" w:rsidP="00294766">
      <w:pPr>
        <w:spacing w:before="100" w:beforeAutospacing="1" w:after="100" w:afterAutospacing="1"/>
        <w:outlineLvl w:val="1"/>
        <w:rPr>
          <w:b/>
          <w:bCs/>
          <w:color w:val="000000"/>
        </w:rPr>
      </w:pPr>
      <w:r w:rsidRPr="00294766">
        <w:rPr>
          <w:b/>
          <w:bCs/>
          <w:color w:val="000000"/>
        </w:rPr>
        <w:t>3. Организация деловых встреч и презентаций онлайн</w:t>
      </w:r>
    </w:p>
    <w:p w14:paraId="53F2AD74" w14:textId="77777777" w:rsidR="00294766" w:rsidRPr="00294766" w:rsidRDefault="00294766" w:rsidP="00294766">
      <w:pPr>
        <w:spacing w:before="100" w:beforeAutospacing="1" w:after="100" w:afterAutospacing="1"/>
        <w:rPr>
          <w:color w:val="000000"/>
        </w:rPr>
      </w:pPr>
      <w:r w:rsidRPr="00294766">
        <w:rPr>
          <w:color w:val="000000"/>
        </w:rPr>
        <w:lastRenderedPageBreak/>
        <w:t>Онлайн-встречи стали важной частью современной работы дизайнера.</w:t>
      </w:r>
      <w:r w:rsidRPr="00294766">
        <w:rPr>
          <w:color w:val="000000"/>
        </w:rPr>
        <w:br/>
        <w:t>Они используются для обсуждения задач, согласования правок, демонстрации макетов и защиты проектов.</w:t>
      </w:r>
      <w:r w:rsidRPr="00294766">
        <w:rPr>
          <w:color w:val="000000"/>
        </w:rPr>
        <w:br/>
        <w:t>Перед встречей необходимо определить цель, подготовить материалы и проверить техническое оборудование.</w:t>
      </w:r>
      <w:r w:rsidRPr="00294766">
        <w:rPr>
          <w:color w:val="000000"/>
        </w:rPr>
        <w:br/>
        <w:t>Важно заранее отправить ссылку, время подключения и краткую повестку обсуждения.</w:t>
      </w:r>
      <w:r w:rsidRPr="00294766">
        <w:rPr>
          <w:color w:val="000000"/>
        </w:rPr>
        <w:br/>
        <w:t>Во время презентации следует говорить чётко, показывать экран в нужном качестве и придерживаться структуры выступления.</w:t>
      </w:r>
      <w:r w:rsidRPr="00294766">
        <w:rPr>
          <w:color w:val="000000"/>
        </w:rPr>
        <w:br/>
        <w:t>Необходимо учитывать, что в онлайн-формате внимание аудитории удерживать сложнее.</w:t>
      </w:r>
      <w:r w:rsidRPr="00294766">
        <w:rPr>
          <w:color w:val="000000"/>
        </w:rPr>
        <w:br/>
        <w:t>Поэтому презентация должна быть лаконичной и визуально понятной.</w:t>
      </w:r>
      <w:r w:rsidRPr="00294766">
        <w:rPr>
          <w:color w:val="000000"/>
        </w:rPr>
        <w:br/>
        <w:t>После встречи полезно зафиксировать основные договорённости и отправить их участникам.</w:t>
      </w:r>
      <w:r w:rsidRPr="00294766">
        <w:rPr>
          <w:color w:val="000000"/>
        </w:rPr>
        <w:br/>
        <w:t>Онлайн-формат экономит время и позволяет взаимодействовать с клиентами на расстоянии.</w:t>
      </w:r>
      <w:r w:rsidRPr="00294766">
        <w:rPr>
          <w:color w:val="000000"/>
        </w:rPr>
        <w:br/>
        <w:t>Таким образом, грамотная организация онлайн-встреч повышает эффективность профессиональной коммуникации.</w:t>
      </w:r>
    </w:p>
    <w:p w14:paraId="19FE9E2A" w14:textId="77777777" w:rsidR="00294766" w:rsidRPr="00294766" w:rsidRDefault="00294766" w:rsidP="00294766">
      <w:pPr>
        <w:spacing w:before="100" w:beforeAutospacing="1" w:after="100" w:afterAutospacing="1"/>
        <w:outlineLvl w:val="1"/>
        <w:rPr>
          <w:b/>
          <w:bCs/>
          <w:color w:val="000000"/>
        </w:rPr>
      </w:pPr>
      <w:r w:rsidRPr="00294766">
        <w:rPr>
          <w:b/>
          <w:bCs/>
          <w:color w:val="000000"/>
        </w:rPr>
        <w:t>Билет №17</w:t>
      </w:r>
    </w:p>
    <w:p w14:paraId="58068374" w14:textId="77777777" w:rsidR="00294766" w:rsidRPr="00294766" w:rsidRDefault="00294766" w:rsidP="00294766">
      <w:pPr>
        <w:spacing w:before="100" w:beforeAutospacing="1" w:after="100" w:afterAutospacing="1"/>
        <w:outlineLvl w:val="1"/>
        <w:rPr>
          <w:b/>
          <w:bCs/>
          <w:color w:val="000000"/>
        </w:rPr>
      </w:pPr>
      <w:r w:rsidRPr="00294766">
        <w:rPr>
          <w:b/>
          <w:bCs/>
          <w:color w:val="000000"/>
        </w:rPr>
        <w:t>1. Использование таблиц и баз данных в управлении проектами</w:t>
      </w:r>
    </w:p>
    <w:p w14:paraId="0CEDDCF3" w14:textId="77777777" w:rsidR="00294766" w:rsidRPr="00294766" w:rsidRDefault="00294766" w:rsidP="00294766">
      <w:pPr>
        <w:spacing w:before="100" w:beforeAutospacing="1" w:after="100" w:afterAutospacing="1"/>
        <w:rPr>
          <w:color w:val="000000"/>
        </w:rPr>
      </w:pPr>
      <w:r w:rsidRPr="00294766">
        <w:rPr>
          <w:color w:val="000000"/>
        </w:rPr>
        <w:t>Таблицы и базы данных помогают структурировать информацию о проекте и контролировать ход работы.</w:t>
      </w:r>
      <w:r w:rsidRPr="00294766">
        <w:rPr>
          <w:color w:val="000000"/>
        </w:rPr>
        <w:br/>
        <w:t>С их помощью можно вести список задач, сроки, бюджет, состав команды и статус выполнения этапов.</w:t>
      </w:r>
      <w:r w:rsidRPr="00294766">
        <w:rPr>
          <w:color w:val="000000"/>
        </w:rPr>
        <w:br/>
        <w:t>Таблицы удобны для наглядного представления данных и быстрых расчётов.</w:t>
      </w:r>
      <w:r w:rsidRPr="00294766">
        <w:rPr>
          <w:color w:val="000000"/>
        </w:rPr>
        <w:br/>
        <w:t>Базы данных применяются тогда, когда информации становится много и требуется системный учёт.</w:t>
      </w:r>
      <w:r w:rsidRPr="00294766">
        <w:rPr>
          <w:color w:val="000000"/>
        </w:rPr>
        <w:br/>
        <w:t>Для дизайнера это может быть полезно при работе с клиентами, материалами, версиями файлов и контентом.</w:t>
      </w:r>
      <w:r w:rsidRPr="00294766">
        <w:rPr>
          <w:color w:val="000000"/>
        </w:rPr>
        <w:br/>
        <w:t>Такие инструменты помогают избежать путаницы и потери важных сведений.</w:t>
      </w:r>
      <w:r w:rsidRPr="00294766">
        <w:rPr>
          <w:color w:val="000000"/>
        </w:rPr>
        <w:br/>
        <w:t>Они особенно полезны в крупных и длительных проектах.</w:t>
      </w:r>
      <w:r w:rsidRPr="00294766">
        <w:rPr>
          <w:color w:val="000000"/>
        </w:rPr>
        <w:br/>
        <w:t>Таблицы позволяют быстро обновлять информацию и отслеживать изменения.</w:t>
      </w:r>
      <w:r w:rsidRPr="00294766">
        <w:rPr>
          <w:color w:val="000000"/>
        </w:rPr>
        <w:br/>
        <w:t>Структурированное хранение данных делает проект более управляемым и прозрачным.</w:t>
      </w:r>
      <w:r w:rsidRPr="00294766">
        <w:rPr>
          <w:color w:val="000000"/>
        </w:rPr>
        <w:br/>
        <w:t>Следовательно, работа с таблицами и базами данных повышает организованность и эффективность проектной деятельности.</w:t>
      </w:r>
    </w:p>
    <w:p w14:paraId="1C4207A8" w14:textId="77777777" w:rsidR="00294766" w:rsidRPr="00294766" w:rsidRDefault="00294766" w:rsidP="00294766">
      <w:pPr>
        <w:spacing w:before="100" w:beforeAutospacing="1" w:after="100" w:afterAutospacing="1"/>
        <w:outlineLvl w:val="1"/>
        <w:rPr>
          <w:b/>
          <w:bCs/>
          <w:color w:val="000000"/>
        </w:rPr>
      </w:pPr>
      <w:r w:rsidRPr="00294766">
        <w:rPr>
          <w:b/>
          <w:bCs/>
          <w:color w:val="000000"/>
        </w:rPr>
        <w:t>2. Программы для проектного менеджмента (</w:t>
      </w:r>
      <w:proofErr w:type="spellStart"/>
      <w:r w:rsidRPr="00294766">
        <w:rPr>
          <w:b/>
          <w:bCs/>
          <w:color w:val="000000"/>
        </w:rPr>
        <w:t>Trello</w:t>
      </w:r>
      <w:proofErr w:type="spellEnd"/>
      <w:r w:rsidRPr="00294766">
        <w:rPr>
          <w:b/>
          <w:bCs/>
          <w:color w:val="000000"/>
        </w:rPr>
        <w:t xml:space="preserve">, </w:t>
      </w:r>
      <w:proofErr w:type="spellStart"/>
      <w:r w:rsidRPr="00294766">
        <w:rPr>
          <w:b/>
          <w:bCs/>
          <w:color w:val="000000"/>
        </w:rPr>
        <w:t>Notion</w:t>
      </w:r>
      <w:proofErr w:type="spellEnd"/>
      <w:r w:rsidRPr="00294766">
        <w:rPr>
          <w:b/>
          <w:bCs/>
          <w:color w:val="000000"/>
        </w:rPr>
        <w:t xml:space="preserve">, </w:t>
      </w:r>
      <w:proofErr w:type="spellStart"/>
      <w:r w:rsidRPr="00294766">
        <w:rPr>
          <w:b/>
          <w:bCs/>
          <w:color w:val="000000"/>
        </w:rPr>
        <w:t>Asana</w:t>
      </w:r>
      <w:proofErr w:type="spellEnd"/>
      <w:r w:rsidRPr="00294766">
        <w:rPr>
          <w:b/>
          <w:bCs/>
          <w:color w:val="000000"/>
        </w:rPr>
        <w:t>)</w:t>
      </w:r>
    </w:p>
    <w:p w14:paraId="2C2C8668" w14:textId="77777777" w:rsidR="00294766" w:rsidRPr="00294766" w:rsidRDefault="00294766" w:rsidP="00294766">
      <w:pPr>
        <w:spacing w:before="100" w:beforeAutospacing="1" w:after="100" w:afterAutospacing="1"/>
        <w:rPr>
          <w:color w:val="000000"/>
        </w:rPr>
      </w:pPr>
      <w:r w:rsidRPr="00294766">
        <w:rPr>
          <w:color w:val="000000"/>
        </w:rPr>
        <w:t>Программы для проектного менеджмента предназначены для планирования, координации и контроля рабочих процессов.</w:t>
      </w:r>
      <w:r w:rsidRPr="00294766">
        <w:rPr>
          <w:color w:val="000000"/>
        </w:rPr>
        <w:br/>
        <w:t>Они помогают распределять задачи, назначать ответственных и отслеживать сроки.</w:t>
      </w:r>
      <w:r w:rsidRPr="00294766">
        <w:rPr>
          <w:color w:val="000000"/>
        </w:rPr>
        <w:br/>
      </w:r>
      <w:proofErr w:type="spellStart"/>
      <w:r w:rsidRPr="00294766">
        <w:rPr>
          <w:color w:val="000000"/>
        </w:rPr>
        <w:t>Trello</w:t>
      </w:r>
      <w:proofErr w:type="spellEnd"/>
      <w:r w:rsidRPr="00294766">
        <w:rPr>
          <w:color w:val="000000"/>
        </w:rPr>
        <w:t xml:space="preserve"> основан на карточках и досках, что делает его удобным для визуального управления проектом.</w:t>
      </w:r>
      <w:r w:rsidRPr="00294766">
        <w:rPr>
          <w:color w:val="000000"/>
        </w:rPr>
        <w:br/>
      </w:r>
      <w:proofErr w:type="spellStart"/>
      <w:r w:rsidRPr="00294766">
        <w:rPr>
          <w:color w:val="000000"/>
        </w:rPr>
        <w:t>Notion</w:t>
      </w:r>
      <w:proofErr w:type="spellEnd"/>
      <w:r w:rsidRPr="00294766">
        <w:rPr>
          <w:color w:val="000000"/>
        </w:rPr>
        <w:t xml:space="preserve"> сочетает функции базы знаний, заметок, таблиц и управления задачами.</w:t>
      </w:r>
      <w:r w:rsidRPr="00294766">
        <w:rPr>
          <w:color w:val="000000"/>
        </w:rPr>
        <w:br/>
      </w:r>
      <w:proofErr w:type="spellStart"/>
      <w:r w:rsidRPr="00294766">
        <w:rPr>
          <w:color w:val="000000"/>
        </w:rPr>
        <w:t>Asana</w:t>
      </w:r>
      <w:proofErr w:type="spellEnd"/>
      <w:r w:rsidRPr="00294766">
        <w:rPr>
          <w:color w:val="000000"/>
        </w:rPr>
        <w:t xml:space="preserve"> подходит для более детального контроля этапов, сроков и командной работы.</w:t>
      </w:r>
      <w:r w:rsidRPr="00294766">
        <w:rPr>
          <w:color w:val="000000"/>
        </w:rPr>
        <w:br/>
        <w:t>Такие сервисы особенно полезны в коллективных проектах с большим количеством участников.</w:t>
      </w:r>
      <w:r w:rsidRPr="00294766">
        <w:rPr>
          <w:color w:val="000000"/>
        </w:rPr>
        <w:br/>
        <w:t>Они позволяют видеть общий прогресс и быстро находить узкие места в работе.</w:t>
      </w:r>
      <w:r w:rsidRPr="00294766">
        <w:rPr>
          <w:color w:val="000000"/>
        </w:rPr>
        <w:br/>
        <w:t>Для дизайнера эти инструменты удобны при согласовании правок, планировании этапов и хранении рабочей информации.</w:t>
      </w:r>
      <w:r w:rsidRPr="00294766">
        <w:rPr>
          <w:color w:val="000000"/>
        </w:rPr>
        <w:br/>
        <w:t>Они повышают дисциплину и облегчают взаимодействие внутри команды.</w:t>
      </w:r>
      <w:r w:rsidRPr="00294766">
        <w:rPr>
          <w:color w:val="000000"/>
        </w:rPr>
        <w:br/>
      </w:r>
      <w:r w:rsidRPr="00294766">
        <w:rPr>
          <w:color w:val="000000"/>
        </w:rPr>
        <w:lastRenderedPageBreak/>
        <w:t>Таким образом, программы проектного менеджмента стали важным инструментом организации современной дизайнерской деятельности.</w:t>
      </w:r>
    </w:p>
    <w:p w14:paraId="432D1D78" w14:textId="77777777" w:rsidR="00294766" w:rsidRPr="00294766" w:rsidRDefault="00294766" w:rsidP="00294766">
      <w:pPr>
        <w:spacing w:before="100" w:beforeAutospacing="1" w:after="100" w:afterAutospacing="1"/>
        <w:outlineLvl w:val="1"/>
        <w:rPr>
          <w:b/>
          <w:bCs/>
          <w:color w:val="000000"/>
        </w:rPr>
      </w:pPr>
      <w:r w:rsidRPr="00294766">
        <w:rPr>
          <w:b/>
          <w:bCs/>
          <w:color w:val="000000"/>
        </w:rPr>
        <w:t>3. Принципы структурирования информации в проекте</w:t>
      </w:r>
    </w:p>
    <w:p w14:paraId="34D06EB1" w14:textId="77777777" w:rsidR="00294766" w:rsidRPr="00294766" w:rsidRDefault="00294766" w:rsidP="00294766">
      <w:pPr>
        <w:spacing w:before="100" w:beforeAutospacing="1" w:after="100" w:afterAutospacing="1"/>
        <w:rPr>
          <w:color w:val="000000"/>
        </w:rPr>
      </w:pPr>
      <w:r w:rsidRPr="00294766">
        <w:rPr>
          <w:color w:val="000000"/>
        </w:rPr>
        <w:t>Структурирование информации — это упорядочивание данных по логическим разделам и уровням важности.</w:t>
      </w:r>
      <w:r w:rsidRPr="00294766">
        <w:rPr>
          <w:color w:val="000000"/>
        </w:rPr>
        <w:br/>
        <w:t>В проектной работе это необходимо для удобства поиска, понимания и использования материалов.</w:t>
      </w:r>
      <w:r w:rsidRPr="00294766">
        <w:rPr>
          <w:color w:val="000000"/>
        </w:rPr>
        <w:br/>
        <w:t>Прежде всего информация должна быть разделена по типам: задачи, файлы, сроки, комментарии, исследования и результаты.</w:t>
      </w:r>
      <w:r w:rsidRPr="00294766">
        <w:rPr>
          <w:color w:val="000000"/>
        </w:rPr>
        <w:br/>
        <w:t>Важно использовать единую систему папок, названий и категорий.</w:t>
      </w:r>
      <w:r w:rsidRPr="00294766">
        <w:rPr>
          <w:color w:val="000000"/>
        </w:rPr>
        <w:br/>
        <w:t>Также необходимо выделять главное и второстепенное, чтобы не перегружать рабочее пространство.</w:t>
      </w:r>
      <w:r w:rsidRPr="00294766">
        <w:rPr>
          <w:color w:val="000000"/>
        </w:rPr>
        <w:br/>
        <w:t>Хорошая структура должна быть понятна не только автору, но и другим участникам проекта.</w:t>
      </w:r>
      <w:r w:rsidRPr="00294766">
        <w:rPr>
          <w:color w:val="000000"/>
        </w:rPr>
        <w:br/>
        <w:t>Информацию следует располагать последовательно, по этапам или по функциям.</w:t>
      </w:r>
      <w:r w:rsidRPr="00294766">
        <w:rPr>
          <w:color w:val="000000"/>
        </w:rPr>
        <w:br/>
        <w:t>Желательно избегать дублирования и хаотичного хранения материалов.</w:t>
      </w:r>
      <w:r w:rsidRPr="00294766">
        <w:rPr>
          <w:color w:val="000000"/>
        </w:rPr>
        <w:br/>
        <w:t>Структурирование экономит время и снижает вероятность ошибок.</w:t>
      </w:r>
      <w:r w:rsidRPr="00294766">
        <w:rPr>
          <w:color w:val="000000"/>
        </w:rPr>
        <w:br/>
        <w:t>Следовательно, порядок в информации является важным условием успешного управления проектом.</w:t>
      </w:r>
    </w:p>
    <w:p w14:paraId="3CA7674D" w14:textId="77777777" w:rsidR="00294766" w:rsidRPr="00294766" w:rsidRDefault="00294766" w:rsidP="00294766">
      <w:pPr>
        <w:spacing w:before="100" w:beforeAutospacing="1" w:after="100" w:afterAutospacing="1"/>
        <w:outlineLvl w:val="1"/>
        <w:rPr>
          <w:b/>
          <w:bCs/>
          <w:color w:val="000000"/>
        </w:rPr>
      </w:pPr>
      <w:r w:rsidRPr="00294766">
        <w:rPr>
          <w:b/>
          <w:bCs/>
          <w:color w:val="000000"/>
        </w:rPr>
        <w:t>Билет №18</w:t>
      </w:r>
    </w:p>
    <w:p w14:paraId="7D32C7C4" w14:textId="77777777" w:rsidR="00294766" w:rsidRPr="00294766" w:rsidRDefault="00294766" w:rsidP="00294766">
      <w:pPr>
        <w:spacing w:before="100" w:beforeAutospacing="1" w:after="100" w:afterAutospacing="1"/>
        <w:outlineLvl w:val="1"/>
        <w:rPr>
          <w:b/>
          <w:bCs/>
          <w:color w:val="000000"/>
        </w:rPr>
      </w:pPr>
      <w:r w:rsidRPr="00294766">
        <w:rPr>
          <w:b/>
          <w:bCs/>
          <w:color w:val="000000"/>
        </w:rPr>
        <w:t>1. Основные виды компьютерных носителей информации</w:t>
      </w:r>
    </w:p>
    <w:p w14:paraId="20269F65" w14:textId="77777777" w:rsidR="00294766" w:rsidRPr="00294766" w:rsidRDefault="00294766" w:rsidP="00294766">
      <w:pPr>
        <w:spacing w:before="100" w:beforeAutospacing="1" w:after="100" w:afterAutospacing="1"/>
        <w:rPr>
          <w:color w:val="000000"/>
        </w:rPr>
      </w:pPr>
      <w:r w:rsidRPr="00294766">
        <w:rPr>
          <w:color w:val="000000"/>
        </w:rPr>
        <w:t>Компьютерные носители информации — это устройства, предназначенные для хранения цифровых данных.</w:t>
      </w:r>
      <w:r w:rsidRPr="00294766">
        <w:rPr>
          <w:color w:val="000000"/>
        </w:rPr>
        <w:br/>
        <w:t xml:space="preserve">К основным видам относятся жёсткие диски, твердотельные накопители, </w:t>
      </w:r>
      <w:proofErr w:type="spellStart"/>
      <w:r w:rsidRPr="00294766">
        <w:rPr>
          <w:color w:val="000000"/>
        </w:rPr>
        <w:t>флеш</w:t>
      </w:r>
      <w:proofErr w:type="spellEnd"/>
      <w:r w:rsidRPr="00294766">
        <w:rPr>
          <w:color w:val="000000"/>
        </w:rPr>
        <w:t>-накопители, карты памяти и оптические диски.</w:t>
      </w:r>
      <w:r w:rsidRPr="00294766">
        <w:rPr>
          <w:color w:val="000000"/>
        </w:rPr>
        <w:br/>
        <w:t>Жёсткие диски часто используются для хранения больших объёмов информации.</w:t>
      </w:r>
      <w:r w:rsidRPr="00294766">
        <w:rPr>
          <w:color w:val="000000"/>
        </w:rPr>
        <w:br/>
        <w:t>Твердотельные накопители отличаются более высокой скоростью работы и надёжностью.</w:t>
      </w:r>
      <w:r w:rsidRPr="00294766">
        <w:rPr>
          <w:color w:val="000000"/>
        </w:rPr>
        <w:br/>
      </w:r>
      <w:proofErr w:type="spellStart"/>
      <w:r w:rsidRPr="00294766">
        <w:rPr>
          <w:color w:val="000000"/>
        </w:rPr>
        <w:t>Флеш</w:t>
      </w:r>
      <w:proofErr w:type="spellEnd"/>
      <w:r w:rsidRPr="00294766">
        <w:rPr>
          <w:color w:val="000000"/>
        </w:rPr>
        <w:t>-накопители удобны для переноса файлов между устройствами.</w:t>
      </w:r>
      <w:r w:rsidRPr="00294766">
        <w:rPr>
          <w:color w:val="000000"/>
        </w:rPr>
        <w:br/>
        <w:t>Карты памяти применяются в фотоаппаратах, смартфонах и других компактных устройствах.</w:t>
      </w:r>
      <w:r w:rsidRPr="00294766">
        <w:rPr>
          <w:color w:val="000000"/>
        </w:rPr>
        <w:br/>
        <w:t>Оптические диски сегодня используются реже, но всё ещё встречаются для архивного хранения.</w:t>
      </w:r>
      <w:r w:rsidRPr="00294766">
        <w:rPr>
          <w:color w:val="000000"/>
        </w:rPr>
        <w:br/>
        <w:t>Также к носителям информации можно отнести сетевые и облачные хранилища.</w:t>
      </w:r>
      <w:r w:rsidRPr="00294766">
        <w:rPr>
          <w:color w:val="000000"/>
        </w:rPr>
        <w:br/>
        <w:t>Выбор носителя зависит от объёма данных, скорости доступа и целей использования.</w:t>
      </w:r>
      <w:r w:rsidRPr="00294766">
        <w:rPr>
          <w:color w:val="000000"/>
        </w:rPr>
        <w:br/>
        <w:t>Таким образом, разные виды носителей обеспечивают хранение, перенос и резервирование информации.</w:t>
      </w:r>
    </w:p>
    <w:p w14:paraId="04BD9C78" w14:textId="77777777" w:rsidR="00294766" w:rsidRPr="00294766" w:rsidRDefault="00294766" w:rsidP="00294766">
      <w:pPr>
        <w:spacing w:before="100" w:beforeAutospacing="1" w:after="100" w:afterAutospacing="1"/>
        <w:outlineLvl w:val="1"/>
        <w:rPr>
          <w:b/>
          <w:bCs/>
          <w:color w:val="000000"/>
        </w:rPr>
      </w:pPr>
      <w:r w:rsidRPr="00294766">
        <w:rPr>
          <w:b/>
          <w:bCs/>
          <w:color w:val="000000"/>
        </w:rPr>
        <w:t>2. Методы защиты данных и паролей</w:t>
      </w:r>
    </w:p>
    <w:p w14:paraId="79285299" w14:textId="77777777" w:rsidR="00294766" w:rsidRPr="00294766" w:rsidRDefault="00294766" w:rsidP="00294766">
      <w:pPr>
        <w:spacing w:before="100" w:beforeAutospacing="1" w:after="100" w:afterAutospacing="1"/>
        <w:rPr>
          <w:color w:val="000000"/>
        </w:rPr>
      </w:pPr>
      <w:r w:rsidRPr="00294766">
        <w:rPr>
          <w:color w:val="000000"/>
        </w:rPr>
        <w:t>Защита данных необходима для предотвращения утраты, повреждения или несанкционированного доступа к информации.</w:t>
      </w:r>
      <w:r w:rsidRPr="00294766">
        <w:rPr>
          <w:color w:val="000000"/>
        </w:rPr>
        <w:br/>
        <w:t>Одним из главных методов защиты является использование сложных и уникальных паролей.</w:t>
      </w:r>
      <w:r w:rsidRPr="00294766">
        <w:rPr>
          <w:color w:val="000000"/>
        </w:rPr>
        <w:br/>
        <w:t>Пароль должен содержать буквы разного регистра, цифры и специальные символы.</w:t>
      </w:r>
      <w:r w:rsidRPr="00294766">
        <w:rPr>
          <w:color w:val="000000"/>
        </w:rPr>
        <w:br/>
        <w:t>Не рекомендуется использовать одинаковые пароли для разных сервисов.</w:t>
      </w:r>
      <w:r w:rsidRPr="00294766">
        <w:rPr>
          <w:color w:val="000000"/>
        </w:rPr>
        <w:br/>
        <w:t>Дополнительную защиту обеспечивает двухфакторная аутентификация.</w:t>
      </w:r>
      <w:r w:rsidRPr="00294766">
        <w:rPr>
          <w:color w:val="000000"/>
        </w:rPr>
        <w:br/>
        <w:t>Также важно применять антивирусные программы и регулярно обновлять программное обеспечение.</w:t>
      </w:r>
      <w:r w:rsidRPr="00294766">
        <w:rPr>
          <w:color w:val="000000"/>
        </w:rPr>
        <w:br/>
      </w:r>
      <w:r w:rsidRPr="00294766">
        <w:rPr>
          <w:color w:val="000000"/>
        </w:rPr>
        <w:lastRenderedPageBreak/>
        <w:t>Для ценных файлов полезно использовать шифрование и ограничение прав доступа.</w:t>
      </w:r>
      <w:r w:rsidRPr="00294766">
        <w:rPr>
          <w:color w:val="000000"/>
        </w:rPr>
        <w:br/>
        <w:t>Необходимо избегать передачи паролей через ненадёжные каналы связи.</w:t>
      </w:r>
      <w:r w:rsidRPr="00294766">
        <w:rPr>
          <w:color w:val="000000"/>
        </w:rPr>
        <w:br/>
        <w:t>Регулярное резервное копирование тоже относится к методам защиты информации.</w:t>
      </w:r>
      <w:r w:rsidRPr="00294766">
        <w:rPr>
          <w:color w:val="000000"/>
        </w:rPr>
        <w:br/>
        <w:t>Следовательно, безопасность данных требует сочетания технических средств и ответственного поведения пользователя.</w:t>
      </w:r>
    </w:p>
    <w:p w14:paraId="1AF5C1D4" w14:textId="77777777" w:rsidR="00294766" w:rsidRPr="00294766" w:rsidRDefault="00294766" w:rsidP="00294766">
      <w:pPr>
        <w:spacing w:before="100" w:beforeAutospacing="1" w:after="100" w:afterAutospacing="1"/>
        <w:outlineLvl w:val="1"/>
        <w:rPr>
          <w:b/>
          <w:bCs/>
          <w:color w:val="000000"/>
        </w:rPr>
      </w:pPr>
      <w:r w:rsidRPr="00294766">
        <w:rPr>
          <w:b/>
          <w:bCs/>
          <w:color w:val="000000"/>
        </w:rPr>
        <w:t>3. Безопасность хранения информации в облачных сервисах</w:t>
      </w:r>
    </w:p>
    <w:p w14:paraId="61199A6F" w14:textId="77777777" w:rsidR="00294766" w:rsidRPr="00294766" w:rsidRDefault="00294766" w:rsidP="00294766">
      <w:pPr>
        <w:spacing w:before="100" w:beforeAutospacing="1" w:after="100" w:afterAutospacing="1"/>
        <w:rPr>
          <w:color w:val="000000"/>
        </w:rPr>
      </w:pPr>
      <w:r w:rsidRPr="00294766">
        <w:rPr>
          <w:color w:val="000000"/>
        </w:rPr>
        <w:t>Облачные сервисы удобны для хранения данных, но требуют внимательного отношения к безопасности.</w:t>
      </w:r>
      <w:r w:rsidRPr="00294766">
        <w:rPr>
          <w:color w:val="000000"/>
        </w:rPr>
        <w:br/>
        <w:t>Главное условие — использование надёжного пароля и двухфакторной аутентификации.</w:t>
      </w:r>
      <w:r w:rsidRPr="00294766">
        <w:rPr>
          <w:color w:val="000000"/>
        </w:rPr>
        <w:br/>
        <w:t>Также важно проверять настройки доступа к папкам и файлам.</w:t>
      </w:r>
      <w:r w:rsidRPr="00294766">
        <w:rPr>
          <w:color w:val="000000"/>
        </w:rPr>
        <w:br/>
        <w:t>Если доступ открыт слишком широко, возрастает риск утечки данных.</w:t>
      </w:r>
      <w:r w:rsidRPr="00294766">
        <w:rPr>
          <w:color w:val="000000"/>
        </w:rPr>
        <w:br/>
        <w:t>При работе с конфиденциальными материалами желательно ограничивать круг пользователей.</w:t>
      </w:r>
      <w:r w:rsidRPr="00294766">
        <w:rPr>
          <w:color w:val="000000"/>
        </w:rPr>
        <w:br/>
        <w:t>Следует регулярно проверять, какие устройства и приложения имеют доступ к облачному аккаунту.</w:t>
      </w:r>
      <w:r w:rsidRPr="00294766">
        <w:rPr>
          <w:color w:val="000000"/>
        </w:rPr>
        <w:br/>
        <w:t>Нежелательно хранить важные данные только в одном облаке без резервной копии.</w:t>
      </w:r>
      <w:r w:rsidRPr="00294766">
        <w:rPr>
          <w:color w:val="000000"/>
        </w:rPr>
        <w:br/>
        <w:t>Важно также учитывать репутацию сервиса и его политику защиты информации.</w:t>
      </w:r>
      <w:r w:rsidRPr="00294766">
        <w:rPr>
          <w:color w:val="000000"/>
        </w:rPr>
        <w:br/>
        <w:t>Пользователь должен соблюдать цифровую осторожность и не переходить по подозрительным ссылкам.</w:t>
      </w:r>
      <w:r w:rsidRPr="00294766">
        <w:rPr>
          <w:color w:val="000000"/>
        </w:rPr>
        <w:br/>
        <w:t>Таким образом, безопасность облачного хранения зависит как от платформы, так и от грамотных действий самого пользователя.</w:t>
      </w:r>
    </w:p>
    <w:p w14:paraId="63723F96" w14:textId="77777777" w:rsidR="00294766" w:rsidRPr="00294766" w:rsidRDefault="00294766" w:rsidP="00294766">
      <w:pPr>
        <w:spacing w:before="100" w:beforeAutospacing="1" w:after="100" w:afterAutospacing="1"/>
        <w:outlineLvl w:val="1"/>
        <w:rPr>
          <w:b/>
          <w:bCs/>
          <w:color w:val="000000"/>
        </w:rPr>
      </w:pPr>
      <w:r w:rsidRPr="00294766">
        <w:rPr>
          <w:b/>
          <w:bCs/>
          <w:color w:val="000000"/>
        </w:rPr>
        <w:t>Билет №19</w:t>
      </w:r>
    </w:p>
    <w:p w14:paraId="30FE4472" w14:textId="77777777" w:rsidR="00294766" w:rsidRPr="00294766" w:rsidRDefault="00294766" w:rsidP="00294766">
      <w:pPr>
        <w:spacing w:before="100" w:beforeAutospacing="1" w:after="100" w:afterAutospacing="1"/>
        <w:outlineLvl w:val="1"/>
        <w:rPr>
          <w:b/>
          <w:bCs/>
          <w:color w:val="000000"/>
        </w:rPr>
      </w:pPr>
      <w:r w:rsidRPr="00294766">
        <w:rPr>
          <w:b/>
          <w:bCs/>
          <w:color w:val="000000"/>
        </w:rPr>
        <w:t>1. Принципы цифрового документооборота</w:t>
      </w:r>
    </w:p>
    <w:p w14:paraId="259492EC" w14:textId="77777777" w:rsidR="00294766" w:rsidRPr="00294766" w:rsidRDefault="00294766" w:rsidP="00294766">
      <w:pPr>
        <w:spacing w:before="100" w:beforeAutospacing="1" w:after="100" w:afterAutospacing="1"/>
        <w:rPr>
          <w:color w:val="000000"/>
        </w:rPr>
      </w:pPr>
      <w:r w:rsidRPr="00294766">
        <w:rPr>
          <w:color w:val="000000"/>
        </w:rPr>
        <w:t>Цифровой документооборот — это система создания, хранения, передачи и обработки документов в электронной форме.</w:t>
      </w:r>
      <w:r w:rsidRPr="00294766">
        <w:rPr>
          <w:color w:val="000000"/>
        </w:rPr>
        <w:br/>
        <w:t>Его основная цель состоит в упрощении и ускорении работы с документами.</w:t>
      </w:r>
      <w:r w:rsidRPr="00294766">
        <w:rPr>
          <w:color w:val="000000"/>
        </w:rPr>
        <w:br/>
        <w:t>Электронные документы легче передавать, искать, копировать и архивировать.</w:t>
      </w:r>
      <w:r w:rsidRPr="00294766">
        <w:rPr>
          <w:color w:val="000000"/>
        </w:rPr>
        <w:br/>
        <w:t>Важными принципами цифрового документооборота являются структурированность, доступность и безопасность.</w:t>
      </w:r>
      <w:r w:rsidRPr="00294766">
        <w:rPr>
          <w:color w:val="000000"/>
        </w:rPr>
        <w:br/>
        <w:t>Документы должны быть организованы в понятной системе и храниться в установленном порядке.</w:t>
      </w:r>
      <w:r w:rsidRPr="00294766">
        <w:rPr>
          <w:color w:val="000000"/>
        </w:rPr>
        <w:br/>
        <w:t>Также важно разграничение прав доступа и защита от несанкционированного изменения.</w:t>
      </w:r>
      <w:r w:rsidRPr="00294766">
        <w:rPr>
          <w:color w:val="000000"/>
        </w:rPr>
        <w:br/>
        <w:t>Цифровой документооборот сокращает количество бумажных носителей и повышает скорость согласования.</w:t>
      </w:r>
      <w:r w:rsidRPr="00294766">
        <w:rPr>
          <w:color w:val="000000"/>
        </w:rPr>
        <w:br/>
        <w:t>Для дизайнера он полезен при работе с техническими заданиями, договорами, брифами и презентациями.</w:t>
      </w:r>
      <w:r w:rsidRPr="00294766">
        <w:rPr>
          <w:color w:val="000000"/>
        </w:rPr>
        <w:br/>
        <w:t>Однако электронные документы требуют аккуратного хранения и резервного копирования.</w:t>
      </w:r>
      <w:r w:rsidRPr="00294766">
        <w:rPr>
          <w:color w:val="000000"/>
        </w:rPr>
        <w:br/>
        <w:t>Следовательно, цифровой документооборот делает профессиональную работу более современной и эффективной.</w:t>
      </w:r>
    </w:p>
    <w:p w14:paraId="4FD5227A" w14:textId="77777777" w:rsidR="00294766" w:rsidRPr="00294766" w:rsidRDefault="00294766" w:rsidP="00294766">
      <w:pPr>
        <w:spacing w:before="100" w:beforeAutospacing="1" w:after="100" w:afterAutospacing="1"/>
        <w:outlineLvl w:val="1"/>
        <w:rPr>
          <w:b/>
          <w:bCs/>
          <w:color w:val="000000"/>
        </w:rPr>
      </w:pPr>
      <w:r w:rsidRPr="00294766">
        <w:rPr>
          <w:b/>
          <w:bCs/>
          <w:color w:val="000000"/>
        </w:rPr>
        <w:t>2. Электронная подпись и защита авторских материалов</w:t>
      </w:r>
    </w:p>
    <w:p w14:paraId="3E988BBF" w14:textId="77777777" w:rsidR="00294766" w:rsidRPr="00294766" w:rsidRDefault="00294766" w:rsidP="00294766">
      <w:pPr>
        <w:spacing w:before="100" w:beforeAutospacing="1" w:after="100" w:afterAutospacing="1"/>
        <w:rPr>
          <w:color w:val="000000"/>
        </w:rPr>
      </w:pPr>
      <w:r w:rsidRPr="00294766">
        <w:rPr>
          <w:color w:val="000000"/>
        </w:rPr>
        <w:t>Электронная подпись используется для подтверждения подлинности документа и личности его отправителя.</w:t>
      </w:r>
      <w:r w:rsidRPr="00294766">
        <w:rPr>
          <w:color w:val="000000"/>
        </w:rPr>
        <w:br/>
        <w:t>Она позволяет удостоверить, что документ не был изменён после подписания.</w:t>
      </w:r>
      <w:r w:rsidRPr="00294766">
        <w:rPr>
          <w:color w:val="000000"/>
        </w:rPr>
        <w:br/>
        <w:t>В деловой среде электронная подпись упрощает дистанционное оформление документов.</w:t>
      </w:r>
      <w:r w:rsidRPr="00294766">
        <w:rPr>
          <w:color w:val="000000"/>
        </w:rPr>
        <w:br/>
        <w:t xml:space="preserve">Для дизайнера это особенно актуально при удалённой работе с клиентами и </w:t>
      </w:r>
      <w:r w:rsidRPr="00294766">
        <w:rPr>
          <w:color w:val="000000"/>
        </w:rPr>
        <w:lastRenderedPageBreak/>
        <w:t>подрядчиками.</w:t>
      </w:r>
      <w:r w:rsidRPr="00294766">
        <w:rPr>
          <w:color w:val="000000"/>
        </w:rPr>
        <w:br/>
        <w:t>Защита авторских материалов включает не только юридические меры, но и технические способы сохранения авторства.</w:t>
      </w:r>
      <w:r w:rsidRPr="00294766">
        <w:rPr>
          <w:color w:val="000000"/>
        </w:rPr>
        <w:br/>
        <w:t>К ним относятся водяные знаки, метаданные, фиксация даты создания и хранение исходников.</w:t>
      </w:r>
      <w:r w:rsidRPr="00294766">
        <w:rPr>
          <w:color w:val="000000"/>
        </w:rPr>
        <w:br/>
        <w:t>Важно также оформлять договорённости о правах на использование работы.</w:t>
      </w:r>
      <w:r w:rsidRPr="00294766">
        <w:rPr>
          <w:color w:val="000000"/>
        </w:rPr>
        <w:br/>
        <w:t>Электронные средства помогают подтвердить принадлежность цифрового произведения конкретному автору.</w:t>
      </w:r>
      <w:r w:rsidRPr="00294766">
        <w:rPr>
          <w:color w:val="000000"/>
        </w:rPr>
        <w:br/>
        <w:t>Это особенно важно для логотипов, иллюстраций, макетов и бренд-материалов.</w:t>
      </w:r>
      <w:r w:rsidRPr="00294766">
        <w:rPr>
          <w:color w:val="000000"/>
        </w:rPr>
        <w:br/>
        <w:t>Таким образом, электронная подпись и меры защиты авторства способствуют сохранению прав дизайнера на его работу.</w:t>
      </w:r>
    </w:p>
    <w:p w14:paraId="7D35E7AA" w14:textId="77777777" w:rsidR="00294766" w:rsidRPr="00294766" w:rsidRDefault="00294766" w:rsidP="00294766">
      <w:pPr>
        <w:spacing w:before="100" w:beforeAutospacing="1" w:after="100" w:afterAutospacing="1"/>
        <w:outlineLvl w:val="1"/>
        <w:rPr>
          <w:b/>
          <w:bCs/>
          <w:color w:val="000000"/>
        </w:rPr>
      </w:pPr>
      <w:r w:rsidRPr="00294766">
        <w:rPr>
          <w:b/>
          <w:bCs/>
          <w:color w:val="000000"/>
        </w:rPr>
        <w:t>3. Виды электронных форматов графических файлов (JPEG, PNG, SVG, TIFF и др.)</w:t>
      </w:r>
    </w:p>
    <w:p w14:paraId="18055753" w14:textId="77777777" w:rsidR="00294766" w:rsidRPr="00294766" w:rsidRDefault="00294766" w:rsidP="00294766">
      <w:pPr>
        <w:spacing w:before="100" w:beforeAutospacing="1" w:after="100" w:afterAutospacing="1"/>
        <w:rPr>
          <w:color w:val="000000"/>
        </w:rPr>
      </w:pPr>
      <w:r w:rsidRPr="00294766">
        <w:rPr>
          <w:color w:val="000000"/>
        </w:rPr>
        <w:t>Графические файлы могут иметь разные форматы в зависимости от назначения и способа хранения изображения.</w:t>
      </w:r>
      <w:r w:rsidRPr="00294766">
        <w:rPr>
          <w:color w:val="000000"/>
        </w:rPr>
        <w:br/>
        <w:t>JPEG широко используется для фотографий и изображений с большим количеством цветовых переходов.</w:t>
      </w:r>
      <w:r w:rsidRPr="00294766">
        <w:rPr>
          <w:color w:val="000000"/>
        </w:rPr>
        <w:br/>
        <w:t>Он обеспечивает сравнительно небольшой размер файла, но использует сжатие с потерями качества.</w:t>
      </w:r>
      <w:r w:rsidRPr="00294766">
        <w:rPr>
          <w:color w:val="000000"/>
        </w:rPr>
        <w:br/>
        <w:t>PNG подходит для веб-графики, так как поддерживает прозрачность и лучше сохраняет чёткость простых изображений.</w:t>
      </w:r>
      <w:r w:rsidRPr="00294766">
        <w:rPr>
          <w:color w:val="000000"/>
        </w:rPr>
        <w:br/>
        <w:t>SVG является векторным форматом и хорошо подходит для логотипов, иконок и интерфейсной графики.</w:t>
      </w:r>
      <w:r w:rsidRPr="00294766">
        <w:rPr>
          <w:color w:val="000000"/>
        </w:rPr>
        <w:br/>
        <w:t>TIFF часто используется в полиграфии и профессиональной обработке изображений благодаря высокому качеству.</w:t>
      </w:r>
      <w:r w:rsidRPr="00294766">
        <w:rPr>
          <w:color w:val="000000"/>
        </w:rPr>
        <w:br/>
        <w:t>Также применяются PSD, PDF, EPS и другие форматы в зависимости от задачи.</w:t>
      </w:r>
      <w:r w:rsidRPr="00294766">
        <w:rPr>
          <w:color w:val="000000"/>
        </w:rPr>
        <w:br/>
        <w:t>Выбор формата зависит от того, где и как будет использоваться изображение.</w:t>
      </w:r>
      <w:r w:rsidRPr="00294766">
        <w:rPr>
          <w:color w:val="000000"/>
        </w:rPr>
        <w:br/>
        <w:t>Для экрана, печати, редактирования и передачи файлов подходят разные форматы.</w:t>
      </w:r>
      <w:r w:rsidRPr="00294766">
        <w:rPr>
          <w:color w:val="000000"/>
        </w:rPr>
        <w:br/>
        <w:t>Следовательно, дизайнер должен уметь выбирать формат, соответствующий техническим и визуальным требованиям проекта.</w:t>
      </w:r>
    </w:p>
    <w:p w14:paraId="691807CA" w14:textId="77777777" w:rsidR="00294766" w:rsidRPr="00294766" w:rsidRDefault="00294766" w:rsidP="00294766">
      <w:pPr>
        <w:spacing w:before="100" w:beforeAutospacing="1" w:after="100" w:afterAutospacing="1"/>
        <w:outlineLvl w:val="1"/>
        <w:rPr>
          <w:b/>
          <w:bCs/>
          <w:color w:val="000000"/>
        </w:rPr>
      </w:pPr>
      <w:r w:rsidRPr="00294766">
        <w:rPr>
          <w:b/>
          <w:bCs/>
          <w:color w:val="000000"/>
        </w:rPr>
        <w:t>Билет №20</w:t>
      </w:r>
    </w:p>
    <w:p w14:paraId="59EFC964" w14:textId="77777777" w:rsidR="00294766" w:rsidRPr="00294766" w:rsidRDefault="00294766" w:rsidP="00294766">
      <w:pPr>
        <w:spacing w:before="100" w:beforeAutospacing="1" w:after="100" w:afterAutospacing="1"/>
        <w:outlineLvl w:val="1"/>
        <w:rPr>
          <w:b/>
          <w:bCs/>
          <w:color w:val="000000"/>
        </w:rPr>
      </w:pPr>
      <w:r w:rsidRPr="00294766">
        <w:rPr>
          <w:b/>
          <w:bCs/>
          <w:color w:val="000000"/>
        </w:rPr>
        <w:t>1. Основные этапы подготовки макета к печати</w:t>
      </w:r>
    </w:p>
    <w:p w14:paraId="5F0DE894" w14:textId="77777777" w:rsidR="00294766" w:rsidRPr="00294766" w:rsidRDefault="00294766" w:rsidP="00294766">
      <w:pPr>
        <w:spacing w:before="100" w:beforeAutospacing="1" w:after="100" w:afterAutospacing="1"/>
        <w:rPr>
          <w:color w:val="000000"/>
        </w:rPr>
      </w:pPr>
      <w:r w:rsidRPr="00294766">
        <w:rPr>
          <w:color w:val="000000"/>
        </w:rPr>
        <w:t>Подготовка макета к печати начинается с проверки формата и размеров будущего изделия.</w:t>
      </w:r>
      <w:r w:rsidRPr="00294766">
        <w:rPr>
          <w:color w:val="000000"/>
        </w:rPr>
        <w:br/>
        <w:t>Затем необходимо убедиться, что выбран правильный цветовой режим для полиграфии.</w:t>
      </w:r>
      <w:r w:rsidRPr="00294766">
        <w:rPr>
          <w:color w:val="000000"/>
        </w:rPr>
        <w:br/>
        <w:t>После этого проверяется разрешение всех растровых изображений.</w:t>
      </w:r>
      <w:r w:rsidRPr="00294766">
        <w:rPr>
          <w:color w:val="000000"/>
        </w:rPr>
        <w:br/>
        <w:t>Важно также установить вылеты под обрез и безопасные поля.</w:t>
      </w:r>
      <w:r w:rsidRPr="00294766">
        <w:rPr>
          <w:color w:val="000000"/>
        </w:rPr>
        <w:br/>
        <w:t>Шрифты должны быть корректно встроены, переведены в кривые или приложены в нужном виде.</w:t>
      </w:r>
      <w:r w:rsidRPr="00294766">
        <w:rPr>
          <w:color w:val="000000"/>
        </w:rPr>
        <w:br/>
        <w:t>Следует проверить все элементы на наличие ошибок в композиции и тексте.</w:t>
      </w:r>
      <w:r w:rsidRPr="00294766">
        <w:rPr>
          <w:color w:val="000000"/>
        </w:rPr>
        <w:br/>
        <w:t>Особое внимание уделяется цветам, прозрачностям, эффектам и качеству изображений.</w:t>
      </w:r>
      <w:r w:rsidRPr="00294766">
        <w:rPr>
          <w:color w:val="000000"/>
        </w:rPr>
        <w:br/>
        <w:t>После проверки макет экспортируется в нужный формат.</w:t>
      </w:r>
      <w:r w:rsidRPr="00294766">
        <w:rPr>
          <w:color w:val="000000"/>
        </w:rPr>
        <w:br/>
        <w:t>Перед отправкой в типографию желательно выполнить финальный контроль файла.</w:t>
      </w:r>
      <w:r w:rsidRPr="00294766">
        <w:rPr>
          <w:color w:val="000000"/>
        </w:rPr>
        <w:br/>
        <w:t>Таким образом, подготовка макета к печати требует внимательности, технической точности и знания полиграфических норм.</w:t>
      </w:r>
    </w:p>
    <w:p w14:paraId="33A05B25" w14:textId="77777777" w:rsidR="00294766" w:rsidRPr="00294766" w:rsidRDefault="00294766" w:rsidP="00294766">
      <w:pPr>
        <w:spacing w:before="100" w:beforeAutospacing="1" w:after="100" w:afterAutospacing="1"/>
        <w:outlineLvl w:val="1"/>
        <w:rPr>
          <w:b/>
          <w:bCs/>
          <w:color w:val="000000"/>
        </w:rPr>
      </w:pPr>
      <w:r w:rsidRPr="00294766">
        <w:rPr>
          <w:b/>
          <w:bCs/>
          <w:color w:val="000000"/>
        </w:rPr>
        <w:t>2. Понятие разрешения (</w:t>
      </w:r>
      <w:proofErr w:type="spellStart"/>
      <w:r w:rsidRPr="00294766">
        <w:rPr>
          <w:b/>
          <w:bCs/>
          <w:color w:val="000000"/>
        </w:rPr>
        <w:t>dpi</w:t>
      </w:r>
      <w:proofErr w:type="spellEnd"/>
      <w:r w:rsidRPr="00294766">
        <w:rPr>
          <w:b/>
          <w:bCs/>
          <w:color w:val="000000"/>
        </w:rPr>
        <w:t xml:space="preserve">, </w:t>
      </w:r>
      <w:proofErr w:type="spellStart"/>
      <w:r w:rsidRPr="00294766">
        <w:rPr>
          <w:b/>
          <w:bCs/>
          <w:color w:val="000000"/>
        </w:rPr>
        <w:t>ppi</w:t>
      </w:r>
      <w:proofErr w:type="spellEnd"/>
      <w:r w:rsidRPr="00294766">
        <w:rPr>
          <w:b/>
          <w:bCs/>
          <w:color w:val="000000"/>
        </w:rPr>
        <w:t>) и его значение</w:t>
      </w:r>
    </w:p>
    <w:p w14:paraId="29D56B11" w14:textId="77777777" w:rsidR="00294766" w:rsidRPr="00294766" w:rsidRDefault="00294766" w:rsidP="00294766">
      <w:pPr>
        <w:spacing w:before="100" w:beforeAutospacing="1" w:after="100" w:afterAutospacing="1"/>
        <w:rPr>
          <w:color w:val="000000"/>
        </w:rPr>
      </w:pPr>
      <w:r w:rsidRPr="00294766">
        <w:rPr>
          <w:color w:val="000000"/>
        </w:rPr>
        <w:t>Разрешение показывает, насколько детализированным является изображение.</w:t>
      </w:r>
      <w:r w:rsidRPr="00294766">
        <w:rPr>
          <w:color w:val="000000"/>
        </w:rPr>
        <w:br/>
        <w:t xml:space="preserve">PPI обозначает количество пикселей на дюйм и чаще используется для экранных </w:t>
      </w:r>
      <w:r w:rsidRPr="00294766">
        <w:rPr>
          <w:color w:val="000000"/>
        </w:rPr>
        <w:lastRenderedPageBreak/>
        <w:t>изображений.</w:t>
      </w:r>
      <w:r w:rsidRPr="00294766">
        <w:rPr>
          <w:color w:val="000000"/>
        </w:rPr>
        <w:br/>
        <w:t>DPI обозначает количество точек на дюйм и обычно относится к печати и устройствам вывода.</w:t>
      </w:r>
      <w:r w:rsidRPr="00294766">
        <w:rPr>
          <w:color w:val="000000"/>
        </w:rPr>
        <w:br/>
        <w:t>Чем выше разрешение, тем более чётким может быть изображение.</w:t>
      </w:r>
      <w:r w:rsidRPr="00294766">
        <w:rPr>
          <w:color w:val="000000"/>
        </w:rPr>
        <w:br/>
        <w:t>Однако слишком высокое разрешение не всегда необходимо и может увеличивать размер файла.</w:t>
      </w:r>
      <w:r w:rsidRPr="00294766">
        <w:rPr>
          <w:color w:val="000000"/>
        </w:rPr>
        <w:br/>
        <w:t>Для печати недостаточное разрешение приводит к размытости и потере качества.</w:t>
      </w:r>
      <w:r w:rsidRPr="00294766">
        <w:rPr>
          <w:color w:val="000000"/>
        </w:rPr>
        <w:br/>
        <w:t>Для экранов требования к разрешению обычно ниже, чем для полиграфии.</w:t>
      </w:r>
      <w:r w:rsidRPr="00294766">
        <w:rPr>
          <w:color w:val="000000"/>
        </w:rPr>
        <w:br/>
        <w:t>Дизайнер должен учитывать назначение изображения ещё на этапе его создания.</w:t>
      </w:r>
      <w:r w:rsidRPr="00294766">
        <w:rPr>
          <w:color w:val="000000"/>
        </w:rPr>
        <w:br/>
        <w:t>Понимание разрешения особенно важно при подготовке фотографий, макетов и рекламных материалов.</w:t>
      </w:r>
      <w:r w:rsidRPr="00294766">
        <w:rPr>
          <w:color w:val="000000"/>
        </w:rPr>
        <w:br/>
        <w:t xml:space="preserve">Следовательно, </w:t>
      </w:r>
      <w:proofErr w:type="spellStart"/>
      <w:r w:rsidRPr="00294766">
        <w:rPr>
          <w:color w:val="000000"/>
        </w:rPr>
        <w:t>dpi</w:t>
      </w:r>
      <w:proofErr w:type="spellEnd"/>
      <w:r w:rsidRPr="00294766">
        <w:rPr>
          <w:color w:val="000000"/>
        </w:rPr>
        <w:t xml:space="preserve"> и </w:t>
      </w:r>
      <w:proofErr w:type="spellStart"/>
      <w:r w:rsidRPr="00294766">
        <w:rPr>
          <w:color w:val="000000"/>
        </w:rPr>
        <w:t>ppi</w:t>
      </w:r>
      <w:proofErr w:type="spellEnd"/>
      <w:r w:rsidRPr="00294766">
        <w:rPr>
          <w:color w:val="000000"/>
        </w:rPr>
        <w:t xml:space="preserve"> являются важными техническими параметрами качества изображения.</w:t>
      </w:r>
    </w:p>
    <w:p w14:paraId="7B792FBB" w14:textId="77777777" w:rsidR="00294766" w:rsidRPr="00294766" w:rsidRDefault="00294766" w:rsidP="00294766">
      <w:pPr>
        <w:spacing w:before="100" w:beforeAutospacing="1" w:after="100" w:afterAutospacing="1"/>
        <w:outlineLvl w:val="1"/>
        <w:rPr>
          <w:b/>
          <w:bCs/>
          <w:color w:val="000000"/>
        </w:rPr>
      </w:pPr>
      <w:r w:rsidRPr="00294766">
        <w:rPr>
          <w:b/>
          <w:bCs/>
          <w:color w:val="000000"/>
        </w:rPr>
        <w:t>3. Цветоделение и экспорт файлов для типографии</w:t>
      </w:r>
    </w:p>
    <w:p w14:paraId="732920DA" w14:textId="77777777" w:rsidR="00294766" w:rsidRPr="00294766" w:rsidRDefault="00294766" w:rsidP="00294766">
      <w:pPr>
        <w:spacing w:before="100" w:beforeAutospacing="1" w:after="100" w:afterAutospacing="1"/>
        <w:rPr>
          <w:color w:val="000000"/>
        </w:rPr>
      </w:pPr>
      <w:r w:rsidRPr="00294766">
        <w:rPr>
          <w:color w:val="000000"/>
        </w:rPr>
        <w:t>Цветоделение — это процесс разделения цветного изображения на отдельные печатные компоненты.</w:t>
      </w:r>
      <w:r w:rsidRPr="00294766">
        <w:rPr>
          <w:color w:val="000000"/>
        </w:rPr>
        <w:br/>
        <w:t>Оно необходимо для многокрасочной печати, где каждый цвет наносится отдельно.</w:t>
      </w:r>
      <w:r w:rsidRPr="00294766">
        <w:rPr>
          <w:color w:val="000000"/>
        </w:rPr>
        <w:br/>
        <w:t>В полиграфии цветоделение чаще всего связано с моделью CMYK.</w:t>
      </w:r>
      <w:r w:rsidRPr="00294766">
        <w:rPr>
          <w:color w:val="000000"/>
        </w:rPr>
        <w:br/>
        <w:t>При подготовке файла нужно учитывать, как цвета будут воспроизводиться в печатном процессе.</w:t>
      </w:r>
      <w:r w:rsidRPr="00294766">
        <w:rPr>
          <w:color w:val="000000"/>
        </w:rPr>
        <w:br/>
        <w:t>Некоторые экранные оттенки после цветоделения могут измениться.</w:t>
      </w:r>
      <w:r w:rsidRPr="00294766">
        <w:rPr>
          <w:color w:val="000000"/>
        </w:rPr>
        <w:br/>
        <w:t>Поэтому дизайнер должен контролировать итоговый вид изображения ещё до отправки в типографию.</w:t>
      </w:r>
      <w:r w:rsidRPr="00294766">
        <w:rPr>
          <w:color w:val="000000"/>
        </w:rPr>
        <w:br/>
        <w:t>Экспорт файла выполняется в формат, подходящий для печатного производства.</w:t>
      </w:r>
      <w:r w:rsidRPr="00294766">
        <w:rPr>
          <w:color w:val="000000"/>
        </w:rPr>
        <w:br/>
        <w:t>Во время экспорта важно сохранить правильные параметры цвета, размера и качества.</w:t>
      </w:r>
      <w:r w:rsidRPr="00294766">
        <w:rPr>
          <w:color w:val="000000"/>
        </w:rPr>
        <w:br/>
        <w:t>Также необходимо проверить наличие вылетов, встроенных шрифтов и корректных изображений.</w:t>
      </w:r>
      <w:r w:rsidRPr="00294766">
        <w:rPr>
          <w:color w:val="000000"/>
        </w:rPr>
        <w:br/>
        <w:t>Таким образом, цветоделение и правильный экспорт файлов являются важными условиями качественной печати.</w:t>
      </w:r>
    </w:p>
    <w:p w14:paraId="671F7AE8" w14:textId="77777777" w:rsidR="00294766" w:rsidRPr="00294766" w:rsidRDefault="00294766" w:rsidP="00294766">
      <w:pPr>
        <w:spacing w:before="100" w:beforeAutospacing="1" w:after="100" w:afterAutospacing="1"/>
        <w:outlineLvl w:val="1"/>
        <w:rPr>
          <w:b/>
          <w:bCs/>
          <w:color w:val="000000"/>
        </w:rPr>
      </w:pPr>
      <w:r w:rsidRPr="00294766">
        <w:rPr>
          <w:b/>
          <w:bCs/>
          <w:color w:val="000000"/>
        </w:rPr>
        <w:t>Билет №21</w:t>
      </w:r>
    </w:p>
    <w:p w14:paraId="3DBB09D2" w14:textId="77777777" w:rsidR="00294766" w:rsidRPr="00294766" w:rsidRDefault="00294766" w:rsidP="00294766">
      <w:pPr>
        <w:spacing w:before="100" w:beforeAutospacing="1" w:after="100" w:afterAutospacing="1"/>
        <w:outlineLvl w:val="1"/>
        <w:rPr>
          <w:b/>
          <w:bCs/>
          <w:color w:val="000000"/>
        </w:rPr>
      </w:pPr>
      <w:r w:rsidRPr="00294766">
        <w:rPr>
          <w:b/>
          <w:bCs/>
          <w:color w:val="000000"/>
        </w:rPr>
        <w:t>1. Принципы эргономики рабочего места дизайнера</w:t>
      </w:r>
    </w:p>
    <w:p w14:paraId="4B749A93" w14:textId="77777777" w:rsidR="00294766" w:rsidRPr="00294766" w:rsidRDefault="00294766" w:rsidP="00294766">
      <w:pPr>
        <w:spacing w:before="100" w:beforeAutospacing="1" w:after="100" w:afterAutospacing="1"/>
        <w:rPr>
          <w:color w:val="000000"/>
        </w:rPr>
      </w:pPr>
      <w:r w:rsidRPr="00294766">
        <w:rPr>
          <w:color w:val="000000"/>
        </w:rPr>
        <w:t>Эргономика рабочего места направлена на создание удобных и безопасных условий труда.</w:t>
      </w:r>
      <w:r w:rsidRPr="00294766">
        <w:rPr>
          <w:color w:val="000000"/>
        </w:rPr>
        <w:br/>
        <w:t>Для дизайнера это особенно важно, так как он долго работает за компьютером.</w:t>
      </w:r>
      <w:r w:rsidRPr="00294766">
        <w:rPr>
          <w:color w:val="000000"/>
        </w:rPr>
        <w:br/>
        <w:t>Рабочее место должно снижать нагрузку на зрение, спину, шею и кисти рук.</w:t>
      </w:r>
      <w:r w:rsidRPr="00294766">
        <w:rPr>
          <w:color w:val="000000"/>
        </w:rPr>
        <w:br/>
        <w:t>Стол и кресло должны соответствовать росту человека и обеспечивать правильную посадку.</w:t>
      </w:r>
      <w:r w:rsidRPr="00294766">
        <w:rPr>
          <w:color w:val="000000"/>
        </w:rPr>
        <w:br/>
        <w:t>Монитор должен располагаться на удобной высоте и расстоянии от глаз.</w:t>
      </w:r>
      <w:r w:rsidRPr="00294766">
        <w:rPr>
          <w:color w:val="000000"/>
        </w:rPr>
        <w:br/>
        <w:t>Освещение должно быть достаточным, но не создавать бликов на экране.</w:t>
      </w:r>
      <w:r w:rsidRPr="00294766">
        <w:rPr>
          <w:color w:val="000000"/>
        </w:rPr>
        <w:br/>
        <w:t>Также важно правильно организовать расположение клавиатуры, мыши и графического планшета.</w:t>
      </w:r>
      <w:r w:rsidRPr="00294766">
        <w:rPr>
          <w:color w:val="000000"/>
        </w:rPr>
        <w:br/>
        <w:t>Эргономика влияет не только на здоровье, но и на продуктивность дизайнера.</w:t>
      </w:r>
      <w:r w:rsidRPr="00294766">
        <w:rPr>
          <w:color w:val="000000"/>
        </w:rPr>
        <w:br/>
        <w:t>Неудобное рабочее место может вызывать усталость и снижать качество работы.</w:t>
      </w:r>
      <w:r w:rsidRPr="00294766">
        <w:rPr>
          <w:color w:val="000000"/>
        </w:rPr>
        <w:br/>
        <w:t>Следовательно, эргономика является важным условием профессиональной эффективности и сохранения здоровья.</w:t>
      </w:r>
    </w:p>
    <w:p w14:paraId="535AD8B6" w14:textId="77777777" w:rsidR="00294766" w:rsidRPr="00294766" w:rsidRDefault="00294766" w:rsidP="00294766">
      <w:pPr>
        <w:spacing w:before="100" w:beforeAutospacing="1" w:after="100" w:afterAutospacing="1"/>
        <w:outlineLvl w:val="1"/>
        <w:rPr>
          <w:b/>
          <w:bCs/>
          <w:color w:val="000000"/>
        </w:rPr>
      </w:pPr>
      <w:r w:rsidRPr="00294766">
        <w:rPr>
          <w:b/>
          <w:bCs/>
          <w:color w:val="000000"/>
        </w:rPr>
        <w:t>2. Настройки монитора и оборудования для комфортной работы</w:t>
      </w:r>
    </w:p>
    <w:p w14:paraId="5F3899C1" w14:textId="77777777" w:rsidR="00294766" w:rsidRPr="00294766" w:rsidRDefault="00294766" w:rsidP="00294766">
      <w:pPr>
        <w:spacing w:before="100" w:beforeAutospacing="1" w:after="100" w:afterAutospacing="1"/>
        <w:rPr>
          <w:color w:val="000000"/>
        </w:rPr>
      </w:pPr>
      <w:r w:rsidRPr="00294766">
        <w:rPr>
          <w:color w:val="000000"/>
        </w:rPr>
        <w:lastRenderedPageBreak/>
        <w:t>Для комфортной работы дизайнера необходимо правильно настроить монитор и другое оборудование.</w:t>
      </w:r>
      <w:r w:rsidRPr="00294766">
        <w:rPr>
          <w:color w:val="000000"/>
        </w:rPr>
        <w:br/>
        <w:t>Важными параметрами являются яркость, контраст, цветовая температура и разрешение экрана.</w:t>
      </w:r>
      <w:r w:rsidRPr="00294766">
        <w:rPr>
          <w:color w:val="000000"/>
        </w:rPr>
        <w:br/>
        <w:t>Слишком яркий или слишком тёмный монитор вызывает утомление глаз.</w:t>
      </w:r>
      <w:r w:rsidRPr="00294766">
        <w:rPr>
          <w:color w:val="000000"/>
        </w:rPr>
        <w:br/>
        <w:t>Также необходимо учитывать правильную цветопередачу для работы с изображениями.</w:t>
      </w:r>
      <w:r w:rsidRPr="00294766">
        <w:rPr>
          <w:color w:val="000000"/>
        </w:rPr>
        <w:br/>
        <w:t>Монитор должен иметь удобный размер и достаточную детализацию.</w:t>
      </w:r>
      <w:r w:rsidRPr="00294766">
        <w:rPr>
          <w:color w:val="000000"/>
        </w:rPr>
        <w:br/>
        <w:t>Желательно использовать устройства ввода, подходящие под характер работы, например графический планшет.</w:t>
      </w:r>
      <w:r w:rsidRPr="00294766">
        <w:rPr>
          <w:color w:val="000000"/>
        </w:rPr>
        <w:br/>
        <w:t>Клавиатура и мышь должны быть удобными для длительного использования.</w:t>
      </w:r>
      <w:r w:rsidRPr="00294766">
        <w:rPr>
          <w:color w:val="000000"/>
        </w:rPr>
        <w:br/>
        <w:t>Рабочее оборудование следует регулярно проверять и настраивать под индивидуальные особенности пользователя.</w:t>
      </w:r>
      <w:r w:rsidRPr="00294766">
        <w:rPr>
          <w:color w:val="000000"/>
        </w:rPr>
        <w:br/>
        <w:t>Комфортные технические условия повышают точность и снижают утомляемость.</w:t>
      </w:r>
      <w:r w:rsidRPr="00294766">
        <w:rPr>
          <w:color w:val="000000"/>
        </w:rPr>
        <w:br/>
        <w:t>Таким образом, грамотная настройка оборудования помогает дизайнеру работать качественно и без лишнего напряжения.</w:t>
      </w:r>
    </w:p>
    <w:p w14:paraId="196F6093" w14:textId="77777777" w:rsidR="00294766" w:rsidRPr="00294766" w:rsidRDefault="00294766" w:rsidP="00294766">
      <w:pPr>
        <w:spacing w:before="100" w:beforeAutospacing="1" w:after="100" w:afterAutospacing="1"/>
        <w:outlineLvl w:val="1"/>
        <w:rPr>
          <w:b/>
          <w:bCs/>
          <w:color w:val="000000"/>
        </w:rPr>
      </w:pPr>
      <w:r w:rsidRPr="00294766">
        <w:rPr>
          <w:b/>
          <w:bCs/>
          <w:color w:val="000000"/>
        </w:rPr>
        <w:t>3. Организация рабочего пространства в дизайн-студии</w:t>
      </w:r>
    </w:p>
    <w:p w14:paraId="60D8AA9D" w14:textId="77777777" w:rsidR="00294766" w:rsidRPr="00294766" w:rsidRDefault="00294766" w:rsidP="00294766">
      <w:pPr>
        <w:spacing w:before="100" w:beforeAutospacing="1" w:after="100" w:afterAutospacing="1"/>
        <w:rPr>
          <w:color w:val="000000"/>
        </w:rPr>
      </w:pPr>
      <w:r w:rsidRPr="00294766">
        <w:rPr>
          <w:color w:val="000000"/>
        </w:rPr>
        <w:t>Рабочее пространство в дизайн-студии должно быть организовано так, чтобы поддерживать продуктивность и удобство.</w:t>
      </w:r>
      <w:r w:rsidRPr="00294766">
        <w:rPr>
          <w:color w:val="000000"/>
        </w:rPr>
        <w:br/>
        <w:t>Важно, чтобы у каждого сотрудника было достаточно места для техники, материалов и документов.</w:t>
      </w:r>
      <w:r w:rsidRPr="00294766">
        <w:rPr>
          <w:color w:val="000000"/>
        </w:rPr>
        <w:br/>
        <w:t>Пространство должно быть функциональным и не перегруженным лишними предметами.</w:t>
      </w:r>
      <w:r w:rsidRPr="00294766">
        <w:rPr>
          <w:color w:val="000000"/>
        </w:rPr>
        <w:br/>
        <w:t>Необходимо предусмотреть зону индивидуальной работы и место для совместных обсуждений.</w:t>
      </w:r>
      <w:r w:rsidRPr="00294766">
        <w:rPr>
          <w:color w:val="000000"/>
        </w:rPr>
        <w:br/>
        <w:t>Освещение, вентиляция и акустика также играют важную роль.</w:t>
      </w:r>
      <w:r w:rsidRPr="00294766">
        <w:rPr>
          <w:color w:val="000000"/>
        </w:rPr>
        <w:br/>
        <w:t>Рабочая среда должна способствовать концентрации и одновременно поддерживать творческую атмосферу.</w:t>
      </w:r>
      <w:r w:rsidRPr="00294766">
        <w:rPr>
          <w:color w:val="000000"/>
        </w:rPr>
        <w:br/>
        <w:t>В студии важно организовать хранение образцов, макетов, техники и расходных материалов.</w:t>
      </w:r>
      <w:r w:rsidRPr="00294766">
        <w:rPr>
          <w:color w:val="000000"/>
        </w:rPr>
        <w:br/>
        <w:t>Порядок в пространстве помогает быстрее находить нужные вещи и снижает стресс.</w:t>
      </w:r>
      <w:r w:rsidRPr="00294766">
        <w:rPr>
          <w:color w:val="000000"/>
        </w:rPr>
        <w:br/>
        <w:t>Хорошо организованная студия отражает профессиональный подход команды.</w:t>
      </w:r>
      <w:r w:rsidRPr="00294766">
        <w:rPr>
          <w:color w:val="000000"/>
        </w:rPr>
        <w:br/>
        <w:t>Следовательно, рабочее пространство в дизайн-студии должно быть удобным, эргономичным и поддерживающим совместную деятельность.</w:t>
      </w:r>
    </w:p>
    <w:p w14:paraId="32E02193" w14:textId="77777777" w:rsidR="00294766" w:rsidRPr="00294766" w:rsidRDefault="00294766" w:rsidP="00294766">
      <w:pPr>
        <w:spacing w:before="100" w:beforeAutospacing="1" w:after="100" w:afterAutospacing="1"/>
        <w:outlineLvl w:val="1"/>
        <w:rPr>
          <w:b/>
          <w:bCs/>
          <w:color w:val="000000"/>
        </w:rPr>
      </w:pPr>
      <w:r w:rsidRPr="00294766">
        <w:rPr>
          <w:b/>
          <w:bCs/>
          <w:color w:val="000000"/>
        </w:rPr>
        <w:t>Билет №22</w:t>
      </w:r>
    </w:p>
    <w:p w14:paraId="5B74D4A6" w14:textId="77777777" w:rsidR="00294766" w:rsidRPr="00294766" w:rsidRDefault="00294766" w:rsidP="00294766">
      <w:pPr>
        <w:spacing w:before="100" w:beforeAutospacing="1" w:after="100" w:afterAutospacing="1"/>
        <w:outlineLvl w:val="1"/>
        <w:rPr>
          <w:b/>
          <w:bCs/>
          <w:color w:val="000000"/>
        </w:rPr>
      </w:pPr>
      <w:r w:rsidRPr="00294766">
        <w:rPr>
          <w:b/>
          <w:bCs/>
          <w:color w:val="000000"/>
        </w:rPr>
        <w:t>1. Понятие цифрового портфолио дизайнера</w:t>
      </w:r>
    </w:p>
    <w:p w14:paraId="2C0ED2C0" w14:textId="77777777" w:rsidR="00294766" w:rsidRPr="00294766" w:rsidRDefault="00294766" w:rsidP="00294766">
      <w:pPr>
        <w:spacing w:before="100" w:beforeAutospacing="1" w:after="100" w:afterAutospacing="1"/>
        <w:rPr>
          <w:color w:val="000000"/>
        </w:rPr>
      </w:pPr>
      <w:r w:rsidRPr="00294766">
        <w:rPr>
          <w:color w:val="000000"/>
        </w:rPr>
        <w:t>Цифровое портфолио — это подборка работ дизайнера, представленная в электронном формате.</w:t>
      </w:r>
      <w:r w:rsidRPr="00294766">
        <w:rPr>
          <w:color w:val="000000"/>
        </w:rPr>
        <w:br/>
        <w:t>Оно демонстрирует профессиональные навыки, стиль, опыт и круг решаемых задач.</w:t>
      </w:r>
      <w:r w:rsidRPr="00294766">
        <w:rPr>
          <w:color w:val="000000"/>
        </w:rPr>
        <w:br/>
        <w:t>Портфолио является важным инструментом самопрезентации при поиске работы, заказов и профессиональных контактов.</w:t>
      </w:r>
      <w:r w:rsidRPr="00294766">
        <w:rPr>
          <w:color w:val="000000"/>
        </w:rPr>
        <w:br/>
        <w:t>Оно может включать изображения, описания проектов, макеты, интерфейсы, анимацию и ссылки.</w:t>
      </w:r>
      <w:r w:rsidRPr="00294766">
        <w:rPr>
          <w:color w:val="000000"/>
        </w:rPr>
        <w:br/>
        <w:t>Хорошее портфолио показывает не только результат, но и мышление дизайнера.</w:t>
      </w:r>
      <w:r w:rsidRPr="00294766">
        <w:rPr>
          <w:color w:val="000000"/>
        </w:rPr>
        <w:br/>
        <w:t>Важно отбирать в него наиболее сильные и актуальные работы.</w:t>
      </w:r>
      <w:r w:rsidRPr="00294766">
        <w:rPr>
          <w:color w:val="000000"/>
        </w:rPr>
        <w:br/>
        <w:t>Портфолио должно быть удобным для просмотра и визуально аккуратным.</w:t>
      </w:r>
      <w:r w:rsidRPr="00294766">
        <w:rPr>
          <w:color w:val="000000"/>
        </w:rPr>
        <w:br/>
        <w:t>Оно помогает работодателю или клиенту быстро оценить уровень специалиста.</w:t>
      </w:r>
      <w:r w:rsidRPr="00294766">
        <w:rPr>
          <w:color w:val="000000"/>
        </w:rPr>
        <w:br/>
        <w:t>Цифровой формат позволяет легко обновлять материалы и делиться ими онлайн.</w:t>
      </w:r>
      <w:r w:rsidRPr="00294766">
        <w:rPr>
          <w:color w:val="000000"/>
        </w:rPr>
        <w:br/>
        <w:t>Таким образом, портфолио является важной частью профессионального имиджа дизайнера.</w:t>
      </w:r>
    </w:p>
    <w:p w14:paraId="4FB7DF8C" w14:textId="77777777" w:rsidR="00294766" w:rsidRPr="00294766" w:rsidRDefault="00294766" w:rsidP="00294766">
      <w:pPr>
        <w:spacing w:before="100" w:beforeAutospacing="1" w:after="100" w:afterAutospacing="1"/>
        <w:outlineLvl w:val="1"/>
        <w:rPr>
          <w:b/>
          <w:bCs/>
          <w:color w:val="000000"/>
        </w:rPr>
      </w:pPr>
      <w:r w:rsidRPr="00294766">
        <w:rPr>
          <w:b/>
          <w:bCs/>
          <w:color w:val="000000"/>
        </w:rPr>
        <w:lastRenderedPageBreak/>
        <w:t>2. Платформы для размещения работ (</w:t>
      </w:r>
      <w:proofErr w:type="spellStart"/>
      <w:r w:rsidRPr="00294766">
        <w:rPr>
          <w:b/>
          <w:bCs/>
          <w:color w:val="000000"/>
        </w:rPr>
        <w:t>Behance</w:t>
      </w:r>
      <w:proofErr w:type="spellEnd"/>
      <w:r w:rsidRPr="00294766">
        <w:rPr>
          <w:b/>
          <w:bCs/>
          <w:color w:val="000000"/>
        </w:rPr>
        <w:t xml:space="preserve">, </w:t>
      </w:r>
      <w:proofErr w:type="spellStart"/>
      <w:r w:rsidRPr="00294766">
        <w:rPr>
          <w:b/>
          <w:bCs/>
          <w:color w:val="000000"/>
        </w:rPr>
        <w:t>Dribbble</w:t>
      </w:r>
      <w:proofErr w:type="spellEnd"/>
      <w:r w:rsidRPr="00294766">
        <w:rPr>
          <w:b/>
          <w:bCs/>
          <w:color w:val="000000"/>
        </w:rPr>
        <w:t xml:space="preserve"> и др.)</w:t>
      </w:r>
    </w:p>
    <w:p w14:paraId="5C07E8DB" w14:textId="77777777" w:rsidR="00294766" w:rsidRPr="00294766" w:rsidRDefault="00294766" w:rsidP="00294766">
      <w:pPr>
        <w:spacing w:before="100" w:beforeAutospacing="1" w:after="100" w:afterAutospacing="1"/>
        <w:rPr>
          <w:color w:val="000000"/>
        </w:rPr>
      </w:pPr>
      <w:r w:rsidRPr="00294766">
        <w:rPr>
          <w:color w:val="000000"/>
        </w:rPr>
        <w:t>Для размещения дизайнерских работ существуют специальные онлайн-платформы.</w:t>
      </w:r>
      <w:r w:rsidRPr="00294766">
        <w:rPr>
          <w:color w:val="000000"/>
        </w:rPr>
        <w:br/>
        <w:t>Они позволяют публиковать проекты, оформлять кейсы и показывать свои навыки широкой аудитории.</w:t>
      </w:r>
      <w:r w:rsidRPr="00294766">
        <w:rPr>
          <w:color w:val="000000"/>
        </w:rPr>
        <w:br/>
        <w:t>Такие сервисы удобны для профессионального продвижения и поиска вдохновения.</w:t>
      </w:r>
      <w:r w:rsidRPr="00294766">
        <w:rPr>
          <w:color w:val="000000"/>
        </w:rPr>
        <w:br/>
        <w:t>На них дизайнер может получать отклики, комментарии и устанавливать деловые контакты.</w:t>
      </w:r>
      <w:r w:rsidRPr="00294766">
        <w:rPr>
          <w:color w:val="000000"/>
        </w:rPr>
        <w:br/>
        <w:t>Платформы отличаются по формату подачи, аудитории и специализации.</w:t>
      </w:r>
      <w:r w:rsidRPr="00294766">
        <w:rPr>
          <w:color w:val="000000"/>
        </w:rPr>
        <w:br/>
        <w:t>Одни больше подходят для подробных кейсов, другие — для короткой визуальной презентации.</w:t>
      </w:r>
      <w:r w:rsidRPr="00294766">
        <w:rPr>
          <w:color w:val="000000"/>
        </w:rPr>
        <w:br/>
        <w:t>Использование таких ресурсов помогает формировать профессиональную репутацию.</w:t>
      </w:r>
      <w:r w:rsidRPr="00294766">
        <w:rPr>
          <w:color w:val="000000"/>
        </w:rPr>
        <w:br/>
        <w:t>Они также дают возможность следить за трендами и уровнем рынка.</w:t>
      </w:r>
      <w:r w:rsidRPr="00294766">
        <w:rPr>
          <w:color w:val="000000"/>
        </w:rPr>
        <w:br/>
        <w:t>Для начинающего дизайнера это хороший способ заявить о себе.</w:t>
      </w:r>
      <w:r w:rsidRPr="00294766">
        <w:rPr>
          <w:color w:val="000000"/>
        </w:rPr>
        <w:br/>
        <w:t>Следовательно, платформы для размещения работ являются важным инструментом профессионального роста и самопрезентации.</w:t>
      </w:r>
    </w:p>
    <w:p w14:paraId="367D0216" w14:textId="77777777" w:rsidR="00294766" w:rsidRPr="00294766" w:rsidRDefault="00294766" w:rsidP="00294766">
      <w:pPr>
        <w:spacing w:before="100" w:beforeAutospacing="1" w:after="100" w:afterAutospacing="1"/>
        <w:outlineLvl w:val="1"/>
        <w:rPr>
          <w:b/>
          <w:bCs/>
          <w:color w:val="000000"/>
        </w:rPr>
      </w:pPr>
      <w:r w:rsidRPr="00294766">
        <w:rPr>
          <w:b/>
          <w:bCs/>
          <w:color w:val="000000"/>
        </w:rPr>
        <w:t>3. Правила оформления портфолио для профессиональной презентации</w:t>
      </w:r>
    </w:p>
    <w:p w14:paraId="74C5C860" w14:textId="77777777" w:rsidR="00294766" w:rsidRPr="00294766" w:rsidRDefault="00294766" w:rsidP="00294766">
      <w:pPr>
        <w:spacing w:before="100" w:beforeAutospacing="1" w:after="100" w:afterAutospacing="1"/>
        <w:rPr>
          <w:color w:val="000000"/>
        </w:rPr>
      </w:pPr>
      <w:r w:rsidRPr="00294766">
        <w:rPr>
          <w:color w:val="000000"/>
        </w:rPr>
        <w:t>Портфолио должно быть структурированным, аккуратным и ориентированным на конкретную цель.</w:t>
      </w:r>
      <w:r w:rsidRPr="00294766">
        <w:rPr>
          <w:color w:val="000000"/>
        </w:rPr>
        <w:br/>
        <w:t>В него следует включать только лучшие работы, отражающие сильные стороны дизайнера.</w:t>
      </w:r>
      <w:r w:rsidRPr="00294766">
        <w:rPr>
          <w:color w:val="000000"/>
        </w:rPr>
        <w:br/>
        <w:t>Важно показывать разнообразие проектов, если это соответствует профессиональной специализации.</w:t>
      </w:r>
      <w:r w:rsidRPr="00294766">
        <w:rPr>
          <w:color w:val="000000"/>
        </w:rPr>
        <w:br/>
        <w:t>Каждый проект желательно сопровождать кратким описанием задачи и результата.</w:t>
      </w:r>
      <w:r w:rsidRPr="00294766">
        <w:rPr>
          <w:color w:val="000000"/>
        </w:rPr>
        <w:br/>
        <w:t>Изображения должны быть качественными и хорошо оформленными.</w:t>
      </w:r>
      <w:r w:rsidRPr="00294766">
        <w:rPr>
          <w:color w:val="000000"/>
        </w:rPr>
        <w:br/>
        <w:t>Не стоит перегружать портфолио слишком большим количеством слабых или однотипных работ.</w:t>
      </w:r>
      <w:r w:rsidRPr="00294766">
        <w:rPr>
          <w:color w:val="000000"/>
        </w:rPr>
        <w:br/>
        <w:t>Нужно соблюдать единый стиль подачи и визуальную чистоту.</w:t>
      </w:r>
      <w:r w:rsidRPr="00294766">
        <w:rPr>
          <w:color w:val="000000"/>
        </w:rPr>
        <w:br/>
        <w:t>Полезно показывать не только итог, но и процесс мышления, если это уместно.</w:t>
      </w:r>
      <w:r w:rsidRPr="00294766">
        <w:rPr>
          <w:color w:val="000000"/>
        </w:rPr>
        <w:br/>
        <w:t>Портфолио должно быть удобным для просмотра на разных устройствах.</w:t>
      </w:r>
      <w:r w:rsidRPr="00294766">
        <w:rPr>
          <w:color w:val="000000"/>
        </w:rPr>
        <w:br/>
        <w:t>Таким образом, грамотное оформление портфолио повышает шансы на успешную профессиональную презентацию.</w:t>
      </w:r>
    </w:p>
    <w:p w14:paraId="70451468" w14:textId="77777777" w:rsidR="00294766" w:rsidRPr="00294766" w:rsidRDefault="00294766" w:rsidP="00294766">
      <w:pPr>
        <w:spacing w:before="100" w:beforeAutospacing="1" w:after="100" w:afterAutospacing="1"/>
        <w:outlineLvl w:val="1"/>
        <w:rPr>
          <w:b/>
          <w:bCs/>
          <w:color w:val="000000"/>
        </w:rPr>
      </w:pPr>
      <w:r w:rsidRPr="00294766">
        <w:rPr>
          <w:b/>
          <w:bCs/>
          <w:color w:val="000000"/>
        </w:rPr>
        <w:t>Билет №23</w:t>
      </w:r>
    </w:p>
    <w:p w14:paraId="252CD32B" w14:textId="77777777" w:rsidR="00294766" w:rsidRPr="00294766" w:rsidRDefault="00294766" w:rsidP="00294766">
      <w:pPr>
        <w:spacing w:before="100" w:beforeAutospacing="1" w:after="100" w:afterAutospacing="1"/>
        <w:outlineLvl w:val="1"/>
        <w:rPr>
          <w:b/>
          <w:bCs/>
          <w:color w:val="000000"/>
        </w:rPr>
      </w:pPr>
      <w:r w:rsidRPr="00294766">
        <w:rPr>
          <w:b/>
          <w:bCs/>
          <w:color w:val="000000"/>
        </w:rPr>
        <w:t xml:space="preserve">1. Применение программ </w:t>
      </w:r>
      <w:proofErr w:type="spellStart"/>
      <w:r w:rsidRPr="00294766">
        <w:rPr>
          <w:b/>
          <w:bCs/>
          <w:color w:val="000000"/>
        </w:rPr>
        <w:t>Figma</w:t>
      </w:r>
      <w:proofErr w:type="spellEnd"/>
      <w:r w:rsidRPr="00294766">
        <w:rPr>
          <w:b/>
          <w:bCs/>
          <w:color w:val="000000"/>
        </w:rPr>
        <w:t xml:space="preserve"> и Adobe XD в проектировании интерфейсов</w:t>
      </w:r>
    </w:p>
    <w:p w14:paraId="43ADD5FD" w14:textId="77777777" w:rsidR="00294766" w:rsidRPr="00294766" w:rsidRDefault="00294766" w:rsidP="00294766">
      <w:pPr>
        <w:spacing w:before="100" w:beforeAutospacing="1" w:after="100" w:afterAutospacing="1"/>
        <w:rPr>
          <w:color w:val="000000"/>
        </w:rPr>
      </w:pPr>
      <w:proofErr w:type="spellStart"/>
      <w:r w:rsidRPr="00294766">
        <w:rPr>
          <w:color w:val="000000"/>
        </w:rPr>
        <w:t>Figma</w:t>
      </w:r>
      <w:proofErr w:type="spellEnd"/>
      <w:r w:rsidRPr="00294766">
        <w:rPr>
          <w:color w:val="000000"/>
        </w:rPr>
        <w:t xml:space="preserve"> и Adobe XD используются для проектирования интерфейсов цифровых продуктов.</w:t>
      </w:r>
      <w:r w:rsidRPr="00294766">
        <w:rPr>
          <w:color w:val="000000"/>
        </w:rPr>
        <w:br/>
        <w:t>С их помощью создают экраны сайтов, приложений и различных онлайн-сервисов.</w:t>
      </w:r>
      <w:r w:rsidRPr="00294766">
        <w:rPr>
          <w:color w:val="000000"/>
        </w:rPr>
        <w:br/>
        <w:t>Эти программы позволяют работать с сетками, компонентами, текстом, цветом и иконками.</w:t>
      </w:r>
      <w:r w:rsidRPr="00294766">
        <w:rPr>
          <w:color w:val="000000"/>
        </w:rPr>
        <w:br/>
        <w:t>В них удобно разрабатывать структуру интерфейса и визуальный стиль продукта.</w:t>
      </w:r>
      <w:r w:rsidRPr="00294766">
        <w:rPr>
          <w:color w:val="000000"/>
        </w:rPr>
        <w:br/>
      </w:r>
      <w:proofErr w:type="spellStart"/>
      <w:r w:rsidRPr="00294766">
        <w:rPr>
          <w:color w:val="000000"/>
        </w:rPr>
        <w:t>Figma</w:t>
      </w:r>
      <w:proofErr w:type="spellEnd"/>
      <w:r w:rsidRPr="00294766">
        <w:rPr>
          <w:color w:val="000000"/>
        </w:rPr>
        <w:t xml:space="preserve"> особенно ценится за облачную совместную работу и быстрый обмен комментариями.</w:t>
      </w:r>
      <w:r w:rsidRPr="00294766">
        <w:rPr>
          <w:color w:val="000000"/>
        </w:rPr>
        <w:br/>
        <w:t>Adobe XD также ориентирован на создание интерфейсов и интерактивных сценариев.</w:t>
      </w:r>
      <w:r w:rsidRPr="00294766">
        <w:rPr>
          <w:color w:val="000000"/>
        </w:rPr>
        <w:br/>
        <w:t>Обе программы помогают дизайнеру быстро вносить изменения и тестировать идеи.</w:t>
      </w:r>
      <w:r w:rsidRPr="00294766">
        <w:rPr>
          <w:color w:val="000000"/>
        </w:rPr>
        <w:br/>
        <w:t>Они поддерживают создание систем компонентов и повторно используемых элементов.</w:t>
      </w:r>
      <w:r w:rsidRPr="00294766">
        <w:rPr>
          <w:color w:val="000000"/>
        </w:rPr>
        <w:br/>
        <w:t>Это ускоряет работу над крупными проектами и делает интерфейс более последовательным.</w:t>
      </w:r>
      <w:r w:rsidRPr="00294766">
        <w:rPr>
          <w:color w:val="000000"/>
        </w:rPr>
        <w:br/>
        <w:t xml:space="preserve">Таким образом, </w:t>
      </w:r>
      <w:proofErr w:type="spellStart"/>
      <w:r w:rsidRPr="00294766">
        <w:rPr>
          <w:color w:val="000000"/>
        </w:rPr>
        <w:t>Figma</w:t>
      </w:r>
      <w:proofErr w:type="spellEnd"/>
      <w:r w:rsidRPr="00294766">
        <w:rPr>
          <w:color w:val="000000"/>
        </w:rPr>
        <w:t xml:space="preserve"> и Adobe XD являются важными инструментами современного UX/UI-дизайна.</w:t>
      </w:r>
    </w:p>
    <w:p w14:paraId="7EF71BAE" w14:textId="77777777" w:rsidR="00294766" w:rsidRPr="00294766" w:rsidRDefault="00294766" w:rsidP="00294766">
      <w:pPr>
        <w:spacing w:before="100" w:beforeAutospacing="1" w:after="100" w:afterAutospacing="1"/>
        <w:outlineLvl w:val="1"/>
        <w:rPr>
          <w:b/>
          <w:bCs/>
          <w:color w:val="000000"/>
        </w:rPr>
      </w:pPr>
      <w:r w:rsidRPr="00294766">
        <w:rPr>
          <w:b/>
          <w:bCs/>
          <w:color w:val="000000"/>
        </w:rPr>
        <w:lastRenderedPageBreak/>
        <w:t>2. Основные принципы UX/UI-дизайна</w:t>
      </w:r>
    </w:p>
    <w:p w14:paraId="68EDDB11" w14:textId="77777777" w:rsidR="00294766" w:rsidRPr="00294766" w:rsidRDefault="00294766" w:rsidP="00294766">
      <w:pPr>
        <w:spacing w:before="100" w:beforeAutospacing="1" w:after="100" w:afterAutospacing="1"/>
        <w:rPr>
          <w:color w:val="000000"/>
        </w:rPr>
      </w:pPr>
      <w:r w:rsidRPr="00294766">
        <w:rPr>
          <w:color w:val="000000"/>
        </w:rPr>
        <w:t>UX/UI-дизайн направлен на создание удобных, понятных и визуально привлекательных цифровых продуктов.</w:t>
      </w:r>
      <w:r w:rsidRPr="00294766">
        <w:rPr>
          <w:color w:val="000000"/>
        </w:rPr>
        <w:br/>
        <w:t>UX связан с пользовательским опытом и логикой взаимодействия.</w:t>
      </w:r>
      <w:r w:rsidRPr="00294766">
        <w:rPr>
          <w:color w:val="000000"/>
        </w:rPr>
        <w:br/>
        <w:t>UI отвечает за внешний вид интерфейса и его визуальные элементы.</w:t>
      </w:r>
      <w:r w:rsidRPr="00294766">
        <w:rPr>
          <w:color w:val="000000"/>
        </w:rPr>
        <w:br/>
        <w:t>Одним из главных принципов является удобство использования.</w:t>
      </w:r>
      <w:r w:rsidRPr="00294766">
        <w:rPr>
          <w:color w:val="000000"/>
        </w:rPr>
        <w:br/>
        <w:t>Пользователь должен быстро понимать, где он находится и какие действия может выполнить.</w:t>
      </w:r>
      <w:r w:rsidRPr="00294766">
        <w:rPr>
          <w:color w:val="000000"/>
        </w:rPr>
        <w:br/>
        <w:t>Также важны последовательность, визуальная иерархия и обратная связь системы.</w:t>
      </w:r>
      <w:r w:rsidRPr="00294766">
        <w:rPr>
          <w:color w:val="000000"/>
        </w:rPr>
        <w:br/>
        <w:t>Интерфейс должен быть простым и не перегруженным лишними деталями.</w:t>
      </w:r>
      <w:r w:rsidRPr="00294766">
        <w:rPr>
          <w:color w:val="000000"/>
        </w:rPr>
        <w:br/>
        <w:t>Большое значение имеет адаптация под разные устройства и условия использования.</w:t>
      </w:r>
      <w:r w:rsidRPr="00294766">
        <w:rPr>
          <w:color w:val="000000"/>
        </w:rPr>
        <w:br/>
        <w:t>Хороший UX/UI-дизайн уменьшает число ошибок и повышает удовлетворённость пользователя.</w:t>
      </w:r>
      <w:r w:rsidRPr="00294766">
        <w:rPr>
          <w:color w:val="000000"/>
        </w:rPr>
        <w:br/>
        <w:t>Следовательно, принципы UX/UI строятся на сочетании функциональности, логики и эстетики.</w:t>
      </w:r>
    </w:p>
    <w:p w14:paraId="07FA1AEF" w14:textId="77777777" w:rsidR="00294766" w:rsidRPr="00294766" w:rsidRDefault="00294766" w:rsidP="00294766">
      <w:pPr>
        <w:spacing w:before="100" w:beforeAutospacing="1" w:after="100" w:afterAutospacing="1"/>
        <w:outlineLvl w:val="1"/>
        <w:rPr>
          <w:b/>
          <w:bCs/>
          <w:color w:val="000000"/>
        </w:rPr>
      </w:pPr>
      <w:r w:rsidRPr="00294766">
        <w:rPr>
          <w:b/>
          <w:bCs/>
          <w:color w:val="000000"/>
        </w:rPr>
        <w:t>3. Создание прототипов и интерактивных макетов</w:t>
      </w:r>
    </w:p>
    <w:p w14:paraId="20E7EAB0" w14:textId="77777777" w:rsidR="00294766" w:rsidRPr="00294766" w:rsidRDefault="00294766" w:rsidP="00294766">
      <w:pPr>
        <w:spacing w:before="100" w:beforeAutospacing="1" w:after="100" w:afterAutospacing="1"/>
        <w:rPr>
          <w:color w:val="000000"/>
        </w:rPr>
      </w:pPr>
      <w:r w:rsidRPr="00294766">
        <w:rPr>
          <w:color w:val="000000"/>
        </w:rPr>
        <w:t>Прототип — это предварительная модель интерфейса, показывающая его структуру и логику работы.</w:t>
      </w:r>
      <w:r w:rsidRPr="00294766">
        <w:rPr>
          <w:color w:val="000000"/>
        </w:rPr>
        <w:br/>
        <w:t>Он может быть простым схематичным или более детализированным и интерактивным.</w:t>
      </w:r>
      <w:r w:rsidRPr="00294766">
        <w:rPr>
          <w:color w:val="000000"/>
        </w:rPr>
        <w:br/>
        <w:t>Создание прототипа помогает проверить идею до начала разработки.</w:t>
      </w:r>
      <w:r w:rsidRPr="00294766">
        <w:rPr>
          <w:color w:val="000000"/>
        </w:rPr>
        <w:br/>
        <w:t>Сначала обычно создаются каркасные схемы экранов и сценарии переходов.</w:t>
      </w:r>
      <w:r w:rsidRPr="00294766">
        <w:rPr>
          <w:color w:val="000000"/>
        </w:rPr>
        <w:br/>
        <w:t>Затем добавляются визуальные элементы, кнопки, поля и другие компоненты.</w:t>
      </w:r>
      <w:r w:rsidRPr="00294766">
        <w:rPr>
          <w:color w:val="000000"/>
        </w:rPr>
        <w:br/>
        <w:t>Интерактивный макет позволяет имитировать поведение настоящего продукта.</w:t>
      </w:r>
      <w:r w:rsidRPr="00294766">
        <w:rPr>
          <w:color w:val="000000"/>
        </w:rPr>
        <w:br/>
        <w:t>Это удобно для тестирования и презентации заказчику.</w:t>
      </w:r>
      <w:r w:rsidRPr="00294766">
        <w:rPr>
          <w:color w:val="000000"/>
        </w:rPr>
        <w:br/>
        <w:t>Прототипирование помогает выявить ошибки на раннем этапе и сократить затраты на исправления.</w:t>
      </w:r>
      <w:r w:rsidRPr="00294766">
        <w:rPr>
          <w:color w:val="000000"/>
        </w:rPr>
        <w:br/>
        <w:t>Оно улучшает коммуникацию между дизайнером, разработчиком и клиентом.</w:t>
      </w:r>
      <w:r w:rsidRPr="00294766">
        <w:rPr>
          <w:color w:val="000000"/>
        </w:rPr>
        <w:br/>
        <w:t>Таким образом, прототипы и интерактивные макеты являются важным этапом проектирования интерфейсов.</w:t>
      </w:r>
    </w:p>
    <w:p w14:paraId="6C9CAB47" w14:textId="77777777" w:rsidR="00294766" w:rsidRPr="00294766" w:rsidRDefault="00294766" w:rsidP="00294766">
      <w:pPr>
        <w:spacing w:before="100" w:beforeAutospacing="1" w:after="100" w:afterAutospacing="1"/>
        <w:outlineLvl w:val="1"/>
        <w:rPr>
          <w:b/>
          <w:bCs/>
          <w:color w:val="000000"/>
        </w:rPr>
      </w:pPr>
      <w:r w:rsidRPr="00294766">
        <w:rPr>
          <w:b/>
          <w:bCs/>
          <w:color w:val="000000"/>
        </w:rPr>
        <w:t>Билет №24</w:t>
      </w:r>
    </w:p>
    <w:p w14:paraId="5163A3D3" w14:textId="77777777" w:rsidR="00294766" w:rsidRPr="00294766" w:rsidRDefault="00294766" w:rsidP="00294766">
      <w:pPr>
        <w:spacing w:before="100" w:beforeAutospacing="1" w:after="100" w:afterAutospacing="1"/>
        <w:outlineLvl w:val="1"/>
        <w:rPr>
          <w:b/>
          <w:bCs/>
          <w:color w:val="000000"/>
        </w:rPr>
      </w:pPr>
      <w:r w:rsidRPr="00294766">
        <w:rPr>
          <w:b/>
          <w:bCs/>
          <w:color w:val="000000"/>
        </w:rPr>
        <w:t>1. Информационные технологии в области бренд-дизайна</w:t>
      </w:r>
    </w:p>
    <w:p w14:paraId="7690B82E" w14:textId="77777777" w:rsidR="00294766" w:rsidRPr="00294766" w:rsidRDefault="00294766" w:rsidP="00294766">
      <w:pPr>
        <w:spacing w:before="100" w:beforeAutospacing="1" w:after="100" w:afterAutospacing="1"/>
        <w:rPr>
          <w:color w:val="000000"/>
        </w:rPr>
      </w:pPr>
      <w:r w:rsidRPr="00294766">
        <w:rPr>
          <w:color w:val="000000"/>
        </w:rPr>
        <w:t>Информационные технологии играют важную роль в создании и развитии бренд-дизайна.</w:t>
      </w:r>
      <w:r w:rsidRPr="00294766">
        <w:rPr>
          <w:color w:val="000000"/>
        </w:rPr>
        <w:br/>
        <w:t>Они используются на всех этапах: от исследования и концепции до финальной презентации и внедрения.</w:t>
      </w:r>
      <w:r w:rsidRPr="00294766">
        <w:rPr>
          <w:color w:val="000000"/>
        </w:rPr>
        <w:br/>
        <w:t>С помощью цифровых инструментов дизайнер разрабатывает логотипы, фирменные цвета, типографику и носители бренда.</w:t>
      </w:r>
      <w:r w:rsidRPr="00294766">
        <w:rPr>
          <w:color w:val="000000"/>
        </w:rPr>
        <w:br/>
        <w:t>ИТ помогают быстро создавать варианты, сравнивать решения и вносить правки.</w:t>
      </w:r>
      <w:r w:rsidRPr="00294766">
        <w:rPr>
          <w:color w:val="000000"/>
        </w:rPr>
        <w:br/>
        <w:t>Также они позволяют адаптировать фирменный стиль под печатную и цифровую среду.</w:t>
      </w:r>
      <w:r w:rsidRPr="00294766">
        <w:rPr>
          <w:color w:val="000000"/>
        </w:rPr>
        <w:br/>
        <w:t>Современные программы облегчают создание брендбуков и систем визуальной идентичности.</w:t>
      </w:r>
      <w:r w:rsidRPr="00294766">
        <w:rPr>
          <w:color w:val="000000"/>
        </w:rPr>
        <w:br/>
        <w:t>Онлайн-сервисы полезны для совместной работы над брендом с клиентом и командой.</w:t>
      </w:r>
      <w:r w:rsidRPr="00294766">
        <w:rPr>
          <w:color w:val="000000"/>
        </w:rPr>
        <w:br/>
        <w:t>ИТ позволяют хранить все элементы бренда в едином цифровом пространстве.</w:t>
      </w:r>
      <w:r w:rsidRPr="00294766">
        <w:rPr>
          <w:color w:val="000000"/>
        </w:rPr>
        <w:br/>
        <w:t>Это делает работу более организованной и последовательной.</w:t>
      </w:r>
      <w:r w:rsidRPr="00294766">
        <w:rPr>
          <w:color w:val="000000"/>
        </w:rPr>
        <w:br/>
        <w:t>Следовательно, информационные технологии являются важной основой современного бренд-дизайна.</w:t>
      </w:r>
    </w:p>
    <w:p w14:paraId="28F6B772" w14:textId="77777777" w:rsidR="00294766" w:rsidRPr="00294766" w:rsidRDefault="00294766" w:rsidP="00294766">
      <w:pPr>
        <w:spacing w:before="100" w:beforeAutospacing="1" w:after="100" w:afterAutospacing="1"/>
        <w:outlineLvl w:val="1"/>
        <w:rPr>
          <w:b/>
          <w:bCs/>
          <w:color w:val="000000"/>
        </w:rPr>
      </w:pPr>
      <w:r w:rsidRPr="00294766">
        <w:rPr>
          <w:b/>
          <w:bCs/>
          <w:color w:val="000000"/>
        </w:rPr>
        <w:t>2. Применение компьютерной графики для создания фирменного стиля</w:t>
      </w:r>
    </w:p>
    <w:p w14:paraId="1BE85846" w14:textId="77777777" w:rsidR="00294766" w:rsidRPr="00294766" w:rsidRDefault="00294766" w:rsidP="00294766">
      <w:pPr>
        <w:spacing w:before="100" w:beforeAutospacing="1" w:after="100" w:afterAutospacing="1"/>
        <w:rPr>
          <w:color w:val="000000"/>
        </w:rPr>
      </w:pPr>
      <w:r w:rsidRPr="00294766">
        <w:rPr>
          <w:color w:val="000000"/>
        </w:rPr>
        <w:lastRenderedPageBreak/>
        <w:t>Компьютерная графика используется для разработки всех основных элементов фирменного стиля.</w:t>
      </w:r>
      <w:r w:rsidRPr="00294766">
        <w:rPr>
          <w:color w:val="000000"/>
        </w:rPr>
        <w:br/>
        <w:t>С её помощью создаются логотипы, знаки, иконки, фирменные паттерны и рекламные макеты.</w:t>
      </w:r>
      <w:r w:rsidRPr="00294766">
        <w:rPr>
          <w:color w:val="000000"/>
        </w:rPr>
        <w:br/>
        <w:t>Векторная графика особенно удобна для разработки логотипов и масштабируемых элементов.</w:t>
      </w:r>
      <w:r w:rsidRPr="00294766">
        <w:rPr>
          <w:color w:val="000000"/>
        </w:rPr>
        <w:br/>
        <w:t>Растровая графика применяется для фотоматериалов, текстур и рекламных изображений.</w:t>
      </w:r>
      <w:r w:rsidRPr="00294766">
        <w:rPr>
          <w:color w:val="000000"/>
        </w:rPr>
        <w:br/>
        <w:t>Компьютерные средства позволяют быстро тестировать цветовые решения и композиции.</w:t>
      </w:r>
      <w:r w:rsidRPr="00294766">
        <w:rPr>
          <w:color w:val="000000"/>
        </w:rPr>
        <w:br/>
        <w:t>Они помогают визуализировать применение фирменного стиля на носителях: визитках, упаковке, сайте, вывесках и презентациях.</w:t>
      </w:r>
      <w:r w:rsidRPr="00294766">
        <w:rPr>
          <w:color w:val="000000"/>
        </w:rPr>
        <w:br/>
        <w:t>С помощью графических программ можно выстроить единую систему визуальной идентичности.</w:t>
      </w:r>
      <w:r w:rsidRPr="00294766">
        <w:rPr>
          <w:color w:val="000000"/>
        </w:rPr>
        <w:br/>
        <w:t>Также возможно подготовить материалы для печати и цифровой публикации.</w:t>
      </w:r>
      <w:r w:rsidRPr="00294766">
        <w:rPr>
          <w:color w:val="000000"/>
        </w:rPr>
        <w:br/>
        <w:t>Компьютерная графика делает разработку бренда более точной и вариативной.</w:t>
      </w:r>
      <w:r w:rsidRPr="00294766">
        <w:rPr>
          <w:color w:val="000000"/>
        </w:rPr>
        <w:br/>
        <w:t>Таким образом, она является основным инструментом формирования современного фирменного стиля.</w:t>
      </w:r>
    </w:p>
    <w:p w14:paraId="3B8F3053" w14:textId="77777777" w:rsidR="00294766" w:rsidRPr="00294766" w:rsidRDefault="00294766" w:rsidP="00294766">
      <w:pPr>
        <w:spacing w:before="100" w:beforeAutospacing="1" w:after="100" w:afterAutospacing="1"/>
        <w:outlineLvl w:val="1"/>
        <w:rPr>
          <w:b/>
          <w:bCs/>
          <w:color w:val="000000"/>
        </w:rPr>
      </w:pPr>
      <w:r w:rsidRPr="00294766">
        <w:rPr>
          <w:b/>
          <w:bCs/>
          <w:color w:val="000000"/>
        </w:rPr>
        <w:t>3. Примеры программ и сервисов для бренд-проектов</w:t>
      </w:r>
    </w:p>
    <w:p w14:paraId="7F3DB125" w14:textId="77777777" w:rsidR="00294766" w:rsidRPr="00294766" w:rsidRDefault="00294766" w:rsidP="00294766">
      <w:pPr>
        <w:spacing w:before="100" w:beforeAutospacing="1" w:after="100" w:afterAutospacing="1"/>
        <w:rPr>
          <w:color w:val="000000"/>
        </w:rPr>
      </w:pPr>
      <w:r w:rsidRPr="00294766">
        <w:rPr>
          <w:color w:val="000000"/>
        </w:rPr>
        <w:t>Для бренд-проектов используются разные программы и сервисы в зависимости от задач.</w:t>
      </w:r>
      <w:r w:rsidRPr="00294766">
        <w:rPr>
          <w:color w:val="000000"/>
        </w:rPr>
        <w:br/>
        <w:t>Векторные редакторы применяются для создания логотипов и базовых графических элементов.</w:t>
      </w:r>
      <w:r w:rsidRPr="00294766">
        <w:rPr>
          <w:color w:val="000000"/>
        </w:rPr>
        <w:br/>
        <w:t>Растровые редакторы нужны для работы с изображениями и рекламными материалами.</w:t>
      </w:r>
      <w:r w:rsidRPr="00294766">
        <w:rPr>
          <w:color w:val="000000"/>
        </w:rPr>
        <w:br/>
        <w:t>Программы для макетирования помогают собирать презентации фирменного стиля и брендбуки.</w:t>
      </w:r>
      <w:r w:rsidRPr="00294766">
        <w:rPr>
          <w:color w:val="000000"/>
        </w:rPr>
        <w:br/>
        <w:t>Онлайн-платформы для совместной работы удобны для согласования правок и обсуждения концепции.</w:t>
      </w:r>
      <w:r w:rsidRPr="00294766">
        <w:rPr>
          <w:color w:val="000000"/>
        </w:rPr>
        <w:br/>
        <w:t>Сервисы презентации и публикации помогают демонстрировать бренд-проект клиенту.</w:t>
      </w:r>
      <w:r w:rsidRPr="00294766">
        <w:rPr>
          <w:color w:val="000000"/>
        </w:rPr>
        <w:br/>
        <w:t>Также могут использоваться программы для прототипирования, если бренд включает цифровые интерфейсы.</w:t>
      </w:r>
      <w:r w:rsidRPr="00294766">
        <w:rPr>
          <w:color w:val="000000"/>
        </w:rPr>
        <w:br/>
        <w:t>Некоторые инструменты удобны для хранения компонентов и построения дизайн-системы бренда.</w:t>
      </w:r>
      <w:r w:rsidRPr="00294766">
        <w:rPr>
          <w:color w:val="000000"/>
        </w:rPr>
        <w:br/>
        <w:t>Выбор сервисов зависит от этапа работы и формата конечного результата.</w:t>
      </w:r>
      <w:r w:rsidRPr="00294766">
        <w:rPr>
          <w:color w:val="000000"/>
        </w:rPr>
        <w:br/>
        <w:t>Следовательно, бренд-проект обычно создаётся с помощью комплекса цифровых инструментов, а не одной программы.</w:t>
      </w:r>
    </w:p>
    <w:p w14:paraId="35A94C35" w14:textId="77777777" w:rsidR="00294766" w:rsidRPr="00294766" w:rsidRDefault="00294766" w:rsidP="00294766">
      <w:pPr>
        <w:spacing w:before="100" w:beforeAutospacing="1" w:after="100" w:afterAutospacing="1"/>
        <w:outlineLvl w:val="1"/>
        <w:rPr>
          <w:b/>
          <w:bCs/>
          <w:color w:val="000000"/>
        </w:rPr>
      </w:pPr>
      <w:r w:rsidRPr="00294766">
        <w:rPr>
          <w:b/>
          <w:bCs/>
          <w:color w:val="000000"/>
        </w:rPr>
        <w:t>Билет №25</w:t>
      </w:r>
    </w:p>
    <w:p w14:paraId="3ADD55B6" w14:textId="77777777" w:rsidR="00294766" w:rsidRPr="00294766" w:rsidRDefault="00294766" w:rsidP="00294766">
      <w:pPr>
        <w:spacing w:before="100" w:beforeAutospacing="1" w:after="100" w:afterAutospacing="1"/>
        <w:outlineLvl w:val="1"/>
        <w:rPr>
          <w:b/>
          <w:bCs/>
          <w:color w:val="000000"/>
        </w:rPr>
      </w:pPr>
      <w:r w:rsidRPr="00294766">
        <w:rPr>
          <w:b/>
          <w:bCs/>
          <w:color w:val="000000"/>
        </w:rPr>
        <w:t>1. Перспективные направления развития ИТ в дизайне (AR/VR, AI, нейросети)</w:t>
      </w:r>
    </w:p>
    <w:p w14:paraId="582DF365" w14:textId="77777777" w:rsidR="00294766" w:rsidRPr="00294766" w:rsidRDefault="00294766" w:rsidP="00294766">
      <w:pPr>
        <w:spacing w:before="100" w:beforeAutospacing="1" w:after="100" w:afterAutospacing="1"/>
        <w:rPr>
          <w:color w:val="000000"/>
        </w:rPr>
      </w:pPr>
      <w:r w:rsidRPr="00294766">
        <w:rPr>
          <w:color w:val="000000"/>
        </w:rPr>
        <w:t>Современный дизайн активно развивается под влиянием новых информационных технологий.</w:t>
      </w:r>
      <w:r w:rsidRPr="00294766">
        <w:rPr>
          <w:color w:val="000000"/>
        </w:rPr>
        <w:br/>
        <w:t>Одним из перспективных направлений являются технологии дополненной и виртуальной реальности.</w:t>
      </w:r>
      <w:r w:rsidRPr="00294766">
        <w:rPr>
          <w:color w:val="000000"/>
        </w:rPr>
        <w:br/>
        <w:t>Они позволяют создавать новые формы взаимодействия пользователя с визуальной средой.</w:t>
      </w:r>
      <w:r w:rsidRPr="00294766">
        <w:rPr>
          <w:color w:val="000000"/>
        </w:rPr>
        <w:br/>
        <w:t>Другим важным направлением является искусственный интеллект и нейросетевые инструменты.</w:t>
      </w:r>
      <w:r w:rsidRPr="00294766">
        <w:rPr>
          <w:color w:val="000000"/>
        </w:rPr>
        <w:br/>
        <w:t>Они применяются для генерации изображений, поиска идей и автоматизации рутинных задач.</w:t>
      </w:r>
      <w:r w:rsidRPr="00294766">
        <w:rPr>
          <w:color w:val="000000"/>
        </w:rPr>
        <w:br/>
        <w:t>Также развиваются интерактивные среды, 3D-платформы и системы персонализации контента.</w:t>
      </w:r>
      <w:r w:rsidRPr="00294766">
        <w:rPr>
          <w:color w:val="000000"/>
        </w:rPr>
        <w:br/>
        <w:t>Эти технологии меняют подходы к проектированию и расширяют возможности дизайнера.</w:t>
      </w:r>
      <w:r w:rsidRPr="00294766">
        <w:rPr>
          <w:color w:val="000000"/>
        </w:rPr>
        <w:br/>
      </w:r>
      <w:r w:rsidRPr="00294766">
        <w:rPr>
          <w:color w:val="000000"/>
        </w:rPr>
        <w:lastRenderedPageBreak/>
        <w:t>Будущее дизайна всё теснее связано с цифровой средой и гибридными форматами коммуникации.</w:t>
      </w:r>
      <w:r w:rsidRPr="00294766">
        <w:rPr>
          <w:color w:val="000000"/>
        </w:rPr>
        <w:br/>
        <w:t>При этом возрастает значение не только творческих, но и технологических навыков специалиста.</w:t>
      </w:r>
      <w:r w:rsidRPr="00294766">
        <w:rPr>
          <w:color w:val="000000"/>
        </w:rPr>
        <w:br/>
        <w:t>Таким образом, развитие ИТ формирует новые направления и требования в профессии дизайнера.</w:t>
      </w:r>
    </w:p>
    <w:p w14:paraId="75DF4015" w14:textId="77777777" w:rsidR="00294766" w:rsidRPr="00294766" w:rsidRDefault="00294766" w:rsidP="00294766">
      <w:pPr>
        <w:spacing w:before="100" w:beforeAutospacing="1" w:after="100" w:afterAutospacing="1"/>
        <w:outlineLvl w:val="1"/>
        <w:rPr>
          <w:b/>
          <w:bCs/>
          <w:color w:val="000000"/>
        </w:rPr>
      </w:pPr>
      <w:r w:rsidRPr="00294766">
        <w:rPr>
          <w:b/>
          <w:bCs/>
          <w:color w:val="000000"/>
        </w:rPr>
        <w:t>2. Использование искусственного интеллекта в генерации визуального контента</w:t>
      </w:r>
    </w:p>
    <w:p w14:paraId="10AA5008" w14:textId="77777777" w:rsidR="00294766" w:rsidRPr="00294766" w:rsidRDefault="00294766" w:rsidP="00294766">
      <w:pPr>
        <w:spacing w:before="100" w:beforeAutospacing="1" w:after="100" w:afterAutospacing="1"/>
        <w:rPr>
          <w:color w:val="000000"/>
        </w:rPr>
      </w:pPr>
      <w:r w:rsidRPr="00294766">
        <w:rPr>
          <w:color w:val="000000"/>
        </w:rPr>
        <w:t>Искусственный интеллект всё активнее используется для создания визуального контента.</w:t>
      </w:r>
      <w:r w:rsidRPr="00294766">
        <w:rPr>
          <w:color w:val="000000"/>
        </w:rPr>
        <w:br/>
        <w:t>С его помощью можно генерировать изображения, варианты композиции, стилистику и визуальные идеи.</w:t>
      </w:r>
      <w:r w:rsidRPr="00294766">
        <w:rPr>
          <w:color w:val="000000"/>
        </w:rPr>
        <w:br/>
        <w:t>Такие инструменты помогают ускорить этап поиска концепции и референсов.</w:t>
      </w:r>
      <w:r w:rsidRPr="00294766">
        <w:rPr>
          <w:color w:val="000000"/>
        </w:rPr>
        <w:br/>
        <w:t>ИИ также применяется для автоматической обработки изображений, удаления фона и улучшения качества.</w:t>
      </w:r>
      <w:r w:rsidRPr="00294766">
        <w:rPr>
          <w:color w:val="000000"/>
        </w:rPr>
        <w:br/>
        <w:t>Он может поддерживать генерацию текста для презентаций и описаний проектов.</w:t>
      </w:r>
      <w:r w:rsidRPr="00294766">
        <w:rPr>
          <w:color w:val="000000"/>
        </w:rPr>
        <w:br/>
        <w:t>При этом дизайнер остаётся главным автором, который ставит задачу, отбирает и оценивает результат.</w:t>
      </w:r>
      <w:r w:rsidRPr="00294766">
        <w:rPr>
          <w:color w:val="000000"/>
        </w:rPr>
        <w:br/>
        <w:t>Нейросети не заменяют профессиональное мышление, а выступают как вспомогательный инструмент.</w:t>
      </w:r>
      <w:r w:rsidRPr="00294766">
        <w:rPr>
          <w:color w:val="000000"/>
        </w:rPr>
        <w:br/>
        <w:t>Важно использовать ИИ осознанно, критически и с пониманием ограничений технологии.</w:t>
      </w:r>
      <w:r w:rsidRPr="00294766">
        <w:rPr>
          <w:color w:val="000000"/>
        </w:rPr>
        <w:br/>
        <w:t>Также следует учитывать вопросы этики, авторства и достоверности создаваемого контента.</w:t>
      </w:r>
      <w:r w:rsidRPr="00294766">
        <w:rPr>
          <w:color w:val="000000"/>
        </w:rPr>
        <w:br/>
        <w:t>Следовательно, искусственный интеллект становится полезным помощником в современной дизайнерской практике.</w:t>
      </w:r>
    </w:p>
    <w:p w14:paraId="70CCF3AF" w14:textId="77777777" w:rsidR="00294766" w:rsidRPr="00294766" w:rsidRDefault="00294766" w:rsidP="00294766">
      <w:pPr>
        <w:spacing w:before="100" w:beforeAutospacing="1" w:after="100" w:afterAutospacing="1"/>
        <w:outlineLvl w:val="1"/>
        <w:rPr>
          <w:b/>
          <w:bCs/>
          <w:color w:val="000000"/>
        </w:rPr>
      </w:pPr>
      <w:r w:rsidRPr="00294766">
        <w:rPr>
          <w:b/>
          <w:bCs/>
          <w:color w:val="000000"/>
        </w:rPr>
        <w:t>3. Роль ИТ-компетенций в профессиональном росте современного дизайнера</w:t>
      </w:r>
    </w:p>
    <w:p w14:paraId="01AD63EF" w14:textId="77777777" w:rsidR="00294766" w:rsidRPr="00294766" w:rsidRDefault="00294766" w:rsidP="00294766">
      <w:pPr>
        <w:spacing w:before="100" w:beforeAutospacing="1" w:after="100" w:afterAutospacing="1"/>
        <w:rPr>
          <w:color w:val="000000"/>
        </w:rPr>
      </w:pPr>
      <w:r w:rsidRPr="00294766">
        <w:rPr>
          <w:color w:val="000000"/>
        </w:rPr>
        <w:t>ИТ-компетенции сегодня являются обязательной частью профессионализма дизайнера.</w:t>
      </w:r>
      <w:r w:rsidRPr="00294766">
        <w:rPr>
          <w:color w:val="000000"/>
        </w:rPr>
        <w:br/>
        <w:t>Они включают владение графическими программами, цифровыми сервисами, инструментами коммуникации и основами технической подготовки файлов.</w:t>
      </w:r>
      <w:r w:rsidRPr="00294766">
        <w:rPr>
          <w:color w:val="000000"/>
        </w:rPr>
        <w:br/>
        <w:t>Чем выше цифровая грамотность специалиста, тем шире его профессиональные возможности.</w:t>
      </w:r>
      <w:r w:rsidRPr="00294766">
        <w:rPr>
          <w:color w:val="000000"/>
        </w:rPr>
        <w:br/>
        <w:t>ИТ-компетенции позволяют работать быстрее, точнее и в более широком спектре направлений.</w:t>
      </w:r>
      <w:r w:rsidRPr="00294766">
        <w:rPr>
          <w:color w:val="000000"/>
        </w:rPr>
        <w:br/>
        <w:t>Они особенно важны в условиях цифровой экономики и удалённой работы.</w:t>
      </w:r>
      <w:r w:rsidRPr="00294766">
        <w:rPr>
          <w:color w:val="000000"/>
        </w:rPr>
        <w:br/>
        <w:t>Современный дизайнер должен уметь адаптироваться к новым программам и технологическим изменениям.</w:t>
      </w:r>
      <w:r w:rsidRPr="00294766">
        <w:rPr>
          <w:color w:val="000000"/>
        </w:rPr>
        <w:br/>
        <w:t>Освоение ИТ</w:t>
      </w:r>
    </w:p>
    <w:p w14:paraId="036E6CB9" w14:textId="77777777" w:rsidR="00294766" w:rsidRDefault="00294766" w:rsidP="00294766">
      <w:pPr>
        <w:pStyle w:val="1"/>
        <w:spacing w:line="276" w:lineRule="auto"/>
        <w:ind w:left="0" w:right="1567"/>
        <w:jc w:val="center"/>
        <w:rPr>
          <w:sz w:val="24"/>
          <w:szCs w:val="24"/>
        </w:rPr>
      </w:pPr>
    </w:p>
    <w:p w14:paraId="2C016905" w14:textId="77777777" w:rsidR="00637537" w:rsidRDefault="00637537">
      <w:pPr>
        <w:pStyle w:val="1"/>
        <w:spacing w:line="276" w:lineRule="auto"/>
        <w:ind w:left="0" w:right="1567"/>
        <w:jc w:val="center"/>
        <w:rPr>
          <w:sz w:val="24"/>
          <w:szCs w:val="24"/>
        </w:rPr>
      </w:pPr>
    </w:p>
    <w:p w14:paraId="2ACFB8C2" w14:textId="0CFB9EA2" w:rsidR="00D03DC9" w:rsidRDefault="00637537">
      <w:pPr>
        <w:pStyle w:val="1"/>
        <w:spacing w:line="276" w:lineRule="auto"/>
        <w:ind w:left="0" w:right="1567"/>
        <w:jc w:val="center"/>
        <w:rPr>
          <w:sz w:val="24"/>
          <w:szCs w:val="24"/>
        </w:rPr>
      </w:pPr>
      <w:r>
        <w:rPr>
          <w:sz w:val="24"/>
          <w:szCs w:val="24"/>
        </w:rPr>
        <w:t>Критерии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оценки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3"/>
          <w:sz w:val="24"/>
          <w:szCs w:val="24"/>
        </w:rPr>
        <w:t xml:space="preserve"> экзамене</w:t>
      </w:r>
    </w:p>
    <w:p w14:paraId="7DEFB720" w14:textId="77777777" w:rsidR="00D03DC9" w:rsidRDefault="00D03DC9">
      <w:pPr>
        <w:pStyle w:val="af6"/>
        <w:spacing w:before="1" w:line="276" w:lineRule="auto"/>
        <w:ind w:left="0"/>
        <w:rPr>
          <w:b/>
          <w:sz w:val="24"/>
          <w:szCs w:val="24"/>
        </w:rPr>
      </w:pPr>
    </w:p>
    <w:p w14:paraId="70513FDB" w14:textId="77777777" w:rsidR="00D03DC9" w:rsidRDefault="00637537">
      <w:pPr>
        <w:pStyle w:val="af6"/>
        <w:spacing w:line="276" w:lineRule="auto"/>
        <w:ind w:left="0" w:right="396" w:firstLine="520"/>
        <w:jc w:val="both"/>
        <w:rPr>
          <w:sz w:val="24"/>
          <w:szCs w:val="24"/>
        </w:rPr>
      </w:pPr>
      <w:r>
        <w:rPr>
          <w:sz w:val="24"/>
          <w:szCs w:val="24"/>
        </w:rPr>
        <w:t>Оценки</w:t>
      </w:r>
      <w:r>
        <w:rPr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«отлично»</w:t>
      </w:r>
      <w:r>
        <w:rPr>
          <w:b/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заслуживает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обучающийся,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обнаруживший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всестороннее,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систематическое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глубокое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знание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учебно-программного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материала, умение свободно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выполнять практическое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задание, усвоивший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общие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профессиональные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компетенции,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соответствующие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ФГОС,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усвоивший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взаимосвязь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основных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понятий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тем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значение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приобретаемой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специальности,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проявивший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творческие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способности.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Обучающийся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освещает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различные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вопросы</w:t>
      </w:r>
      <w:r>
        <w:rPr>
          <w:spacing w:val="71"/>
          <w:sz w:val="24"/>
          <w:szCs w:val="24"/>
        </w:rPr>
        <w:t xml:space="preserve"> </w:t>
      </w:r>
      <w:r>
        <w:rPr>
          <w:sz w:val="24"/>
          <w:szCs w:val="24"/>
        </w:rPr>
        <w:t>программного</w:t>
      </w:r>
      <w:r>
        <w:rPr>
          <w:spacing w:val="71"/>
          <w:sz w:val="24"/>
          <w:szCs w:val="24"/>
        </w:rPr>
        <w:t xml:space="preserve"> </w:t>
      </w:r>
      <w:r>
        <w:rPr>
          <w:sz w:val="24"/>
          <w:szCs w:val="24"/>
        </w:rPr>
        <w:t>материала,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делает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содержательные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выводы,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демонстрирует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знание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специальной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литературы в рамках учебного методического комплекса и дополнительных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источников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информации, в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том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lastRenderedPageBreak/>
        <w:t>числе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Интернет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-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ресурсов.</w:t>
      </w:r>
    </w:p>
    <w:p w14:paraId="780BB0DD" w14:textId="77777777" w:rsidR="00D03DC9" w:rsidRDefault="00637537">
      <w:pPr>
        <w:pStyle w:val="af6"/>
        <w:spacing w:before="2" w:line="276" w:lineRule="auto"/>
        <w:ind w:left="0" w:right="399" w:firstLine="5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 оценку </w:t>
      </w:r>
      <w:r>
        <w:rPr>
          <w:b/>
          <w:sz w:val="24"/>
          <w:szCs w:val="24"/>
        </w:rPr>
        <w:t xml:space="preserve">«хорошо» </w:t>
      </w:r>
      <w:r>
        <w:rPr>
          <w:sz w:val="24"/>
          <w:szCs w:val="24"/>
        </w:rPr>
        <w:t>оценивается ответ, если обучающийся при ответе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продемонстрировал системные знания и умения по поставленным вопросам.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Содержание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вопроса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изложил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связно,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грамотным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языком,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раскрыл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последовательно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суть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изученного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материала,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демонстрируя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прочность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полученных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знаний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умений,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ответе</w:t>
      </w:r>
      <w:r>
        <w:rPr>
          <w:spacing w:val="71"/>
          <w:sz w:val="24"/>
          <w:szCs w:val="24"/>
        </w:rPr>
        <w:t xml:space="preserve"> </w:t>
      </w:r>
      <w:r>
        <w:rPr>
          <w:sz w:val="24"/>
          <w:szCs w:val="24"/>
        </w:rPr>
        <w:t>были</w:t>
      </w:r>
      <w:r>
        <w:rPr>
          <w:spacing w:val="71"/>
          <w:sz w:val="24"/>
          <w:szCs w:val="24"/>
        </w:rPr>
        <w:t xml:space="preserve"> </w:t>
      </w:r>
      <w:r>
        <w:rPr>
          <w:sz w:val="24"/>
          <w:szCs w:val="24"/>
        </w:rPr>
        <w:t>допущены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незначительные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ошибки,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нарушалась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последовательность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изложения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или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отсутствовали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некоторые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несущественные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элементы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содержания тем.</w:t>
      </w:r>
    </w:p>
    <w:p w14:paraId="738CF54F" w14:textId="77777777" w:rsidR="00D03DC9" w:rsidRDefault="00637537">
      <w:pPr>
        <w:pStyle w:val="af6"/>
        <w:spacing w:before="3" w:line="276" w:lineRule="auto"/>
        <w:ind w:left="0" w:right="397" w:firstLine="520"/>
        <w:jc w:val="both"/>
        <w:rPr>
          <w:sz w:val="24"/>
          <w:szCs w:val="24"/>
        </w:rPr>
      </w:pPr>
      <w:r>
        <w:rPr>
          <w:sz w:val="24"/>
          <w:szCs w:val="24"/>
        </w:rPr>
        <w:t>Оценки</w:t>
      </w:r>
      <w:r>
        <w:rPr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«удовлетворительно»</w:t>
      </w:r>
      <w:r>
        <w:rPr>
          <w:b/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заслуживает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обучающийся,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обнаруживший знания основного учебно-программного материала в объеме,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необходимом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дальнейшей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учебы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предстоящей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работы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специальности/профессии,</w:t>
      </w:r>
      <w:r>
        <w:rPr>
          <w:spacing w:val="68"/>
          <w:sz w:val="24"/>
          <w:szCs w:val="24"/>
        </w:rPr>
        <w:t xml:space="preserve"> </w:t>
      </w:r>
      <w:r>
        <w:rPr>
          <w:sz w:val="24"/>
          <w:szCs w:val="24"/>
        </w:rPr>
        <w:t>справляющийся</w:t>
      </w:r>
      <w:r>
        <w:rPr>
          <w:spacing w:val="68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67"/>
          <w:sz w:val="24"/>
          <w:szCs w:val="24"/>
        </w:rPr>
        <w:t xml:space="preserve"> </w:t>
      </w:r>
      <w:r>
        <w:rPr>
          <w:sz w:val="24"/>
          <w:szCs w:val="24"/>
        </w:rPr>
        <w:t>выполнением</w:t>
      </w:r>
      <w:r>
        <w:rPr>
          <w:spacing w:val="68"/>
          <w:sz w:val="24"/>
          <w:szCs w:val="24"/>
        </w:rPr>
        <w:t xml:space="preserve"> </w:t>
      </w:r>
      <w:r>
        <w:rPr>
          <w:sz w:val="24"/>
          <w:szCs w:val="24"/>
        </w:rPr>
        <w:t xml:space="preserve">заданий, предусмотренных  </w:t>
      </w:r>
      <w:r>
        <w:rPr>
          <w:spacing w:val="47"/>
          <w:sz w:val="24"/>
          <w:szCs w:val="24"/>
        </w:rPr>
        <w:t xml:space="preserve"> </w:t>
      </w:r>
      <w:r>
        <w:rPr>
          <w:sz w:val="24"/>
          <w:szCs w:val="24"/>
        </w:rPr>
        <w:t xml:space="preserve">программой,   </w:t>
      </w:r>
      <w:r>
        <w:rPr>
          <w:spacing w:val="46"/>
          <w:sz w:val="24"/>
          <w:szCs w:val="24"/>
        </w:rPr>
        <w:t xml:space="preserve"> </w:t>
      </w:r>
      <w:r>
        <w:rPr>
          <w:sz w:val="24"/>
          <w:szCs w:val="24"/>
        </w:rPr>
        <w:t xml:space="preserve">знакомый   </w:t>
      </w:r>
      <w:r>
        <w:rPr>
          <w:spacing w:val="47"/>
          <w:sz w:val="24"/>
          <w:szCs w:val="24"/>
        </w:rPr>
        <w:t xml:space="preserve"> </w:t>
      </w:r>
      <w:r>
        <w:rPr>
          <w:sz w:val="24"/>
          <w:szCs w:val="24"/>
        </w:rPr>
        <w:t xml:space="preserve">с   </w:t>
      </w:r>
      <w:r>
        <w:rPr>
          <w:spacing w:val="45"/>
          <w:sz w:val="24"/>
          <w:szCs w:val="24"/>
        </w:rPr>
        <w:t xml:space="preserve"> </w:t>
      </w:r>
      <w:r>
        <w:rPr>
          <w:sz w:val="24"/>
          <w:szCs w:val="24"/>
        </w:rPr>
        <w:t xml:space="preserve">основной   </w:t>
      </w:r>
      <w:r>
        <w:rPr>
          <w:spacing w:val="48"/>
          <w:sz w:val="24"/>
          <w:szCs w:val="24"/>
        </w:rPr>
        <w:t xml:space="preserve"> </w:t>
      </w:r>
      <w:r>
        <w:rPr>
          <w:sz w:val="24"/>
          <w:szCs w:val="24"/>
        </w:rPr>
        <w:t>литературой, рекомендованной программой, но,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у обучающегося обнаружены неточности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развернутом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раскрытии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понятий,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терминов,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определений,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план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ответа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выстроен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непоследовательно,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ответе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допущены</w:t>
      </w:r>
      <w:r>
        <w:rPr>
          <w:spacing w:val="71"/>
          <w:sz w:val="24"/>
          <w:szCs w:val="24"/>
        </w:rPr>
        <w:t xml:space="preserve"> </w:t>
      </w:r>
      <w:r>
        <w:rPr>
          <w:sz w:val="24"/>
          <w:szCs w:val="24"/>
        </w:rPr>
        <w:t>погрешности,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исправленные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под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руководством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преподавателя.</w:t>
      </w:r>
    </w:p>
    <w:p w14:paraId="01ABCE9D" w14:textId="77777777" w:rsidR="00D03DC9" w:rsidRDefault="00637537">
      <w:pPr>
        <w:pStyle w:val="af6"/>
        <w:spacing w:before="1" w:line="276" w:lineRule="auto"/>
        <w:ind w:left="0" w:right="491"/>
        <w:rPr>
          <w:sz w:val="24"/>
          <w:szCs w:val="24"/>
        </w:rPr>
      </w:pPr>
      <w:r>
        <w:rPr>
          <w:sz w:val="24"/>
          <w:szCs w:val="24"/>
        </w:rPr>
        <w:t xml:space="preserve">Оценка </w:t>
      </w:r>
      <w:r>
        <w:rPr>
          <w:b/>
          <w:sz w:val="24"/>
          <w:szCs w:val="24"/>
        </w:rPr>
        <w:t xml:space="preserve">«неудовлетворительно» </w:t>
      </w:r>
      <w:r>
        <w:rPr>
          <w:sz w:val="24"/>
          <w:szCs w:val="24"/>
        </w:rPr>
        <w:t>выставляется обучающемуся, если в ответе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обнаружены пробелы в знаниях основного учебно-программного материала,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недостаточно раскрыты понятия, термины, допущены принципиальные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ошибки в выполнении практических заданий. Ответ содержит ряд серьезных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неточностей.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Выводы поверхностны.</w:t>
      </w:r>
    </w:p>
    <w:sectPr w:rsidR="00D03DC9">
      <w:pgSz w:w="11920" w:h="16850"/>
      <w:pgMar w:top="851" w:right="851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C1F715" w14:textId="77777777" w:rsidR="006A0293" w:rsidRDefault="006A0293">
      <w:r>
        <w:separator/>
      </w:r>
    </w:p>
  </w:endnote>
  <w:endnote w:type="continuationSeparator" w:id="0">
    <w:p w14:paraId="4791B743" w14:textId="77777777" w:rsidR="006A0293" w:rsidRDefault="006A02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B291F5" w14:textId="77777777" w:rsidR="006A0293" w:rsidRDefault="006A0293">
      <w:r>
        <w:separator/>
      </w:r>
    </w:p>
  </w:footnote>
  <w:footnote w:type="continuationSeparator" w:id="0">
    <w:p w14:paraId="6D3C7FB7" w14:textId="77777777" w:rsidR="006A0293" w:rsidRDefault="006A02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3447A"/>
    <w:multiLevelType w:val="hybridMultilevel"/>
    <w:tmpl w:val="6388E1D6"/>
    <w:lvl w:ilvl="0" w:tplc="83A280DA">
      <w:start w:val="1"/>
      <w:numFmt w:val="bullet"/>
      <w:lvlText w:val=""/>
      <w:lvlJc w:val="left"/>
      <w:pPr>
        <w:ind w:left="832" w:hanging="723"/>
      </w:pPr>
      <w:rPr>
        <w:rFonts w:ascii="Symbol" w:eastAsia="Symbol" w:hAnsi="Symbol" w:cs="Symbol" w:hint="default"/>
        <w:sz w:val="24"/>
        <w:szCs w:val="24"/>
        <w:lang w:val="ru-RU" w:eastAsia="en-US" w:bidi="ar-SA"/>
      </w:rPr>
    </w:lvl>
    <w:lvl w:ilvl="1" w:tplc="C010D54C">
      <w:start w:val="1"/>
      <w:numFmt w:val="bullet"/>
      <w:lvlText w:val="•"/>
      <w:lvlJc w:val="left"/>
      <w:pPr>
        <w:ind w:left="1418" w:hanging="723"/>
      </w:pPr>
      <w:rPr>
        <w:rFonts w:hint="default"/>
        <w:lang w:val="ru-RU" w:eastAsia="en-US" w:bidi="ar-SA"/>
      </w:rPr>
    </w:lvl>
    <w:lvl w:ilvl="2" w:tplc="425E7CD8">
      <w:start w:val="1"/>
      <w:numFmt w:val="bullet"/>
      <w:lvlText w:val="•"/>
      <w:lvlJc w:val="left"/>
      <w:pPr>
        <w:ind w:left="1996" w:hanging="723"/>
      </w:pPr>
      <w:rPr>
        <w:rFonts w:hint="default"/>
        <w:lang w:val="ru-RU" w:eastAsia="en-US" w:bidi="ar-SA"/>
      </w:rPr>
    </w:lvl>
    <w:lvl w:ilvl="3" w:tplc="D4C8A0B0">
      <w:start w:val="1"/>
      <w:numFmt w:val="bullet"/>
      <w:lvlText w:val="•"/>
      <w:lvlJc w:val="left"/>
      <w:pPr>
        <w:ind w:left="2574" w:hanging="723"/>
      </w:pPr>
      <w:rPr>
        <w:rFonts w:hint="default"/>
        <w:lang w:val="ru-RU" w:eastAsia="en-US" w:bidi="ar-SA"/>
      </w:rPr>
    </w:lvl>
    <w:lvl w:ilvl="4" w:tplc="1132E790">
      <w:start w:val="1"/>
      <w:numFmt w:val="bullet"/>
      <w:lvlText w:val="•"/>
      <w:lvlJc w:val="left"/>
      <w:pPr>
        <w:ind w:left="3152" w:hanging="723"/>
      </w:pPr>
      <w:rPr>
        <w:rFonts w:hint="default"/>
        <w:lang w:val="ru-RU" w:eastAsia="en-US" w:bidi="ar-SA"/>
      </w:rPr>
    </w:lvl>
    <w:lvl w:ilvl="5" w:tplc="102811A0">
      <w:start w:val="1"/>
      <w:numFmt w:val="bullet"/>
      <w:lvlText w:val="•"/>
      <w:lvlJc w:val="left"/>
      <w:pPr>
        <w:ind w:left="3731" w:hanging="723"/>
      </w:pPr>
      <w:rPr>
        <w:rFonts w:hint="default"/>
        <w:lang w:val="ru-RU" w:eastAsia="en-US" w:bidi="ar-SA"/>
      </w:rPr>
    </w:lvl>
    <w:lvl w:ilvl="6" w:tplc="712AF4B2">
      <w:start w:val="1"/>
      <w:numFmt w:val="bullet"/>
      <w:lvlText w:val="•"/>
      <w:lvlJc w:val="left"/>
      <w:pPr>
        <w:ind w:left="4309" w:hanging="723"/>
      </w:pPr>
      <w:rPr>
        <w:rFonts w:hint="default"/>
        <w:lang w:val="ru-RU" w:eastAsia="en-US" w:bidi="ar-SA"/>
      </w:rPr>
    </w:lvl>
    <w:lvl w:ilvl="7" w:tplc="08DAD2CA">
      <w:start w:val="1"/>
      <w:numFmt w:val="bullet"/>
      <w:lvlText w:val="•"/>
      <w:lvlJc w:val="left"/>
      <w:pPr>
        <w:ind w:left="4887" w:hanging="723"/>
      </w:pPr>
      <w:rPr>
        <w:rFonts w:hint="default"/>
        <w:lang w:val="ru-RU" w:eastAsia="en-US" w:bidi="ar-SA"/>
      </w:rPr>
    </w:lvl>
    <w:lvl w:ilvl="8" w:tplc="49EAF640">
      <w:start w:val="1"/>
      <w:numFmt w:val="bullet"/>
      <w:lvlText w:val="•"/>
      <w:lvlJc w:val="left"/>
      <w:pPr>
        <w:ind w:left="5465" w:hanging="723"/>
      </w:pPr>
      <w:rPr>
        <w:rFonts w:hint="default"/>
        <w:lang w:val="ru-RU" w:eastAsia="en-US" w:bidi="ar-SA"/>
      </w:rPr>
    </w:lvl>
  </w:abstractNum>
  <w:abstractNum w:abstractNumId="1" w15:restartNumberingAfterBreak="0">
    <w:nsid w:val="0A0A58A4"/>
    <w:multiLevelType w:val="hybridMultilevel"/>
    <w:tmpl w:val="AF747E1E"/>
    <w:lvl w:ilvl="0" w:tplc="EB42CDC8">
      <w:start w:val="1"/>
      <w:numFmt w:val="bullet"/>
      <w:lvlText w:val=""/>
      <w:lvlJc w:val="left"/>
      <w:pPr>
        <w:ind w:left="678" w:hanging="569"/>
      </w:pPr>
      <w:rPr>
        <w:rFonts w:ascii="Symbol" w:eastAsia="Symbol" w:hAnsi="Symbol" w:cs="Symbol" w:hint="default"/>
        <w:sz w:val="28"/>
        <w:szCs w:val="28"/>
        <w:lang w:val="ru-RU" w:eastAsia="en-US" w:bidi="ar-SA"/>
      </w:rPr>
    </w:lvl>
    <w:lvl w:ilvl="1" w:tplc="11AE7F16">
      <w:start w:val="1"/>
      <w:numFmt w:val="bullet"/>
      <w:lvlText w:val="•"/>
      <w:lvlJc w:val="left"/>
      <w:pPr>
        <w:ind w:left="1274" w:hanging="569"/>
      </w:pPr>
      <w:rPr>
        <w:rFonts w:hint="default"/>
        <w:lang w:val="ru-RU" w:eastAsia="en-US" w:bidi="ar-SA"/>
      </w:rPr>
    </w:lvl>
    <w:lvl w:ilvl="2" w:tplc="0E44A93C">
      <w:start w:val="1"/>
      <w:numFmt w:val="bullet"/>
      <w:lvlText w:val="•"/>
      <w:lvlJc w:val="left"/>
      <w:pPr>
        <w:ind w:left="1868" w:hanging="569"/>
      </w:pPr>
      <w:rPr>
        <w:rFonts w:hint="default"/>
        <w:lang w:val="ru-RU" w:eastAsia="en-US" w:bidi="ar-SA"/>
      </w:rPr>
    </w:lvl>
    <w:lvl w:ilvl="3" w:tplc="E6B67D72">
      <w:start w:val="1"/>
      <w:numFmt w:val="bullet"/>
      <w:lvlText w:val="•"/>
      <w:lvlJc w:val="left"/>
      <w:pPr>
        <w:ind w:left="2462" w:hanging="569"/>
      </w:pPr>
      <w:rPr>
        <w:rFonts w:hint="default"/>
        <w:lang w:val="ru-RU" w:eastAsia="en-US" w:bidi="ar-SA"/>
      </w:rPr>
    </w:lvl>
    <w:lvl w:ilvl="4" w:tplc="E31C2ADC">
      <w:start w:val="1"/>
      <w:numFmt w:val="bullet"/>
      <w:lvlText w:val="•"/>
      <w:lvlJc w:val="left"/>
      <w:pPr>
        <w:ind w:left="3056" w:hanging="569"/>
      </w:pPr>
      <w:rPr>
        <w:rFonts w:hint="default"/>
        <w:lang w:val="ru-RU" w:eastAsia="en-US" w:bidi="ar-SA"/>
      </w:rPr>
    </w:lvl>
    <w:lvl w:ilvl="5" w:tplc="C298E0E4">
      <w:start w:val="1"/>
      <w:numFmt w:val="bullet"/>
      <w:lvlText w:val="•"/>
      <w:lvlJc w:val="left"/>
      <w:pPr>
        <w:ind w:left="3651" w:hanging="569"/>
      </w:pPr>
      <w:rPr>
        <w:rFonts w:hint="default"/>
        <w:lang w:val="ru-RU" w:eastAsia="en-US" w:bidi="ar-SA"/>
      </w:rPr>
    </w:lvl>
    <w:lvl w:ilvl="6" w:tplc="42D8B05E">
      <w:start w:val="1"/>
      <w:numFmt w:val="bullet"/>
      <w:lvlText w:val="•"/>
      <w:lvlJc w:val="left"/>
      <w:pPr>
        <w:ind w:left="4245" w:hanging="569"/>
      </w:pPr>
      <w:rPr>
        <w:rFonts w:hint="default"/>
        <w:lang w:val="ru-RU" w:eastAsia="en-US" w:bidi="ar-SA"/>
      </w:rPr>
    </w:lvl>
    <w:lvl w:ilvl="7" w:tplc="B15EEB84">
      <w:start w:val="1"/>
      <w:numFmt w:val="bullet"/>
      <w:lvlText w:val="•"/>
      <w:lvlJc w:val="left"/>
      <w:pPr>
        <w:ind w:left="4839" w:hanging="569"/>
      </w:pPr>
      <w:rPr>
        <w:rFonts w:hint="default"/>
        <w:lang w:val="ru-RU" w:eastAsia="en-US" w:bidi="ar-SA"/>
      </w:rPr>
    </w:lvl>
    <w:lvl w:ilvl="8" w:tplc="E2A44D52">
      <w:start w:val="1"/>
      <w:numFmt w:val="bullet"/>
      <w:lvlText w:val="•"/>
      <w:lvlJc w:val="left"/>
      <w:pPr>
        <w:ind w:left="5433" w:hanging="569"/>
      </w:pPr>
      <w:rPr>
        <w:rFonts w:hint="default"/>
        <w:lang w:val="ru-RU" w:eastAsia="en-US" w:bidi="ar-SA"/>
      </w:rPr>
    </w:lvl>
  </w:abstractNum>
  <w:abstractNum w:abstractNumId="2" w15:restartNumberingAfterBreak="0">
    <w:nsid w:val="0B1C563C"/>
    <w:multiLevelType w:val="hybridMultilevel"/>
    <w:tmpl w:val="1E3EA836"/>
    <w:lvl w:ilvl="0" w:tplc="CE74DA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D804D3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52A4E9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EE469F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6B8077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CC2B14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942076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E7E712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56E9DA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B31025"/>
    <w:multiLevelType w:val="hybridMultilevel"/>
    <w:tmpl w:val="FF8C57F6"/>
    <w:lvl w:ilvl="0" w:tplc="F5B2546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0847E02">
      <w:start w:val="1"/>
      <w:numFmt w:val="lowerLetter"/>
      <w:lvlText w:val="%2."/>
      <w:lvlJc w:val="left"/>
      <w:pPr>
        <w:ind w:left="1440" w:hanging="360"/>
      </w:pPr>
    </w:lvl>
    <w:lvl w:ilvl="2" w:tplc="B8DA0A80">
      <w:start w:val="1"/>
      <w:numFmt w:val="lowerRoman"/>
      <w:lvlText w:val="%3."/>
      <w:lvlJc w:val="right"/>
      <w:pPr>
        <w:ind w:left="2160" w:hanging="180"/>
      </w:pPr>
    </w:lvl>
    <w:lvl w:ilvl="3" w:tplc="527E1E1E">
      <w:start w:val="1"/>
      <w:numFmt w:val="decimal"/>
      <w:lvlText w:val="%4."/>
      <w:lvlJc w:val="left"/>
      <w:pPr>
        <w:ind w:left="2880" w:hanging="360"/>
      </w:pPr>
    </w:lvl>
    <w:lvl w:ilvl="4" w:tplc="E30A9D4C">
      <w:start w:val="1"/>
      <w:numFmt w:val="lowerLetter"/>
      <w:lvlText w:val="%5."/>
      <w:lvlJc w:val="left"/>
      <w:pPr>
        <w:ind w:left="3600" w:hanging="360"/>
      </w:pPr>
    </w:lvl>
    <w:lvl w:ilvl="5" w:tplc="1040BABE">
      <w:start w:val="1"/>
      <w:numFmt w:val="lowerRoman"/>
      <w:lvlText w:val="%6."/>
      <w:lvlJc w:val="right"/>
      <w:pPr>
        <w:ind w:left="4320" w:hanging="180"/>
      </w:pPr>
    </w:lvl>
    <w:lvl w:ilvl="6" w:tplc="A2A657F0">
      <w:start w:val="1"/>
      <w:numFmt w:val="decimal"/>
      <w:lvlText w:val="%7."/>
      <w:lvlJc w:val="left"/>
      <w:pPr>
        <w:ind w:left="5040" w:hanging="360"/>
      </w:pPr>
    </w:lvl>
    <w:lvl w:ilvl="7" w:tplc="0FF6D212">
      <w:start w:val="1"/>
      <w:numFmt w:val="lowerLetter"/>
      <w:lvlText w:val="%8."/>
      <w:lvlJc w:val="left"/>
      <w:pPr>
        <w:ind w:left="5760" w:hanging="360"/>
      </w:pPr>
    </w:lvl>
    <w:lvl w:ilvl="8" w:tplc="AFC47270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9C5676"/>
    <w:multiLevelType w:val="multilevel"/>
    <w:tmpl w:val="468CECE8"/>
    <w:lvl w:ilvl="0">
      <w:start w:val="3"/>
      <w:numFmt w:val="decimal"/>
      <w:lvlText w:val="%1."/>
      <w:lvlJc w:val="left"/>
      <w:pPr>
        <w:ind w:left="862" w:hanging="281"/>
      </w:pPr>
      <w:rPr>
        <w:rFonts w:ascii="Times New Roman" w:eastAsia="Times New Roman" w:hAnsi="Times New Roman" w:cs="Times New Roman" w:hint="default"/>
        <w:b/>
        <w:bCs/>
        <w:spacing w:val="0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2409" w:hanging="282"/>
      </w:pPr>
      <w:rPr>
        <w:rFonts w:ascii="Times New Roman" w:eastAsia="Times New Roman" w:hAnsi="Times New Roman" w:cs="Times New Roman" w:hint="default"/>
        <w:b/>
        <w:bCs/>
        <w:spacing w:val="0"/>
        <w:sz w:val="28"/>
        <w:szCs w:val="28"/>
        <w:lang w:val="ru-RU" w:eastAsia="en-US" w:bidi="ar-SA"/>
      </w:rPr>
    </w:lvl>
    <w:lvl w:ilvl="2">
      <w:start w:val="1"/>
      <w:numFmt w:val="decimal"/>
      <w:lvlText w:val="%2.%3"/>
      <w:lvlJc w:val="left"/>
      <w:pPr>
        <w:ind w:left="4129" w:hanging="425"/>
        <w:jc w:val="right"/>
      </w:pPr>
      <w:rPr>
        <w:rFonts w:ascii="Times New Roman" w:eastAsia="Times New Roman" w:hAnsi="Times New Roman" w:cs="Times New Roman" w:hint="default"/>
        <w:b/>
        <w:bCs/>
        <w:sz w:val="28"/>
        <w:szCs w:val="28"/>
        <w:lang w:val="ru-RU" w:eastAsia="en-US" w:bidi="ar-SA"/>
      </w:rPr>
    </w:lvl>
    <w:lvl w:ilvl="3">
      <w:start w:val="1"/>
      <w:numFmt w:val="bullet"/>
      <w:lvlText w:val="•"/>
      <w:lvlJc w:val="left"/>
      <w:pPr>
        <w:ind w:left="4896" w:hanging="425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5672" w:hanging="425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6449" w:hanging="425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7225" w:hanging="425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8002" w:hanging="425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8778" w:hanging="425"/>
      </w:pPr>
      <w:rPr>
        <w:rFonts w:hint="default"/>
        <w:lang w:val="ru-RU" w:eastAsia="en-US" w:bidi="ar-SA"/>
      </w:rPr>
    </w:lvl>
  </w:abstractNum>
  <w:abstractNum w:abstractNumId="5" w15:restartNumberingAfterBreak="0">
    <w:nsid w:val="1DC0774A"/>
    <w:multiLevelType w:val="hybridMultilevel"/>
    <w:tmpl w:val="52D40A8A"/>
    <w:lvl w:ilvl="0" w:tplc="A9FA6768">
      <w:start w:val="1"/>
      <w:numFmt w:val="bullet"/>
      <w:lvlText w:val=""/>
      <w:lvlJc w:val="left"/>
      <w:pPr>
        <w:ind w:left="584" w:hanging="209"/>
      </w:pPr>
      <w:rPr>
        <w:rFonts w:ascii="Symbol" w:eastAsia="Symbol" w:hAnsi="Symbol" w:cs="Symbol" w:hint="default"/>
        <w:sz w:val="28"/>
        <w:szCs w:val="28"/>
        <w:lang w:val="ru-RU" w:eastAsia="en-US" w:bidi="ar-SA"/>
      </w:rPr>
    </w:lvl>
    <w:lvl w:ilvl="1" w:tplc="A13A947C">
      <w:start w:val="1"/>
      <w:numFmt w:val="bullet"/>
      <w:lvlText w:val="•"/>
      <w:lvlJc w:val="left"/>
      <w:pPr>
        <w:ind w:left="1555" w:hanging="209"/>
      </w:pPr>
      <w:rPr>
        <w:rFonts w:hint="default"/>
        <w:lang w:val="ru-RU" w:eastAsia="en-US" w:bidi="ar-SA"/>
      </w:rPr>
    </w:lvl>
    <w:lvl w:ilvl="2" w:tplc="E794A0D6">
      <w:start w:val="1"/>
      <w:numFmt w:val="bullet"/>
      <w:lvlText w:val="•"/>
      <w:lvlJc w:val="left"/>
      <w:pPr>
        <w:ind w:left="2530" w:hanging="209"/>
      </w:pPr>
      <w:rPr>
        <w:rFonts w:hint="default"/>
        <w:lang w:val="ru-RU" w:eastAsia="en-US" w:bidi="ar-SA"/>
      </w:rPr>
    </w:lvl>
    <w:lvl w:ilvl="3" w:tplc="A94651F2">
      <w:start w:val="1"/>
      <w:numFmt w:val="bullet"/>
      <w:lvlText w:val="•"/>
      <w:lvlJc w:val="left"/>
      <w:pPr>
        <w:ind w:left="3505" w:hanging="209"/>
      </w:pPr>
      <w:rPr>
        <w:rFonts w:hint="default"/>
        <w:lang w:val="ru-RU" w:eastAsia="en-US" w:bidi="ar-SA"/>
      </w:rPr>
    </w:lvl>
    <w:lvl w:ilvl="4" w:tplc="02ACDEF0">
      <w:start w:val="1"/>
      <w:numFmt w:val="bullet"/>
      <w:lvlText w:val="•"/>
      <w:lvlJc w:val="left"/>
      <w:pPr>
        <w:ind w:left="4480" w:hanging="209"/>
      </w:pPr>
      <w:rPr>
        <w:rFonts w:hint="default"/>
        <w:lang w:val="ru-RU" w:eastAsia="en-US" w:bidi="ar-SA"/>
      </w:rPr>
    </w:lvl>
    <w:lvl w:ilvl="5" w:tplc="544C496E">
      <w:start w:val="1"/>
      <w:numFmt w:val="bullet"/>
      <w:lvlText w:val="•"/>
      <w:lvlJc w:val="left"/>
      <w:pPr>
        <w:ind w:left="5455" w:hanging="209"/>
      </w:pPr>
      <w:rPr>
        <w:rFonts w:hint="default"/>
        <w:lang w:val="ru-RU" w:eastAsia="en-US" w:bidi="ar-SA"/>
      </w:rPr>
    </w:lvl>
    <w:lvl w:ilvl="6" w:tplc="88B052F2">
      <w:start w:val="1"/>
      <w:numFmt w:val="bullet"/>
      <w:lvlText w:val="•"/>
      <w:lvlJc w:val="left"/>
      <w:pPr>
        <w:ind w:left="6430" w:hanging="209"/>
      </w:pPr>
      <w:rPr>
        <w:rFonts w:hint="default"/>
        <w:lang w:val="ru-RU" w:eastAsia="en-US" w:bidi="ar-SA"/>
      </w:rPr>
    </w:lvl>
    <w:lvl w:ilvl="7" w:tplc="9A9A9F9C">
      <w:start w:val="1"/>
      <w:numFmt w:val="bullet"/>
      <w:lvlText w:val="•"/>
      <w:lvlJc w:val="left"/>
      <w:pPr>
        <w:ind w:left="7405" w:hanging="209"/>
      </w:pPr>
      <w:rPr>
        <w:rFonts w:hint="default"/>
        <w:lang w:val="ru-RU" w:eastAsia="en-US" w:bidi="ar-SA"/>
      </w:rPr>
    </w:lvl>
    <w:lvl w:ilvl="8" w:tplc="D01094D2">
      <w:start w:val="1"/>
      <w:numFmt w:val="bullet"/>
      <w:lvlText w:val="•"/>
      <w:lvlJc w:val="left"/>
      <w:pPr>
        <w:ind w:left="8380" w:hanging="209"/>
      </w:pPr>
      <w:rPr>
        <w:rFonts w:hint="default"/>
        <w:lang w:val="ru-RU" w:eastAsia="en-US" w:bidi="ar-SA"/>
      </w:rPr>
    </w:lvl>
  </w:abstractNum>
  <w:abstractNum w:abstractNumId="6" w15:restartNumberingAfterBreak="0">
    <w:nsid w:val="216277D9"/>
    <w:multiLevelType w:val="multilevel"/>
    <w:tmpl w:val="18B2D8AE"/>
    <w:lvl w:ilvl="0">
      <w:start w:val="1"/>
      <w:numFmt w:val="decimal"/>
      <w:lvlText w:val="%1."/>
      <w:lvlJc w:val="left"/>
      <w:pPr>
        <w:ind w:left="2409" w:hanging="282"/>
      </w:pPr>
      <w:rPr>
        <w:rFonts w:ascii="Times New Roman" w:eastAsia="Times New Roman" w:hAnsi="Times New Roman" w:cs="Times New Roman" w:hint="default"/>
        <w:b/>
        <w:bCs/>
        <w:spacing w:val="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129" w:hanging="425"/>
        <w:jc w:val="right"/>
      </w:pPr>
      <w:rPr>
        <w:rFonts w:ascii="Times New Roman" w:eastAsia="Times New Roman" w:hAnsi="Times New Roman" w:cs="Times New Roman" w:hint="default"/>
        <w:b/>
        <w:bCs/>
        <w:sz w:val="28"/>
        <w:szCs w:val="28"/>
        <w:lang w:val="ru-RU" w:eastAsia="en-US" w:bidi="ar-SA"/>
      </w:rPr>
    </w:lvl>
    <w:lvl w:ilvl="2">
      <w:start w:val="1"/>
      <w:numFmt w:val="bullet"/>
      <w:lvlText w:val="•"/>
      <w:lvlJc w:val="left"/>
      <w:pPr>
        <w:ind w:left="4810" w:hanging="425"/>
      </w:pPr>
      <w:rPr>
        <w:rFonts w:hint="default"/>
        <w:lang w:val="ru-RU" w:eastAsia="en-US" w:bidi="ar-SA"/>
      </w:rPr>
    </w:lvl>
    <w:lvl w:ilvl="3">
      <w:start w:val="1"/>
      <w:numFmt w:val="bullet"/>
      <w:lvlText w:val="•"/>
      <w:lvlJc w:val="left"/>
      <w:pPr>
        <w:ind w:left="5500" w:hanging="425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6190" w:hanging="425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6880" w:hanging="425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7570" w:hanging="425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8260" w:hanging="425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8950" w:hanging="425"/>
      </w:pPr>
      <w:rPr>
        <w:rFonts w:hint="default"/>
        <w:lang w:val="ru-RU" w:eastAsia="en-US" w:bidi="ar-SA"/>
      </w:rPr>
    </w:lvl>
  </w:abstractNum>
  <w:abstractNum w:abstractNumId="7" w15:restartNumberingAfterBreak="0">
    <w:nsid w:val="3123502C"/>
    <w:multiLevelType w:val="hybridMultilevel"/>
    <w:tmpl w:val="E2C8CD3A"/>
    <w:lvl w:ilvl="0" w:tplc="DC8ED05C">
      <w:start w:val="1"/>
      <w:numFmt w:val="bullet"/>
      <w:lvlText w:val="-"/>
      <w:lvlJc w:val="left"/>
      <w:pPr>
        <w:ind w:left="584" w:hanging="288"/>
      </w:pPr>
      <w:rPr>
        <w:rFonts w:ascii="Courier New" w:eastAsia="Courier New" w:hAnsi="Courier New" w:cs="Courier New" w:hint="default"/>
        <w:sz w:val="28"/>
        <w:szCs w:val="28"/>
        <w:lang w:val="ru-RU" w:eastAsia="en-US" w:bidi="ar-SA"/>
      </w:rPr>
    </w:lvl>
    <w:lvl w:ilvl="1" w:tplc="1460EDCE">
      <w:start w:val="1"/>
      <w:numFmt w:val="bullet"/>
      <w:lvlText w:val="•"/>
      <w:lvlJc w:val="left"/>
      <w:pPr>
        <w:ind w:left="1555" w:hanging="288"/>
      </w:pPr>
      <w:rPr>
        <w:rFonts w:hint="default"/>
        <w:lang w:val="ru-RU" w:eastAsia="en-US" w:bidi="ar-SA"/>
      </w:rPr>
    </w:lvl>
    <w:lvl w:ilvl="2" w:tplc="88C2F5AE">
      <w:start w:val="1"/>
      <w:numFmt w:val="bullet"/>
      <w:lvlText w:val="•"/>
      <w:lvlJc w:val="left"/>
      <w:pPr>
        <w:ind w:left="2530" w:hanging="288"/>
      </w:pPr>
      <w:rPr>
        <w:rFonts w:hint="default"/>
        <w:lang w:val="ru-RU" w:eastAsia="en-US" w:bidi="ar-SA"/>
      </w:rPr>
    </w:lvl>
    <w:lvl w:ilvl="3" w:tplc="C60E9574">
      <w:start w:val="1"/>
      <w:numFmt w:val="bullet"/>
      <w:lvlText w:val="•"/>
      <w:lvlJc w:val="left"/>
      <w:pPr>
        <w:ind w:left="3505" w:hanging="288"/>
      </w:pPr>
      <w:rPr>
        <w:rFonts w:hint="default"/>
        <w:lang w:val="ru-RU" w:eastAsia="en-US" w:bidi="ar-SA"/>
      </w:rPr>
    </w:lvl>
    <w:lvl w:ilvl="4" w:tplc="03145864">
      <w:start w:val="1"/>
      <w:numFmt w:val="bullet"/>
      <w:lvlText w:val="•"/>
      <w:lvlJc w:val="left"/>
      <w:pPr>
        <w:ind w:left="4480" w:hanging="288"/>
      </w:pPr>
      <w:rPr>
        <w:rFonts w:hint="default"/>
        <w:lang w:val="ru-RU" w:eastAsia="en-US" w:bidi="ar-SA"/>
      </w:rPr>
    </w:lvl>
    <w:lvl w:ilvl="5" w:tplc="7DB61996">
      <w:start w:val="1"/>
      <w:numFmt w:val="bullet"/>
      <w:lvlText w:val="•"/>
      <w:lvlJc w:val="left"/>
      <w:pPr>
        <w:ind w:left="5455" w:hanging="288"/>
      </w:pPr>
      <w:rPr>
        <w:rFonts w:hint="default"/>
        <w:lang w:val="ru-RU" w:eastAsia="en-US" w:bidi="ar-SA"/>
      </w:rPr>
    </w:lvl>
    <w:lvl w:ilvl="6" w:tplc="D85CD042">
      <w:start w:val="1"/>
      <w:numFmt w:val="bullet"/>
      <w:lvlText w:val="•"/>
      <w:lvlJc w:val="left"/>
      <w:pPr>
        <w:ind w:left="6430" w:hanging="288"/>
      </w:pPr>
      <w:rPr>
        <w:rFonts w:hint="default"/>
        <w:lang w:val="ru-RU" w:eastAsia="en-US" w:bidi="ar-SA"/>
      </w:rPr>
    </w:lvl>
    <w:lvl w:ilvl="7" w:tplc="EF30AA0E">
      <w:start w:val="1"/>
      <w:numFmt w:val="bullet"/>
      <w:lvlText w:val="•"/>
      <w:lvlJc w:val="left"/>
      <w:pPr>
        <w:ind w:left="7405" w:hanging="288"/>
      </w:pPr>
      <w:rPr>
        <w:rFonts w:hint="default"/>
        <w:lang w:val="ru-RU" w:eastAsia="en-US" w:bidi="ar-SA"/>
      </w:rPr>
    </w:lvl>
    <w:lvl w:ilvl="8" w:tplc="46DCE2DA">
      <w:start w:val="1"/>
      <w:numFmt w:val="bullet"/>
      <w:lvlText w:val="•"/>
      <w:lvlJc w:val="left"/>
      <w:pPr>
        <w:ind w:left="8380" w:hanging="288"/>
      </w:pPr>
      <w:rPr>
        <w:rFonts w:hint="default"/>
        <w:lang w:val="ru-RU" w:eastAsia="en-US" w:bidi="ar-SA"/>
      </w:rPr>
    </w:lvl>
  </w:abstractNum>
  <w:abstractNum w:abstractNumId="8" w15:restartNumberingAfterBreak="0">
    <w:nsid w:val="34C9447E"/>
    <w:multiLevelType w:val="multilevel"/>
    <w:tmpl w:val="CD4A29D4"/>
    <w:lvl w:ilvl="0">
      <w:start w:val="1"/>
      <w:numFmt w:val="decimal"/>
      <w:lvlText w:val="%1."/>
      <w:lvlJc w:val="left"/>
      <w:pPr>
        <w:ind w:left="2409" w:hanging="282"/>
      </w:pPr>
      <w:rPr>
        <w:rFonts w:ascii="Times New Roman" w:eastAsia="Times New Roman" w:hAnsi="Times New Roman" w:cs="Times New Roman" w:hint="default"/>
        <w:b/>
        <w:bCs/>
        <w:spacing w:val="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129" w:hanging="425"/>
        <w:jc w:val="right"/>
      </w:pPr>
      <w:rPr>
        <w:rFonts w:ascii="Times New Roman" w:eastAsia="Times New Roman" w:hAnsi="Times New Roman" w:cs="Times New Roman" w:hint="default"/>
        <w:b/>
        <w:bCs/>
        <w:sz w:val="28"/>
        <w:szCs w:val="28"/>
        <w:lang w:val="ru-RU" w:eastAsia="en-US" w:bidi="ar-SA"/>
      </w:rPr>
    </w:lvl>
    <w:lvl w:ilvl="2">
      <w:start w:val="1"/>
      <w:numFmt w:val="bullet"/>
      <w:lvlText w:val="•"/>
      <w:lvlJc w:val="left"/>
      <w:pPr>
        <w:ind w:left="4810" w:hanging="425"/>
      </w:pPr>
      <w:rPr>
        <w:rFonts w:hint="default"/>
        <w:lang w:val="ru-RU" w:eastAsia="en-US" w:bidi="ar-SA"/>
      </w:rPr>
    </w:lvl>
    <w:lvl w:ilvl="3">
      <w:start w:val="1"/>
      <w:numFmt w:val="bullet"/>
      <w:lvlText w:val="•"/>
      <w:lvlJc w:val="left"/>
      <w:pPr>
        <w:ind w:left="5500" w:hanging="425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6190" w:hanging="425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6880" w:hanging="425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7570" w:hanging="425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8260" w:hanging="425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8950" w:hanging="425"/>
      </w:pPr>
      <w:rPr>
        <w:rFonts w:hint="default"/>
        <w:lang w:val="ru-RU" w:eastAsia="en-US" w:bidi="ar-SA"/>
      </w:rPr>
    </w:lvl>
  </w:abstractNum>
  <w:abstractNum w:abstractNumId="9" w15:restartNumberingAfterBreak="0">
    <w:nsid w:val="369401EB"/>
    <w:multiLevelType w:val="hybridMultilevel"/>
    <w:tmpl w:val="A5121920"/>
    <w:lvl w:ilvl="0" w:tplc="43D23EF4">
      <w:start w:val="1"/>
      <w:numFmt w:val="bullet"/>
      <w:lvlText w:val=""/>
      <w:lvlJc w:val="left"/>
      <w:pPr>
        <w:ind w:left="584" w:hanging="286"/>
      </w:pPr>
      <w:rPr>
        <w:rFonts w:ascii="Symbol" w:eastAsia="Symbol" w:hAnsi="Symbol" w:cs="Symbol" w:hint="default"/>
        <w:sz w:val="28"/>
        <w:szCs w:val="28"/>
        <w:lang w:val="ru-RU" w:eastAsia="en-US" w:bidi="ar-SA"/>
      </w:rPr>
    </w:lvl>
    <w:lvl w:ilvl="1" w:tplc="7C88DF48">
      <w:start w:val="1"/>
      <w:numFmt w:val="bullet"/>
      <w:lvlText w:val="•"/>
      <w:lvlJc w:val="left"/>
      <w:pPr>
        <w:ind w:left="1555" w:hanging="286"/>
      </w:pPr>
      <w:rPr>
        <w:rFonts w:hint="default"/>
        <w:lang w:val="ru-RU" w:eastAsia="en-US" w:bidi="ar-SA"/>
      </w:rPr>
    </w:lvl>
    <w:lvl w:ilvl="2" w:tplc="918C2698">
      <w:start w:val="1"/>
      <w:numFmt w:val="bullet"/>
      <w:lvlText w:val="•"/>
      <w:lvlJc w:val="left"/>
      <w:pPr>
        <w:ind w:left="2530" w:hanging="286"/>
      </w:pPr>
      <w:rPr>
        <w:rFonts w:hint="default"/>
        <w:lang w:val="ru-RU" w:eastAsia="en-US" w:bidi="ar-SA"/>
      </w:rPr>
    </w:lvl>
    <w:lvl w:ilvl="3" w:tplc="FF366CC4">
      <w:start w:val="1"/>
      <w:numFmt w:val="bullet"/>
      <w:lvlText w:val="•"/>
      <w:lvlJc w:val="left"/>
      <w:pPr>
        <w:ind w:left="3505" w:hanging="286"/>
      </w:pPr>
      <w:rPr>
        <w:rFonts w:hint="default"/>
        <w:lang w:val="ru-RU" w:eastAsia="en-US" w:bidi="ar-SA"/>
      </w:rPr>
    </w:lvl>
    <w:lvl w:ilvl="4" w:tplc="287C9064">
      <w:start w:val="1"/>
      <w:numFmt w:val="bullet"/>
      <w:lvlText w:val="•"/>
      <w:lvlJc w:val="left"/>
      <w:pPr>
        <w:ind w:left="4480" w:hanging="286"/>
      </w:pPr>
      <w:rPr>
        <w:rFonts w:hint="default"/>
        <w:lang w:val="ru-RU" w:eastAsia="en-US" w:bidi="ar-SA"/>
      </w:rPr>
    </w:lvl>
    <w:lvl w:ilvl="5" w:tplc="C3E4B96A">
      <w:start w:val="1"/>
      <w:numFmt w:val="bullet"/>
      <w:lvlText w:val="•"/>
      <w:lvlJc w:val="left"/>
      <w:pPr>
        <w:ind w:left="5455" w:hanging="286"/>
      </w:pPr>
      <w:rPr>
        <w:rFonts w:hint="default"/>
        <w:lang w:val="ru-RU" w:eastAsia="en-US" w:bidi="ar-SA"/>
      </w:rPr>
    </w:lvl>
    <w:lvl w:ilvl="6" w:tplc="B40A694E">
      <w:start w:val="1"/>
      <w:numFmt w:val="bullet"/>
      <w:lvlText w:val="•"/>
      <w:lvlJc w:val="left"/>
      <w:pPr>
        <w:ind w:left="6430" w:hanging="286"/>
      </w:pPr>
      <w:rPr>
        <w:rFonts w:hint="default"/>
        <w:lang w:val="ru-RU" w:eastAsia="en-US" w:bidi="ar-SA"/>
      </w:rPr>
    </w:lvl>
    <w:lvl w:ilvl="7" w:tplc="48AC78D2">
      <w:start w:val="1"/>
      <w:numFmt w:val="bullet"/>
      <w:lvlText w:val="•"/>
      <w:lvlJc w:val="left"/>
      <w:pPr>
        <w:ind w:left="7405" w:hanging="286"/>
      </w:pPr>
      <w:rPr>
        <w:rFonts w:hint="default"/>
        <w:lang w:val="ru-RU" w:eastAsia="en-US" w:bidi="ar-SA"/>
      </w:rPr>
    </w:lvl>
    <w:lvl w:ilvl="8" w:tplc="75B29CB2">
      <w:start w:val="1"/>
      <w:numFmt w:val="bullet"/>
      <w:lvlText w:val="•"/>
      <w:lvlJc w:val="left"/>
      <w:pPr>
        <w:ind w:left="8380" w:hanging="286"/>
      </w:pPr>
      <w:rPr>
        <w:rFonts w:hint="default"/>
        <w:lang w:val="ru-RU" w:eastAsia="en-US" w:bidi="ar-SA"/>
      </w:rPr>
    </w:lvl>
  </w:abstractNum>
  <w:abstractNum w:abstractNumId="10" w15:restartNumberingAfterBreak="0">
    <w:nsid w:val="36981F69"/>
    <w:multiLevelType w:val="hybridMultilevel"/>
    <w:tmpl w:val="7CFA2020"/>
    <w:lvl w:ilvl="0" w:tplc="D6F072E4">
      <w:start w:val="1"/>
      <w:numFmt w:val="bullet"/>
      <w:lvlText w:val=""/>
      <w:lvlJc w:val="left"/>
      <w:pPr>
        <w:ind w:left="112" w:hanging="994"/>
      </w:pPr>
      <w:rPr>
        <w:rFonts w:ascii="Symbol" w:eastAsia="Symbol" w:hAnsi="Symbol" w:cs="Symbol" w:hint="default"/>
        <w:sz w:val="28"/>
        <w:szCs w:val="28"/>
        <w:lang w:val="ru-RU" w:eastAsia="en-US" w:bidi="ar-SA"/>
      </w:rPr>
    </w:lvl>
    <w:lvl w:ilvl="1" w:tplc="25B4EAEE">
      <w:start w:val="1"/>
      <w:numFmt w:val="bullet"/>
      <w:lvlText w:val="•"/>
      <w:lvlJc w:val="left"/>
      <w:pPr>
        <w:ind w:left="770" w:hanging="994"/>
      </w:pPr>
      <w:rPr>
        <w:rFonts w:hint="default"/>
        <w:lang w:val="ru-RU" w:eastAsia="en-US" w:bidi="ar-SA"/>
      </w:rPr>
    </w:lvl>
    <w:lvl w:ilvl="2" w:tplc="5D3425B6">
      <w:start w:val="1"/>
      <w:numFmt w:val="bullet"/>
      <w:lvlText w:val="•"/>
      <w:lvlJc w:val="left"/>
      <w:pPr>
        <w:ind w:left="1420" w:hanging="994"/>
      </w:pPr>
      <w:rPr>
        <w:rFonts w:hint="default"/>
        <w:lang w:val="ru-RU" w:eastAsia="en-US" w:bidi="ar-SA"/>
      </w:rPr>
    </w:lvl>
    <w:lvl w:ilvl="3" w:tplc="1D326B2E">
      <w:start w:val="1"/>
      <w:numFmt w:val="bullet"/>
      <w:lvlText w:val="•"/>
      <w:lvlJc w:val="left"/>
      <w:pPr>
        <w:ind w:left="2070" w:hanging="994"/>
      </w:pPr>
      <w:rPr>
        <w:rFonts w:hint="default"/>
        <w:lang w:val="ru-RU" w:eastAsia="en-US" w:bidi="ar-SA"/>
      </w:rPr>
    </w:lvl>
    <w:lvl w:ilvl="4" w:tplc="4F8E7E22">
      <w:start w:val="1"/>
      <w:numFmt w:val="bullet"/>
      <w:lvlText w:val="•"/>
      <w:lvlJc w:val="left"/>
      <w:pPr>
        <w:ind w:left="2720" w:hanging="994"/>
      </w:pPr>
      <w:rPr>
        <w:rFonts w:hint="default"/>
        <w:lang w:val="ru-RU" w:eastAsia="en-US" w:bidi="ar-SA"/>
      </w:rPr>
    </w:lvl>
    <w:lvl w:ilvl="5" w:tplc="49EE81D0">
      <w:start w:val="1"/>
      <w:numFmt w:val="bullet"/>
      <w:lvlText w:val="•"/>
      <w:lvlJc w:val="left"/>
      <w:pPr>
        <w:ind w:left="3371" w:hanging="994"/>
      </w:pPr>
      <w:rPr>
        <w:rFonts w:hint="default"/>
        <w:lang w:val="ru-RU" w:eastAsia="en-US" w:bidi="ar-SA"/>
      </w:rPr>
    </w:lvl>
    <w:lvl w:ilvl="6" w:tplc="84CE6F6C">
      <w:start w:val="1"/>
      <w:numFmt w:val="bullet"/>
      <w:lvlText w:val="•"/>
      <w:lvlJc w:val="left"/>
      <w:pPr>
        <w:ind w:left="4021" w:hanging="994"/>
      </w:pPr>
      <w:rPr>
        <w:rFonts w:hint="default"/>
        <w:lang w:val="ru-RU" w:eastAsia="en-US" w:bidi="ar-SA"/>
      </w:rPr>
    </w:lvl>
    <w:lvl w:ilvl="7" w:tplc="DA9407DC">
      <w:start w:val="1"/>
      <w:numFmt w:val="bullet"/>
      <w:lvlText w:val="•"/>
      <w:lvlJc w:val="left"/>
      <w:pPr>
        <w:ind w:left="4671" w:hanging="994"/>
      </w:pPr>
      <w:rPr>
        <w:rFonts w:hint="default"/>
        <w:lang w:val="ru-RU" w:eastAsia="en-US" w:bidi="ar-SA"/>
      </w:rPr>
    </w:lvl>
    <w:lvl w:ilvl="8" w:tplc="FCFE25B8">
      <w:start w:val="1"/>
      <w:numFmt w:val="bullet"/>
      <w:lvlText w:val="•"/>
      <w:lvlJc w:val="left"/>
      <w:pPr>
        <w:ind w:left="5321" w:hanging="994"/>
      </w:pPr>
      <w:rPr>
        <w:rFonts w:hint="default"/>
        <w:lang w:val="ru-RU" w:eastAsia="en-US" w:bidi="ar-SA"/>
      </w:rPr>
    </w:lvl>
  </w:abstractNum>
  <w:abstractNum w:abstractNumId="11" w15:restartNumberingAfterBreak="0">
    <w:nsid w:val="3969283E"/>
    <w:multiLevelType w:val="hybridMultilevel"/>
    <w:tmpl w:val="255237B0"/>
    <w:lvl w:ilvl="0" w:tplc="EAD8E3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7E02C76">
      <w:start w:val="1"/>
      <w:numFmt w:val="lowerLetter"/>
      <w:lvlText w:val="%2."/>
      <w:lvlJc w:val="left"/>
      <w:pPr>
        <w:ind w:left="1440" w:hanging="360"/>
      </w:pPr>
    </w:lvl>
    <w:lvl w:ilvl="2" w:tplc="3844D7E4">
      <w:start w:val="1"/>
      <w:numFmt w:val="lowerRoman"/>
      <w:lvlText w:val="%3."/>
      <w:lvlJc w:val="right"/>
      <w:pPr>
        <w:ind w:left="2160" w:hanging="180"/>
      </w:pPr>
    </w:lvl>
    <w:lvl w:ilvl="3" w:tplc="C11CDC62">
      <w:start w:val="1"/>
      <w:numFmt w:val="decimal"/>
      <w:lvlText w:val="%4."/>
      <w:lvlJc w:val="left"/>
      <w:pPr>
        <w:ind w:left="2880" w:hanging="360"/>
      </w:pPr>
    </w:lvl>
    <w:lvl w:ilvl="4" w:tplc="5ED69B1E">
      <w:start w:val="1"/>
      <w:numFmt w:val="lowerLetter"/>
      <w:lvlText w:val="%5."/>
      <w:lvlJc w:val="left"/>
      <w:pPr>
        <w:ind w:left="3600" w:hanging="360"/>
      </w:pPr>
    </w:lvl>
    <w:lvl w:ilvl="5" w:tplc="598009E4">
      <w:start w:val="1"/>
      <w:numFmt w:val="lowerRoman"/>
      <w:lvlText w:val="%6."/>
      <w:lvlJc w:val="right"/>
      <w:pPr>
        <w:ind w:left="4320" w:hanging="180"/>
      </w:pPr>
    </w:lvl>
    <w:lvl w:ilvl="6" w:tplc="D6F06E32">
      <w:start w:val="1"/>
      <w:numFmt w:val="decimal"/>
      <w:lvlText w:val="%7."/>
      <w:lvlJc w:val="left"/>
      <w:pPr>
        <w:ind w:left="5040" w:hanging="360"/>
      </w:pPr>
    </w:lvl>
    <w:lvl w:ilvl="7" w:tplc="13B43A12">
      <w:start w:val="1"/>
      <w:numFmt w:val="lowerLetter"/>
      <w:lvlText w:val="%8."/>
      <w:lvlJc w:val="left"/>
      <w:pPr>
        <w:ind w:left="5760" w:hanging="360"/>
      </w:pPr>
    </w:lvl>
    <w:lvl w:ilvl="8" w:tplc="101AF11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A77F18"/>
    <w:multiLevelType w:val="multilevel"/>
    <w:tmpl w:val="17349D10"/>
    <w:lvl w:ilvl="0">
      <w:start w:val="1"/>
      <w:numFmt w:val="decimal"/>
      <w:lvlText w:val="%1."/>
      <w:lvlJc w:val="left"/>
      <w:pPr>
        <w:ind w:left="2409" w:hanging="282"/>
      </w:pPr>
      <w:rPr>
        <w:rFonts w:ascii="Times New Roman" w:eastAsia="Times New Roman" w:hAnsi="Times New Roman" w:cs="Times New Roman" w:hint="default"/>
        <w:b/>
        <w:bCs/>
        <w:spacing w:val="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129" w:hanging="425"/>
        <w:jc w:val="right"/>
      </w:pPr>
      <w:rPr>
        <w:rFonts w:ascii="Times New Roman" w:eastAsia="Times New Roman" w:hAnsi="Times New Roman" w:cs="Times New Roman" w:hint="default"/>
        <w:b/>
        <w:bCs/>
        <w:sz w:val="28"/>
        <w:szCs w:val="28"/>
        <w:lang w:val="ru-RU" w:eastAsia="en-US" w:bidi="ar-SA"/>
      </w:rPr>
    </w:lvl>
    <w:lvl w:ilvl="2">
      <w:start w:val="1"/>
      <w:numFmt w:val="bullet"/>
      <w:lvlText w:val="•"/>
      <w:lvlJc w:val="left"/>
      <w:pPr>
        <w:ind w:left="4810" w:hanging="425"/>
      </w:pPr>
      <w:rPr>
        <w:rFonts w:hint="default"/>
        <w:lang w:val="ru-RU" w:eastAsia="en-US" w:bidi="ar-SA"/>
      </w:rPr>
    </w:lvl>
    <w:lvl w:ilvl="3">
      <w:start w:val="1"/>
      <w:numFmt w:val="bullet"/>
      <w:lvlText w:val="•"/>
      <w:lvlJc w:val="left"/>
      <w:pPr>
        <w:ind w:left="5500" w:hanging="425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6190" w:hanging="425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6880" w:hanging="425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7570" w:hanging="425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8260" w:hanging="425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8950" w:hanging="425"/>
      </w:pPr>
      <w:rPr>
        <w:rFonts w:hint="default"/>
        <w:lang w:val="ru-RU" w:eastAsia="en-US" w:bidi="ar-SA"/>
      </w:rPr>
    </w:lvl>
  </w:abstractNum>
  <w:abstractNum w:abstractNumId="13" w15:restartNumberingAfterBreak="0">
    <w:nsid w:val="41C67F93"/>
    <w:multiLevelType w:val="hybridMultilevel"/>
    <w:tmpl w:val="0B32D38E"/>
    <w:lvl w:ilvl="0" w:tplc="9CF27BDA">
      <w:start w:val="1"/>
      <w:numFmt w:val="decimal"/>
      <w:lvlText w:val="%1."/>
      <w:lvlJc w:val="left"/>
      <w:pPr>
        <w:ind w:left="430" w:hanging="360"/>
      </w:pPr>
      <w:rPr>
        <w:rFonts w:ascii="Times New Roman" w:eastAsia="Times New Roman" w:hAnsi="Times New Roman" w:cs="Times New Roman" w:hint="default"/>
        <w:spacing w:val="-3"/>
        <w:sz w:val="24"/>
        <w:szCs w:val="24"/>
        <w:lang w:val="ru-RU" w:eastAsia="en-US" w:bidi="ar-SA"/>
      </w:rPr>
    </w:lvl>
    <w:lvl w:ilvl="1" w:tplc="CE82E398">
      <w:start w:val="1"/>
      <w:numFmt w:val="bullet"/>
      <w:lvlText w:val="•"/>
      <w:lvlJc w:val="left"/>
      <w:pPr>
        <w:ind w:left="898" w:hanging="360"/>
      </w:pPr>
      <w:rPr>
        <w:rFonts w:hint="default"/>
        <w:lang w:val="ru-RU" w:eastAsia="en-US" w:bidi="ar-SA"/>
      </w:rPr>
    </w:lvl>
    <w:lvl w:ilvl="2" w:tplc="EC1C7D86">
      <w:start w:val="1"/>
      <w:numFmt w:val="bullet"/>
      <w:lvlText w:val="•"/>
      <w:lvlJc w:val="left"/>
      <w:pPr>
        <w:ind w:left="1356" w:hanging="360"/>
      </w:pPr>
      <w:rPr>
        <w:rFonts w:hint="default"/>
        <w:lang w:val="ru-RU" w:eastAsia="en-US" w:bidi="ar-SA"/>
      </w:rPr>
    </w:lvl>
    <w:lvl w:ilvl="3" w:tplc="F0AEEA48">
      <w:start w:val="1"/>
      <w:numFmt w:val="bullet"/>
      <w:lvlText w:val="•"/>
      <w:lvlJc w:val="left"/>
      <w:pPr>
        <w:ind w:left="1814" w:hanging="360"/>
      </w:pPr>
      <w:rPr>
        <w:rFonts w:hint="default"/>
        <w:lang w:val="ru-RU" w:eastAsia="en-US" w:bidi="ar-SA"/>
      </w:rPr>
    </w:lvl>
    <w:lvl w:ilvl="4" w:tplc="70922FD4">
      <w:start w:val="1"/>
      <w:numFmt w:val="bullet"/>
      <w:lvlText w:val="•"/>
      <w:lvlJc w:val="left"/>
      <w:pPr>
        <w:ind w:left="2272" w:hanging="360"/>
      </w:pPr>
      <w:rPr>
        <w:rFonts w:hint="default"/>
        <w:lang w:val="ru-RU" w:eastAsia="en-US" w:bidi="ar-SA"/>
      </w:rPr>
    </w:lvl>
    <w:lvl w:ilvl="5" w:tplc="1DCA24F0">
      <w:start w:val="1"/>
      <w:numFmt w:val="bullet"/>
      <w:lvlText w:val="•"/>
      <w:lvlJc w:val="left"/>
      <w:pPr>
        <w:ind w:left="2730" w:hanging="360"/>
      </w:pPr>
      <w:rPr>
        <w:rFonts w:hint="default"/>
        <w:lang w:val="ru-RU" w:eastAsia="en-US" w:bidi="ar-SA"/>
      </w:rPr>
    </w:lvl>
    <w:lvl w:ilvl="6" w:tplc="7402EEBA">
      <w:start w:val="1"/>
      <w:numFmt w:val="bullet"/>
      <w:lvlText w:val="•"/>
      <w:lvlJc w:val="left"/>
      <w:pPr>
        <w:ind w:left="3188" w:hanging="360"/>
      </w:pPr>
      <w:rPr>
        <w:rFonts w:hint="default"/>
        <w:lang w:val="ru-RU" w:eastAsia="en-US" w:bidi="ar-SA"/>
      </w:rPr>
    </w:lvl>
    <w:lvl w:ilvl="7" w:tplc="0EC4C488">
      <w:start w:val="1"/>
      <w:numFmt w:val="bullet"/>
      <w:lvlText w:val="•"/>
      <w:lvlJc w:val="left"/>
      <w:pPr>
        <w:ind w:left="3646" w:hanging="360"/>
      </w:pPr>
      <w:rPr>
        <w:rFonts w:hint="default"/>
        <w:lang w:val="ru-RU" w:eastAsia="en-US" w:bidi="ar-SA"/>
      </w:rPr>
    </w:lvl>
    <w:lvl w:ilvl="8" w:tplc="3C3E668C">
      <w:start w:val="1"/>
      <w:numFmt w:val="bullet"/>
      <w:lvlText w:val="•"/>
      <w:lvlJc w:val="left"/>
      <w:pPr>
        <w:ind w:left="4104" w:hanging="360"/>
      </w:pPr>
      <w:rPr>
        <w:rFonts w:hint="default"/>
        <w:lang w:val="ru-RU" w:eastAsia="en-US" w:bidi="ar-SA"/>
      </w:rPr>
    </w:lvl>
  </w:abstractNum>
  <w:abstractNum w:abstractNumId="14" w15:restartNumberingAfterBreak="0">
    <w:nsid w:val="43C47706"/>
    <w:multiLevelType w:val="hybridMultilevel"/>
    <w:tmpl w:val="FE9A2560"/>
    <w:lvl w:ilvl="0" w:tplc="336046E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0706662">
      <w:start w:val="1"/>
      <w:numFmt w:val="lowerLetter"/>
      <w:lvlText w:val="%2."/>
      <w:lvlJc w:val="left"/>
      <w:pPr>
        <w:ind w:left="1440" w:hanging="360"/>
      </w:pPr>
    </w:lvl>
    <w:lvl w:ilvl="2" w:tplc="1F484E9C">
      <w:start w:val="1"/>
      <w:numFmt w:val="lowerRoman"/>
      <w:lvlText w:val="%3."/>
      <w:lvlJc w:val="right"/>
      <w:pPr>
        <w:ind w:left="2160" w:hanging="180"/>
      </w:pPr>
    </w:lvl>
    <w:lvl w:ilvl="3" w:tplc="4D18FD80">
      <w:start w:val="1"/>
      <w:numFmt w:val="decimal"/>
      <w:lvlText w:val="%4."/>
      <w:lvlJc w:val="left"/>
      <w:pPr>
        <w:ind w:left="2880" w:hanging="360"/>
      </w:pPr>
    </w:lvl>
    <w:lvl w:ilvl="4" w:tplc="DC3683D2">
      <w:start w:val="1"/>
      <w:numFmt w:val="lowerLetter"/>
      <w:lvlText w:val="%5."/>
      <w:lvlJc w:val="left"/>
      <w:pPr>
        <w:ind w:left="3600" w:hanging="360"/>
      </w:pPr>
    </w:lvl>
    <w:lvl w:ilvl="5" w:tplc="758AAF36">
      <w:start w:val="1"/>
      <w:numFmt w:val="lowerRoman"/>
      <w:lvlText w:val="%6."/>
      <w:lvlJc w:val="right"/>
      <w:pPr>
        <w:ind w:left="4320" w:hanging="180"/>
      </w:pPr>
    </w:lvl>
    <w:lvl w:ilvl="6" w:tplc="5E7E876E">
      <w:start w:val="1"/>
      <w:numFmt w:val="decimal"/>
      <w:lvlText w:val="%7."/>
      <w:lvlJc w:val="left"/>
      <w:pPr>
        <w:ind w:left="5040" w:hanging="360"/>
      </w:pPr>
    </w:lvl>
    <w:lvl w:ilvl="7" w:tplc="02D85BC6">
      <w:start w:val="1"/>
      <w:numFmt w:val="lowerLetter"/>
      <w:lvlText w:val="%8."/>
      <w:lvlJc w:val="left"/>
      <w:pPr>
        <w:ind w:left="5760" w:hanging="360"/>
      </w:pPr>
    </w:lvl>
    <w:lvl w:ilvl="8" w:tplc="4F0E372C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38220B"/>
    <w:multiLevelType w:val="hybridMultilevel"/>
    <w:tmpl w:val="746272EE"/>
    <w:lvl w:ilvl="0" w:tplc="A1A24E34">
      <w:start w:val="1"/>
      <w:numFmt w:val="bullet"/>
      <w:lvlText w:val=""/>
      <w:lvlJc w:val="left"/>
      <w:pPr>
        <w:ind w:left="832" w:hanging="723"/>
      </w:pPr>
      <w:rPr>
        <w:rFonts w:ascii="Symbol" w:eastAsia="Symbol" w:hAnsi="Symbol" w:cs="Symbol" w:hint="default"/>
        <w:sz w:val="24"/>
        <w:szCs w:val="24"/>
        <w:lang w:val="ru-RU" w:eastAsia="en-US" w:bidi="ar-SA"/>
      </w:rPr>
    </w:lvl>
    <w:lvl w:ilvl="1" w:tplc="7D5494E4">
      <w:start w:val="1"/>
      <w:numFmt w:val="bullet"/>
      <w:lvlText w:val="•"/>
      <w:lvlJc w:val="left"/>
      <w:pPr>
        <w:ind w:left="1418" w:hanging="723"/>
      </w:pPr>
      <w:rPr>
        <w:rFonts w:hint="default"/>
        <w:lang w:val="ru-RU" w:eastAsia="en-US" w:bidi="ar-SA"/>
      </w:rPr>
    </w:lvl>
    <w:lvl w:ilvl="2" w:tplc="5F468FB4">
      <w:start w:val="1"/>
      <w:numFmt w:val="bullet"/>
      <w:lvlText w:val="•"/>
      <w:lvlJc w:val="left"/>
      <w:pPr>
        <w:ind w:left="1996" w:hanging="723"/>
      </w:pPr>
      <w:rPr>
        <w:rFonts w:hint="default"/>
        <w:lang w:val="ru-RU" w:eastAsia="en-US" w:bidi="ar-SA"/>
      </w:rPr>
    </w:lvl>
    <w:lvl w:ilvl="3" w:tplc="8BE2D4E6">
      <w:start w:val="1"/>
      <w:numFmt w:val="bullet"/>
      <w:lvlText w:val="•"/>
      <w:lvlJc w:val="left"/>
      <w:pPr>
        <w:ind w:left="2574" w:hanging="723"/>
      </w:pPr>
      <w:rPr>
        <w:rFonts w:hint="default"/>
        <w:lang w:val="ru-RU" w:eastAsia="en-US" w:bidi="ar-SA"/>
      </w:rPr>
    </w:lvl>
    <w:lvl w:ilvl="4" w:tplc="34B2F846">
      <w:start w:val="1"/>
      <w:numFmt w:val="bullet"/>
      <w:lvlText w:val="•"/>
      <w:lvlJc w:val="left"/>
      <w:pPr>
        <w:ind w:left="3152" w:hanging="723"/>
      </w:pPr>
      <w:rPr>
        <w:rFonts w:hint="default"/>
        <w:lang w:val="ru-RU" w:eastAsia="en-US" w:bidi="ar-SA"/>
      </w:rPr>
    </w:lvl>
    <w:lvl w:ilvl="5" w:tplc="3560EB32">
      <w:start w:val="1"/>
      <w:numFmt w:val="bullet"/>
      <w:lvlText w:val="•"/>
      <w:lvlJc w:val="left"/>
      <w:pPr>
        <w:ind w:left="3731" w:hanging="723"/>
      </w:pPr>
      <w:rPr>
        <w:rFonts w:hint="default"/>
        <w:lang w:val="ru-RU" w:eastAsia="en-US" w:bidi="ar-SA"/>
      </w:rPr>
    </w:lvl>
    <w:lvl w:ilvl="6" w:tplc="6EA64324">
      <w:start w:val="1"/>
      <w:numFmt w:val="bullet"/>
      <w:lvlText w:val="•"/>
      <w:lvlJc w:val="left"/>
      <w:pPr>
        <w:ind w:left="4309" w:hanging="723"/>
      </w:pPr>
      <w:rPr>
        <w:rFonts w:hint="default"/>
        <w:lang w:val="ru-RU" w:eastAsia="en-US" w:bidi="ar-SA"/>
      </w:rPr>
    </w:lvl>
    <w:lvl w:ilvl="7" w:tplc="0860BD9A">
      <w:start w:val="1"/>
      <w:numFmt w:val="bullet"/>
      <w:lvlText w:val="•"/>
      <w:lvlJc w:val="left"/>
      <w:pPr>
        <w:ind w:left="4887" w:hanging="723"/>
      </w:pPr>
      <w:rPr>
        <w:rFonts w:hint="default"/>
        <w:lang w:val="ru-RU" w:eastAsia="en-US" w:bidi="ar-SA"/>
      </w:rPr>
    </w:lvl>
    <w:lvl w:ilvl="8" w:tplc="586A2C24">
      <w:start w:val="1"/>
      <w:numFmt w:val="bullet"/>
      <w:lvlText w:val="•"/>
      <w:lvlJc w:val="left"/>
      <w:pPr>
        <w:ind w:left="5465" w:hanging="723"/>
      </w:pPr>
      <w:rPr>
        <w:rFonts w:hint="default"/>
        <w:lang w:val="ru-RU" w:eastAsia="en-US" w:bidi="ar-SA"/>
      </w:rPr>
    </w:lvl>
  </w:abstractNum>
  <w:abstractNum w:abstractNumId="16" w15:restartNumberingAfterBreak="0">
    <w:nsid w:val="4659042A"/>
    <w:multiLevelType w:val="multilevel"/>
    <w:tmpl w:val="C5280A34"/>
    <w:lvl w:ilvl="0">
      <w:start w:val="1"/>
      <w:numFmt w:val="decimal"/>
      <w:lvlText w:val="%1."/>
      <w:lvlJc w:val="left"/>
      <w:pPr>
        <w:ind w:left="2409" w:hanging="282"/>
      </w:pPr>
      <w:rPr>
        <w:rFonts w:ascii="Times New Roman" w:eastAsia="Times New Roman" w:hAnsi="Times New Roman" w:cs="Times New Roman" w:hint="default"/>
        <w:b/>
        <w:bCs/>
        <w:spacing w:val="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129" w:hanging="425"/>
        <w:jc w:val="right"/>
      </w:pPr>
      <w:rPr>
        <w:rFonts w:ascii="Times New Roman" w:eastAsia="Times New Roman" w:hAnsi="Times New Roman" w:cs="Times New Roman" w:hint="default"/>
        <w:b/>
        <w:bCs/>
        <w:sz w:val="28"/>
        <w:szCs w:val="28"/>
        <w:lang w:val="ru-RU" w:eastAsia="en-US" w:bidi="ar-SA"/>
      </w:rPr>
    </w:lvl>
    <w:lvl w:ilvl="2">
      <w:start w:val="1"/>
      <w:numFmt w:val="bullet"/>
      <w:lvlText w:val="•"/>
      <w:lvlJc w:val="left"/>
      <w:pPr>
        <w:ind w:left="4810" w:hanging="425"/>
      </w:pPr>
      <w:rPr>
        <w:rFonts w:hint="default"/>
        <w:lang w:val="ru-RU" w:eastAsia="en-US" w:bidi="ar-SA"/>
      </w:rPr>
    </w:lvl>
    <w:lvl w:ilvl="3">
      <w:start w:val="1"/>
      <w:numFmt w:val="bullet"/>
      <w:lvlText w:val="•"/>
      <w:lvlJc w:val="left"/>
      <w:pPr>
        <w:ind w:left="5500" w:hanging="425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6190" w:hanging="425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6880" w:hanging="425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7570" w:hanging="425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8260" w:hanging="425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8950" w:hanging="425"/>
      </w:pPr>
      <w:rPr>
        <w:rFonts w:hint="default"/>
        <w:lang w:val="ru-RU" w:eastAsia="en-US" w:bidi="ar-SA"/>
      </w:rPr>
    </w:lvl>
  </w:abstractNum>
  <w:abstractNum w:abstractNumId="17" w15:restartNumberingAfterBreak="0">
    <w:nsid w:val="47751D09"/>
    <w:multiLevelType w:val="hybridMultilevel"/>
    <w:tmpl w:val="25A4897C"/>
    <w:lvl w:ilvl="0" w:tplc="BD2A8922">
      <w:start w:val="1"/>
      <w:numFmt w:val="bullet"/>
      <w:lvlText w:val=""/>
      <w:lvlJc w:val="left"/>
      <w:pPr>
        <w:ind w:left="112" w:hanging="567"/>
      </w:pPr>
      <w:rPr>
        <w:rFonts w:ascii="Symbol" w:eastAsia="Symbol" w:hAnsi="Symbol" w:cs="Symbol" w:hint="default"/>
        <w:sz w:val="28"/>
        <w:szCs w:val="28"/>
        <w:lang w:val="ru-RU" w:eastAsia="en-US" w:bidi="ar-SA"/>
      </w:rPr>
    </w:lvl>
    <w:lvl w:ilvl="1" w:tplc="46EAFA9C">
      <w:start w:val="1"/>
      <w:numFmt w:val="bullet"/>
      <w:lvlText w:val="•"/>
      <w:lvlJc w:val="left"/>
      <w:pPr>
        <w:ind w:left="770" w:hanging="567"/>
      </w:pPr>
      <w:rPr>
        <w:rFonts w:hint="default"/>
        <w:lang w:val="ru-RU" w:eastAsia="en-US" w:bidi="ar-SA"/>
      </w:rPr>
    </w:lvl>
    <w:lvl w:ilvl="2" w:tplc="B8CC1B98">
      <w:start w:val="1"/>
      <w:numFmt w:val="bullet"/>
      <w:lvlText w:val="•"/>
      <w:lvlJc w:val="left"/>
      <w:pPr>
        <w:ind w:left="1420" w:hanging="567"/>
      </w:pPr>
      <w:rPr>
        <w:rFonts w:hint="default"/>
        <w:lang w:val="ru-RU" w:eastAsia="en-US" w:bidi="ar-SA"/>
      </w:rPr>
    </w:lvl>
    <w:lvl w:ilvl="3" w:tplc="E6920EE0">
      <w:start w:val="1"/>
      <w:numFmt w:val="bullet"/>
      <w:lvlText w:val="•"/>
      <w:lvlJc w:val="left"/>
      <w:pPr>
        <w:ind w:left="2070" w:hanging="567"/>
      </w:pPr>
      <w:rPr>
        <w:rFonts w:hint="default"/>
        <w:lang w:val="ru-RU" w:eastAsia="en-US" w:bidi="ar-SA"/>
      </w:rPr>
    </w:lvl>
    <w:lvl w:ilvl="4" w:tplc="04FCAF24">
      <w:start w:val="1"/>
      <w:numFmt w:val="bullet"/>
      <w:lvlText w:val="•"/>
      <w:lvlJc w:val="left"/>
      <w:pPr>
        <w:ind w:left="2720" w:hanging="567"/>
      </w:pPr>
      <w:rPr>
        <w:rFonts w:hint="default"/>
        <w:lang w:val="ru-RU" w:eastAsia="en-US" w:bidi="ar-SA"/>
      </w:rPr>
    </w:lvl>
    <w:lvl w:ilvl="5" w:tplc="7D4AEAE0">
      <w:start w:val="1"/>
      <w:numFmt w:val="bullet"/>
      <w:lvlText w:val="•"/>
      <w:lvlJc w:val="left"/>
      <w:pPr>
        <w:ind w:left="3371" w:hanging="567"/>
      </w:pPr>
      <w:rPr>
        <w:rFonts w:hint="default"/>
        <w:lang w:val="ru-RU" w:eastAsia="en-US" w:bidi="ar-SA"/>
      </w:rPr>
    </w:lvl>
    <w:lvl w:ilvl="6" w:tplc="1CA8DC1A">
      <w:start w:val="1"/>
      <w:numFmt w:val="bullet"/>
      <w:lvlText w:val="•"/>
      <w:lvlJc w:val="left"/>
      <w:pPr>
        <w:ind w:left="4021" w:hanging="567"/>
      </w:pPr>
      <w:rPr>
        <w:rFonts w:hint="default"/>
        <w:lang w:val="ru-RU" w:eastAsia="en-US" w:bidi="ar-SA"/>
      </w:rPr>
    </w:lvl>
    <w:lvl w:ilvl="7" w:tplc="5AB8D9C2">
      <w:start w:val="1"/>
      <w:numFmt w:val="bullet"/>
      <w:lvlText w:val="•"/>
      <w:lvlJc w:val="left"/>
      <w:pPr>
        <w:ind w:left="4671" w:hanging="567"/>
      </w:pPr>
      <w:rPr>
        <w:rFonts w:hint="default"/>
        <w:lang w:val="ru-RU" w:eastAsia="en-US" w:bidi="ar-SA"/>
      </w:rPr>
    </w:lvl>
    <w:lvl w:ilvl="8" w:tplc="768449FC">
      <w:start w:val="1"/>
      <w:numFmt w:val="bullet"/>
      <w:lvlText w:val="•"/>
      <w:lvlJc w:val="left"/>
      <w:pPr>
        <w:ind w:left="5321" w:hanging="567"/>
      </w:pPr>
      <w:rPr>
        <w:rFonts w:hint="default"/>
        <w:lang w:val="ru-RU" w:eastAsia="en-US" w:bidi="ar-SA"/>
      </w:rPr>
    </w:lvl>
  </w:abstractNum>
  <w:abstractNum w:abstractNumId="18" w15:restartNumberingAfterBreak="0">
    <w:nsid w:val="52333578"/>
    <w:multiLevelType w:val="hybridMultilevel"/>
    <w:tmpl w:val="F4340720"/>
    <w:lvl w:ilvl="0" w:tplc="B50CFB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758D5A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EA049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BE0D9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3E90F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28E7B8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ADEA6C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A0C025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9DE806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23C7E9F"/>
    <w:multiLevelType w:val="hybridMultilevel"/>
    <w:tmpl w:val="CA62CCC2"/>
    <w:lvl w:ilvl="0" w:tplc="D15A1214">
      <w:start w:val="1"/>
      <w:numFmt w:val="bullet"/>
      <w:lvlText w:val=""/>
      <w:lvlJc w:val="left"/>
      <w:pPr>
        <w:ind w:left="678" w:hanging="569"/>
      </w:pPr>
      <w:rPr>
        <w:rFonts w:ascii="Symbol" w:eastAsia="Symbol" w:hAnsi="Symbol" w:cs="Symbol" w:hint="default"/>
        <w:sz w:val="28"/>
        <w:szCs w:val="28"/>
        <w:lang w:val="ru-RU" w:eastAsia="en-US" w:bidi="ar-SA"/>
      </w:rPr>
    </w:lvl>
    <w:lvl w:ilvl="1" w:tplc="DCD6ADD8">
      <w:start w:val="1"/>
      <w:numFmt w:val="bullet"/>
      <w:lvlText w:val="•"/>
      <w:lvlJc w:val="left"/>
      <w:pPr>
        <w:ind w:left="1274" w:hanging="569"/>
      </w:pPr>
      <w:rPr>
        <w:rFonts w:hint="default"/>
        <w:lang w:val="ru-RU" w:eastAsia="en-US" w:bidi="ar-SA"/>
      </w:rPr>
    </w:lvl>
    <w:lvl w:ilvl="2" w:tplc="E3A2459C">
      <w:start w:val="1"/>
      <w:numFmt w:val="bullet"/>
      <w:lvlText w:val="•"/>
      <w:lvlJc w:val="left"/>
      <w:pPr>
        <w:ind w:left="1868" w:hanging="569"/>
      </w:pPr>
      <w:rPr>
        <w:rFonts w:hint="default"/>
        <w:lang w:val="ru-RU" w:eastAsia="en-US" w:bidi="ar-SA"/>
      </w:rPr>
    </w:lvl>
    <w:lvl w:ilvl="3" w:tplc="BD9CAAAC">
      <w:start w:val="1"/>
      <w:numFmt w:val="bullet"/>
      <w:lvlText w:val="•"/>
      <w:lvlJc w:val="left"/>
      <w:pPr>
        <w:ind w:left="2462" w:hanging="569"/>
      </w:pPr>
      <w:rPr>
        <w:rFonts w:hint="default"/>
        <w:lang w:val="ru-RU" w:eastAsia="en-US" w:bidi="ar-SA"/>
      </w:rPr>
    </w:lvl>
    <w:lvl w:ilvl="4" w:tplc="35960614">
      <w:start w:val="1"/>
      <w:numFmt w:val="bullet"/>
      <w:lvlText w:val="•"/>
      <w:lvlJc w:val="left"/>
      <w:pPr>
        <w:ind w:left="3056" w:hanging="569"/>
      </w:pPr>
      <w:rPr>
        <w:rFonts w:hint="default"/>
        <w:lang w:val="ru-RU" w:eastAsia="en-US" w:bidi="ar-SA"/>
      </w:rPr>
    </w:lvl>
    <w:lvl w:ilvl="5" w:tplc="668A33F6">
      <w:start w:val="1"/>
      <w:numFmt w:val="bullet"/>
      <w:lvlText w:val="•"/>
      <w:lvlJc w:val="left"/>
      <w:pPr>
        <w:ind w:left="3651" w:hanging="569"/>
      </w:pPr>
      <w:rPr>
        <w:rFonts w:hint="default"/>
        <w:lang w:val="ru-RU" w:eastAsia="en-US" w:bidi="ar-SA"/>
      </w:rPr>
    </w:lvl>
    <w:lvl w:ilvl="6" w:tplc="B7A23AEE">
      <w:start w:val="1"/>
      <w:numFmt w:val="bullet"/>
      <w:lvlText w:val="•"/>
      <w:lvlJc w:val="left"/>
      <w:pPr>
        <w:ind w:left="4245" w:hanging="569"/>
      </w:pPr>
      <w:rPr>
        <w:rFonts w:hint="default"/>
        <w:lang w:val="ru-RU" w:eastAsia="en-US" w:bidi="ar-SA"/>
      </w:rPr>
    </w:lvl>
    <w:lvl w:ilvl="7" w:tplc="0CB26A44">
      <w:start w:val="1"/>
      <w:numFmt w:val="bullet"/>
      <w:lvlText w:val="•"/>
      <w:lvlJc w:val="left"/>
      <w:pPr>
        <w:ind w:left="4839" w:hanging="569"/>
      </w:pPr>
      <w:rPr>
        <w:rFonts w:hint="default"/>
        <w:lang w:val="ru-RU" w:eastAsia="en-US" w:bidi="ar-SA"/>
      </w:rPr>
    </w:lvl>
    <w:lvl w:ilvl="8" w:tplc="4CE8F7BC">
      <w:start w:val="1"/>
      <w:numFmt w:val="bullet"/>
      <w:lvlText w:val="•"/>
      <w:lvlJc w:val="left"/>
      <w:pPr>
        <w:ind w:left="5433" w:hanging="569"/>
      </w:pPr>
      <w:rPr>
        <w:rFonts w:hint="default"/>
        <w:lang w:val="ru-RU" w:eastAsia="en-US" w:bidi="ar-SA"/>
      </w:rPr>
    </w:lvl>
  </w:abstractNum>
  <w:abstractNum w:abstractNumId="20" w15:restartNumberingAfterBreak="0">
    <w:nsid w:val="5324649E"/>
    <w:multiLevelType w:val="multilevel"/>
    <w:tmpl w:val="78F49A8C"/>
    <w:lvl w:ilvl="0">
      <w:start w:val="1"/>
      <w:numFmt w:val="decimal"/>
      <w:lvlText w:val="%1."/>
      <w:lvlJc w:val="left"/>
      <w:pPr>
        <w:ind w:left="2409" w:hanging="282"/>
      </w:pPr>
      <w:rPr>
        <w:rFonts w:ascii="Times New Roman" w:eastAsia="Times New Roman" w:hAnsi="Times New Roman" w:cs="Times New Roman" w:hint="default"/>
        <w:b/>
        <w:bCs/>
        <w:spacing w:val="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129" w:hanging="425"/>
        <w:jc w:val="right"/>
      </w:pPr>
      <w:rPr>
        <w:rFonts w:ascii="Times New Roman" w:eastAsia="Times New Roman" w:hAnsi="Times New Roman" w:cs="Times New Roman" w:hint="default"/>
        <w:b/>
        <w:bCs/>
        <w:sz w:val="28"/>
        <w:szCs w:val="28"/>
        <w:lang w:val="ru-RU" w:eastAsia="en-US" w:bidi="ar-SA"/>
      </w:rPr>
    </w:lvl>
    <w:lvl w:ilvl="2">
      <w:start w:val="1"/>
      <w:numFmt w:val="bullet"/>
      <w:lvlText w:val="•"/>
      <w:lvlJc w:val="left"/>
      <w:pPr>
        <w:ind w:left="4810" w:hanging="425"/>
      </w:pPr>
      <w:rPr>
        <w:rFonts w:hint="default"/>
        <w:lang w:val="ru-RU" w:eastAsia="en-US" w:bidi="ar-SA"/>
      </w:rPr>
    </w:lvl>
    <w:lvl w:ilvl="3">
      <w:start w:val="1"/>
      <w:numFmt w:val="bullet"/>
      <w:lvlText w:val="•"/>
      <w:lvlJc w:val="left"/>
      <w:pPr>
        <w:ind w:left="5500" w:hanging="425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6190" w:hanging="425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6880" w:hanging="425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7570" w:hanging="425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8260" w:hanging="425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8950" w:hanging="425"/>
      </w:pPr>
      <w:rPr>
        <w:rFonts w:hint="default"/>
        <w:lang w:val="ru-RU" w:eastAsia="en-US" w:bidi="ar-SA"/>
      </w:rPr>
    </w:lvl>
  </w:abstractNum>
  <w:abstractNum w:abstractNumId="21" w15:restartNumberingAfterBreak="0">
    <w:nsid w:val="53D60233"/>
    <w:multiLevelType w:val="multilevel"/>
    <w:tmpl w:val="3BEC48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Zero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573B36E0"/>
    <w:multiLevelType w:val="hybridMultilevel"/>
    <w:tmpl w:val="F45C08A2"/>
    <w:lvl w:ilvl="0" w:tplc="720A584C">
      <w:start w:val="1"/>
      <w:numFmt w:val="bullet"/>
      <w:lvlText w:val=""/>
      <w:lvlJc w:val="left"/>
      <w:pPr>
        <w:ind w:left="1106" w:hanging="996"/>
      </w:pPr>
      <w:rPr>
        <w:rFonts w:ascii="Symbol" w:eastAsia="Symbol" w:hAnsi="Symbol" w:cs="Symbol" w:hint="default"/>
        <w:sz w:val="28"/>
        <w:szCs w:val="28"/>
        <w:lang w:val="ru-RU" w:eastAsia="en-US" w:bidi="ar-SA"/>
      </w:rPr>
    </w:lvl>
    <w:lvl w:ilvl="1" w:tplc="E220665A">
      <w:start w:val="1"/>
      <w:numFmt w:val="bullet"/>
      <w:lvlText w:val="•"/>
      <w:lvlJc w:val="left"/>
      <w:pPr>
        <w:ind w:left="1652" w:hanging="996"/>
      </w:pPr>
      <w:rPr>
        <w:rFonts w:hint="default"/>
        <w:lang w:val="ru-RU" w:eastAsia="en-US" w:bidi="ar-SA"/>
      </w:rPr>
    </w:lvl>
    <w:lvl w:ilvl="2" w:tplc="FB6C17B2">
      <w:start w:val="1"/>
      <w:numFmt w:val="bullet"/>
      <w:lvlText w:val="•"/>
      <w:lvlJc w:val="left"/>
      <w:pPr>
        <w:ind w:left="2204" w:hanging="996"/>
      </w:pPr>
      <w:rPr>
        <w:rFonts w:hint="default"/>
        <w:lang w:val="ru-RU" w:eastAsia="en-US" w:bidi="ar-SA"/>
      </w:rPr>
    </w:lvl>
    <w:lvl w:ilvl="3" w:tplc="7A4AEB0E">
      <w:start w:val="1"/>
      <w:numFmt w:val="bullet"/>
      <w:lvlText w:val="•"/>
      <w:lvlJc w:val="left"/>
      <w:pPr>
        <w:ind w:left="2756" w:hanging="996"/>
      </w:pPr>
      <w:rPr>
        <w:rFonts w:hint="default"/>
        <w:lang w:val="ru-RU" w:eastAsia="en-US" w:bidi="ar-SA"/>
      </w:rPr>
    </w:lvl>
    <w:lvl w:ilvl="4" w:tplc="03CACF86">
      <w:start w:val="1"/>
      <w:numFmt w:val="bullet"/>
      <w:lvlText w:val="•"/>
      <w:lvlJc w:val="left"/>
      <w:pPr>
        <w:ind w:left="3308" w:hanging="996"/>
      </w:pPr>
      <w:rPr>
        <w:rFonts w:hint="default"/>
        <w:lang w:val="ru-RU" w:eastAsia="en-US" w:bidi="ar-SA"/>
      </w:rPr>
    </w:lvl>
    <w:lvl w:ilvl="5" w:tplc="04C07976">
      <w:start w:val="1"/>
      <w:numFmt w:val="bullet"/>
      <w:lvlText w:val="•"/>
      <w:lvlJc w:val="left"/>
      <w:pPr>
        <w:ind w:left="3861" w:hanging="996"/>
      </w:pPr>
      <w:rPr>
        <w:rFonts w:hint="default"/>
        <w:lang w:val="ru-RU" w:eastAsia="en-US" w:bidi="ar-SA"/>
      </w:rPr>
    </w:lvl>
    <w:lvl w:ilvl="6" w:tplc="056C72A4">
      <w:start w:val="1"/>
      <w:numFmt w:val="bullet"/>
      <w:lvlText w:val="•"/>
      <w:lvlJc w:val="left"/>
      <w:pPr>
        <w:ind w:left="4413" w:hanging="996"/>
      </w:pPr>
      <w:rPr>
        <w:rFonts w:hint="default"/>
        <w:lang w:val="ru-RU" w:eastAsia="en-US" w:bidi="ar-SA"/>
      </w:rPr>
    </w:lvl>
    <w:lvl w:ilvl="7" w:tplc="627CB9B0">
      <w:start w:val="1"/>
      <w:numFmt w:val="bullet"/>
      <w:lvlText w:val="•"/>
      <w:lvlJc w:val="left"/>
      <w:pPr>
        <w:ind w:left="4965" w:hanging="996"/>
      </w:pPr>
      <w:rPr>
        <w:rFonts w:hint="default"/>
        <w:lang w:val="ru-RU" w:eastAsia="en-US" w:bidi="ar-SA"/>
      </w:rPr>
    </w:lvl>
    <w:lvl w:ilvl="8" w:tplc="3D30D778">
      <w:start w:val="1"/>
      <w:numFmt w:val="bullet"/>
      <w:lvlText w:val="•"/>
      <w:lvlJc w:val="left"/>
      <w:pPr>
        <w:ind w:left="5517" w:hanging="996"/>
      </w:pPr>
      <w:rPr>
        <w:rFonts w:hint="default"/>
        <w:lang w:val="ru-RU" w:eastAsia="en-US" w:bidi="ar-SA"/>
      </w:rPr>
    </w:lvl>
  </w:abstractNum>
  <w:abstractNum w:abstractNumId="23" w15:restartNumberingAfterBreak="0">
    <w:nsid w:val="5E3C7780"/>
    <w:multiLevelType w:val="hybridMultilevel"/>
    <w:tmpl w:val="9448F3F4"/>
    <w:lvl w:ilvl="0" w:tplc="98767FFE">
      <w:start w:val="1"/>
      <w:numFmt w:val="bullet"/>
      <w:lvlText w:val=""/>
      <w:lvlJc w:val="left"/>
      <w:pPr>
        <w:ind w:left="112" w:hanging="994"/>
      </w:pPr>
      <w:rPr>
        <w:rFonts w:ascii="Symbol" w:eastAsia="Symbol" w:hAnsi="Symbol" w:cs="Symbol" w:hint="default"/>
        <w:sz w:val="28"/>
        <w:szCs w:val="28"/>
        <w:lang w:val="ru-RU" w:eastAsia="en-US" w:bidi="ar-SA"/>
      </w:rPr>
    </w:lvl>
    <w:lvl w:ilvl="1" w:tplc="C85859B2">
      <w:start w:val="1"/>
      <w:numFmt w:val="bullet"/>
      <w:lvlText w:val="•"/>
      <w:lvlJc w:val="left"/>
      <w:pPr>
        <w:ind w:left="770" w:hanging="994"/>
      </w:pPr>
      <w:rPr>
        <w:rFonts w:hint="default"/>
        <w:lang w:val="ru-RU" w:eastAsia="en-US" w:bidi="ar-SA"/>
      </w:rPr>
    </w:lvl>
    <w:lvl w:ilvl="2" w:tplc="7804A39A">
      <w:start w:val="1"/>
      <w:numFmt w:val="bullet"/>
      <w:lvlText w:val="•"/>
      <w:lvlJc w:val="left"/>
      <w:pPr>
        <w:ind w:left="1420" w:hanging="994"/>
      </w:pPr>
      <w:rPr>
        <w:rFonts w:hint="default"/>
        <w:lang w:val="ru-RU" w:eastAsia="en-US" w:bidi="ar-SA"/>
      </w:rPr>
    </w:lvl>
    <w:lvl w:ilvl="3" w:tplc="F8104864">
      <w:start w:val="1"/>
      <w:numFmt w:val="bullet"/>
      <w:lvlText w:val="•"/>
      <w:lvlJc w:val="left"/>
      <w:pPr>
        <w:ind w:left="2070" w:hanging="994"/>
      </w:pPr>
      <w:rPr>
        <w:rFonts w:hint="default"/>
        <w:lang w:val="ru-RU" w:eastAsia="en-US" w:bidi="ar-SA"/>
      </w:rPr>
    </w:lvl>
    <w:lvl w:ilvl="4" w:tplc="ADAC1E6E">
      <w:start w:val="1"/>
      <w:numFmt w:val="bullet"/>
      <w:lvlText w:val="•"/>
      <w:lvlJc w:val="left"/>
      <w:pPr>
        <w:ind w:left="2720" w:hanging="994"/>
      </w:pPr>
      <w:rPr>
        <w:rFonts w:hint="default"/>
        <w:lang w:val="ru-RU" w:eastAsia="en-US" w:bidi="ar-SA"/>
      </w:rPr>
    </w:lvl>
    <w:lvl w:ilvl="5" w:tplc="D124D6B0">
      <w:start w:val="1"/>
      <w:numFmt w:val="bullet"/>
      <w:lvlText w:val="•"/>
      <w:lvlJc w:val="left"/>
      <w:pPr>
        <w:ind w:left="3371" w:hanging="994"/>
      </w:pPr>
      <w:rPr>
        <w:rFonts w:hint="default"/>
        <w:lang w:val="ru-RU" w:eastAsia="en-US" w:bidi="ar-SA"/>
      </w:rPr>
    </w:lvl>
    <w:lvl w:ilvl="6" w:tplc="D85CFC90">
      <w:start w:val="1"/>
      <w:numFmt w:val="bullet"/>
      <w:lvlText w:val="•"/>
      <w:lvlJc w:val="left"/>
      <w:pPr>
        <w:ind w:left="4021" w:hanging="994"/>
      </w:pPr>
      <w:rPr>
        <w:rFonts w:hint="default"/>
        <w:lang w:val="ru-RU" w:eastAsia="en-US" w:bidi="ar-SA"/>
      </w:rPr>
    </w:lvl>
    <w:lvl w:ilvl="7" w:tplc="B186D82A">
      <w:start w:val="1"/>
      <w:numFmt w:val="bullet"/>
      <w:lvlText w:val="•"/>
      <w:lvlJc w:val="left"/>
      <w:pPr>
        <w:ind w:left="4671" w:hanging="994"/>
      </w:pPr>
      <w:rPr>
        <w:rFonts w:hint="default"/>
        <w:lang w:val="ru-RU" w:eastAsia="en-US" w:bidi="ar-SA"/>
      </w:rPr>
    </w:lvl>
    <w:lvl w:ilvl="8" w:tplc="617E825C">
      <w:start w:val="1"/>
      <w:numFmt w:val="bullet"/>
      <w:lvlText w:val="•"/>
      <w:lvlJc w:val="left"/>
      <w:pPr>
        <w:ind w:left="5321" w:hanging="994"/>
      </w:pPr>
      <w:rPr>
        <w:rFonts w:hint="default"/>
        <w:lang w:val="ru-RU" w:eastAsia="en-US" w:bidi="ar-SA"/>
      </w:rPr>
    </w:lvl>
  </w:abstractNum>
  <w:abstractNum w:abstractNumId="24" w15:restartNumberingAfterBreak="0">
    <w:nsid w:val="5FDE160A"/>
    <w:multiLevelType w:val="multilevel"/>
    <w:tmpl w:val="6C9C0E2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603638AB"/>
    <w:multiLevelType w:val="multilevel"/>
    <w:tmpl w:val="516C0512"/>
    <w:lvl w:ilvl="0">
      <w:start w:val="1"/>
      <w:numFmt w:val="decimal"/>
      <w:lvlText w:val="%1."/>
      <w:lvlJc w:val="left"/>
      <w:pPr>
        <w:ind w:left="2409" w:hanging="282"/>
      </w:pPr>
      <w:rPr>
        <w:rFonts w:ascii="Times New Roman" w:eastAsia="Times New Roman" w:hAnsi="Times New Roman" w:cs="Times New Roman" w:hint="default"/>
        <w:b/>
        <w:bCs/>
        <w:spacing w:val="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129" w:hanging="425"/>
        <w:jc w:val="right"/>
      </w:pPr>
      <w:rPr>
        <w:rFonts w:ascii="Times New Roman" w:eastAsia="Times New Roman" w:hAnsi="Times New Roman" w:cs="Times New Roman" w:hint="default"/>
        <w:b/>
        <w:bCs/>
        <w:sz w:val="28"/>
        <w:szCs w:val="28"/>
        <w:lang w:val="ru-RU" w:eastAsia="en-US" w:bidi="ar-SA"/>
      </w:rPr>
    </w:lvl>
    <w:lvl w:ilvl="2">
      <w:start w:val="1"/>
      <w:numFmt w:val="bullet"/>
      <w:lvlText w:val="•"/>
      <w:lvlJc w:val="left"/>
      <w:pPr>
        <w:ind w:left="4810" w:hanging="425"/>
      </w:pPr>
      <w:rPr>
        <w:rFonts w:hint="default"/>
        <w:lang w:val="ru-RU" w:eastAsia="en-US" w:bidi="ar-SA"/>
      </w:rPr>
    </w:lvl>
    <w:lvl w:ilvl="3">
      <w:start w:val="1"/>
      <w:numFmt w:val="bullet"/>
      <w:lvlText w:val="•"/>
      <w:lvlJc w:val="left"/>
      <w:pPr>
        <w:ind w:left="5500" w:hanging="425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6190" w:hanging="425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6880" w:hanging="425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7570" w:hanging="425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8260" w:hanging="425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8950" w:hanging="425"/>
      </w:pPr>
      <w:rPr>
        <w:rFonts w:hint="default"/>
        <w:lang w:val="ru-RU" w:eastAsia="en-US" w:bidi="ar-SA"/>
      </w:rPr>
    </w:lvl>
  </w:abstractNum>
  <w:abstractNum w:abstractNumId="26" w15:restartNumberingAfterBreak="0">
    <w:nsid w:val="60AA1C2F"/>
    <w:multiLevelType w:val="hybridMultilevel"/>
    <w:tmpl w:val="D5107830"/>
    <w:lvl w:ilvl="0" w:tplc="51B2A8B8">
      <w:start w:val="1"/>
      <w:numFmt w:val="decimal"/>
      <w:lvlText w:val="%1."/>
      <w:lvlJc w:val="left"/>
      <w:pPr>
        <w:ind w:left="964" w:hanging="360"/>
      </w:pPr>
      <w:rPr>
        <w:rFonts w:ascii="Times New Roman" w:eastAsia="Times New Roman" w:hAnsi="Times New Roman" w:cs="Times New Roman" w:hint="default"/>
        <w:b/>
        <w:bCs/>
        <w:sz w:val="24"/>
        <w:szCs w:val="24"/>
        <w:lang w:val="ru-RU" w:eastAsia="en-US" w:bidi="ar-SA"/>
      </w:rPr>
    </w:lvl>
    <w:lvl w:ilvl="1" w:tplc="211EC54C">
      <w:start w:val="1"/>
      <w:numFmt w:val="decimal"/>
      <w:lvlText w:val="%2."/>
      <w:lvlJc w:val="left"/>
      <w:pPr>
        <w:ind w:left="3700" w:hanging="567"/>
        <w:jc w:val="right"/>
      </w:pPr>
      <w:rPr>
        <w:rFonts w:ascii="Times New Roman" w:eastAsia="Times New Roman" w:hAnsi="Times New Roman" w:cs="Times New Roman" w:hint="default"/>
        <w:b/>
        <w:bCs/>
        <w:sz w:val="24"/>
        <w:szCs w:val="24"/>
        <w:lang w:val="ru-RU" w:eastAsia="en-US" w:bidi="ar-SA"/>
      </w:rPr>
    </w:lvl>
    <w:lvl w:ilvl="2" w:tplc="B218B11E">
      <w:start w:val="1"/>
      <w:numFmt w:val="bullet"/>
      <w:lvlText w:val="•"/>
      <w:lvlJc w:val="left"/>
      <w:pPr>
        <w:ind w:left="4486" w:hanging="567"/>
      </w:pPr>
      <w:rPr>
        <w:rFonts w:hint="default"/>
        <w:lang w:val="ru-RU" w:eastAsia="en-US" w:bidi="ar-SA"/>
      </w:rPr>
    </w:lvl>
    <w:lvl w:ilvl="3" w:tplc="545C9F5C">
      <w:start w:val="1"/>
      <w:numFmt w:val="bullet"/>
      <w:lvlText w:val="•"/>
      <w:lvlJc w:val="left"/>
      <w:pPr>
        <w:ind w:left="5273" w:hanging="567"/>
      </w:pPr>
      <w:rPr>
        <w:rFonts w:hint="default"/>
        <w:lang w:val="ru-RU" w:eastAsia="en-US" w:bidi="ar-SA"/>
      </w:rPr>
    </w:lvl>
    <w:lvl w:ilvl="4" w:tplc="FF6EC02E">
      <w:start w:val="1"/>
      <w:numFmt w:val="bullet"/>
      <w:lvlText w:val="•"/>
      <w:lvlJc w:val="left"/>
      <w:pPr>
        <w:ind w:left="6060" w:hanging="567"/>
      </w:pPr>
      <w:rPr>
        <w:rFonts w:hint="default"/>
        <w:lang w:val="ru-RU" w:eastAsia="en-US" w:bidi="ar-SA"/>
      </w:rPr>
    </w:lvl>
    <w:lvl w:ilvl="5" w:tplc="41E43B22">
      <w:start w:val="1"/>
      <w:numFmt w:val="bullet"/>
      <w:lvlText w:val="•"/>
      <w:lvlJc w:val="left"/>
      <w:pPr>
        <w:ind w:left="6846" w:hanging="567"/>
      </w:pPr>
      <w:rPr>
        <w:rFonts w:hint="default"/>
        <w:lang w:val="ru-RU" w:eastAsia="en-US" w:bidi="ar-SA"/>
      </w:rPr>
    </w:lvl>
    <w:lvl w:ilvl="6" w:tplc="06A08FAA">
      <w:start w:val="1"/>
      <w:numFmt w:val="bullet"/>
      <w:lvlText w:val="•"/>
      <w:lvlJc w:val="left"/>
      <w:pPr>
        <w:ind w:left="7633" w:hanging="567"/>
      </w:pPr>
      <w:rPr>
        <w:rFonts w:hint="default"/>
        <w:lang w:val="ru-RU" w:eastAsia="en-US" w:bidi="ar-SA"/>
      </w:rPr>
    </w:lvl>
    <w:lvl w:ilvl="7" w:tplc="F5987390">
      <w:start w:val="1"/>
      <w:numFmt w:val="bullet"/>
      <w:lvlText w:val="•"/>
      <w:lvlJc w:val="left"/>
      <w:pPr>
        <w:ind w:left="8420" w:hanging="567"/>
      </w:pPr>
      <w:rPr>
        <w:rFonts w:hint="default"/>
        <w:lang w:val="ru-RU" w:eastAsia="en-US" w:bidi="ar-SA"/>
      </w:rPr>
    </w:lvl>
    <w:lvl w:ilvl="8" w:tplc="CCDA7176">
      <w:start w:val="1"/>
      <w:numFmt w:val="bullet"/>
      <w:lvlText w:val="•"/>
      <w:lvlJc w:val="left"/>
      <w:pPr>
        <w:ind w:left="9206" w:hanging="567"/>
      </w:pPr>
      <w:rPr>
        <w:rFonts w:hint="default"/>
        <w:lang w:val="ru-RU" w:eastAsia="en-US" w:bidi="ar-SA"/>
      </w:rPr>
    </w:lvl>
  </w:abstractNum>
  <w:abstractNum w:abstractNumId="27" w15:restartNumberingAfterBreak="0">
    <w:nsid w:val="61CE7851"/>
    <w:multiLevelType w:val="hybridMultilevel"/>
    <w:tmpl w:val="FE2A4334"/>
    <w:lvl w:ilvl="0" w:tplc="A336F36E">
      <w:start w:val="1"/>
      <w:numFmt w:val="bullet"/>
      <w:lvlText w:val=""/>
      <w:lvlJc w:val="left"/>
      <w:pPr>
        <w:ind w:left="112" w:hanging="994"/>
      </w:pPr>
      <w:rPr>
        <w:rFonts w:ascii="Symbol" w:eastAsia="Symbol" w:hAnsi="Symbol" w:cs="Symbol" w:hint="default"/>
        <w:sz w:val="28"/>
        <w:szCs w:val="28"/>
        <w:lang w:val="ru-RU" w:eastAsia="en-US" w:bidi="ar-SA"/>
      </w:rPr>
    </w:lvl>
    <w:lvl w:ilvl="1" w:tplc="7E805CF6">
      <w:start w:val="1"/>
      <w:numFmt w:val="bullet"/>
      <w:lvlText w:val="•"/>
      <w:lvlJc w:val="left"/>
      <w:pPr>
        <w:ind w:left="770" w:hanging="994"/>
      </w:pPr>
      <w:rPr>
        <w:rFonts w:hint="default"/>
        <w:lang w:val="ru-RU" w:eastAsia="en-US" w:bidi="ar-SA"/>
      </w:rPr>
    </w:lvl>
    <w:lvl w:ilvl="2" w:tplc="B77CACB4">
      <w:start w:val="1"/>
      <w:numFmt w:val="bullet"/>
      <w:lvlText w:val="•"/>
      <w:lvlJc w:val="left"/>
      <w:pPr>
        <w:ind w:left="1420" w:hanging="994"/>
      </w:pPr>
      <w:rPr>
        <w:rFonts w:hint="default"/>
        <w:lang w:val="ru-RU" w:eastAsia="en-US" w:bidi="ar-SA"/>
      </w:rPr>
    </w:lvl>
    <w:lvl w:ilvl="3" w:tplc="0ECACA24">
      <w:start w:val="1"/>
      <w:numFmt w:val="bullet"/>
      <w:lvlText w:val="•"/>
      <w:lvlJc w:val="left"/>
      <w:pPr>
        <w:ind w:left="2070" w:hanging="994"/>
      </w:pPr>
      <w:rPr>
        <w:rFonts w:hint="default"/>
        <w:lang w:val="ru-RU" w:eastAsia="en-US" w:bidi="ar-SA"/>
      </w:rPr>
    </w:lvl>
    <w:lvl w:ilvl="4" w:tplc="4EB6276C">
      <w:start w:val="1"/>
      <w:numFmt w:val="bullet"/>
      <w:lvlText w:val="•"/>
      <w:lvlJc w:val="left"/>
      <w:pPr>
        <w:ind w:left="2720" w:hanging="994"/>
      </w:pPr>
      <w:rPr>
        <w:rFonts w:hint="default"/>
        <w:lang w:val="ru-RU" w:eastAsia="en-US" w:bidi="ar-SA"/>
      </w:rPr>
    </w:lvl>
    <w:lvl w:ilvl="5" w:tplc="E37EDE72">
      <w:start w:val="1"/>
      <w:numFmt w:val="bullet"/>
      <w:lvlText w:val="•"/>
      <w:lvlJc w:val="left"/>
      <w:pPr>
        <w:ind w:left="3371" w:hanging="994"/>
      </w:pPr>
      <w:rPr>
        <w:rFonts w:hint="default"/>
        <w:lang w:val="ru-RU" w:eastAsia="en-US" w:bidi="ar-SA"/>
      </w:rPr>
    </w:lvl>
    <w:lvl w:ilvl="6" w:tplc="3AAE7E36">
      <w:start w:val="1"/>
      <w:numFmt w:val="bullet"/>
      <w:lvlText w:val="•"/>
      <w:lvlJc w:val="left"/>
      <w:pPr>
        <w:ind w:left="4021" w:hanging="994"/>
      </w:pPr>
      <w:rPr>
        <w:rFonts w:hint="default"/>
        <w:lang w:val="ru-RU" w:eastAsia="en-US" w:bidi="ar-SA"/>
      </w:rPr>
    </w:lvl>
    <w:lvl w:ilvl="7" w:tplc="6A8C1D7A">
      <w:start w:val="1"/>
      <w:numFmt w:val="bullet"/>
      <w:lvlText w:val="•"/>
      <w:lvlJc w:val="left"/>
      <w:pPr>
        <w:ind w:left="4671" w:hanging="994"/>
      </w:pPr>
      <w:rPr>
        <w:rFonts w:hint="default"/>
        <w:lang w:val="ru-RU" w:eastAsia="en-US" w:bidi="ar-SA"/>
      </w:rPr>
    </w:lvl>
    <w:lvl w:ilvl="8" w:tplc="4AEA45D4">
      <w:start w:val="1"/>
      <w:numFmt w:val="bullet"/>
      <w:lvlText w:val="•"/>
      <w:lvlJc w:val="left"/>
      <w:pPr>
        <w:ind w:left="5321" w:hanging="994"/>
      </w:pPr>
      <w:rPr>
        <w:rFonts w:hint="default"/>
        <w:lang w:val="ru-RU" w:eastAsia="en-US" w:bidi="ar-SA"/>
      </w:rPr>
    </w:lvl>
  </w:abstractNum>
  <w:abstractNum w:abstractNumId="28" w15:restartNumberingAfterBreak="0">
    <w:nsid w:val="62BA479A"/>
    <w:multiLevelType w:val="hybridMultilevel"/>
    <w:tmpl w:val="604E235E"/>
    <w:lvl w:ilvl="0" w:tplc="4BFED304">
      <w:start w:val="1"/>
      <w:numFmt w:val="bullet"/>
      <w:lvlText w:val=""/>
      <w:lvlJc w:val="left"/>
      <w:pPr>
        <w:ind w:left="678" w:hanging="569"/>
      </w:pPr>
      <w:rPr>
        <w:rFonts w:ascii="Symbol" w:eastAsia="Symbol" w:hAnsi="Symbol" w:cs="Symbol" w:hint="default"/>
        <w:sz w:val="28"/>
        <w:szCs w:val="28"/>
        <w:lang w:val="ru-RU" w:eastAsia="en-US" w:bidi="ar-SA"/>
      </w:rPr>
    </w:lvl>
    <w:lvl w:ilvl="1" w:tplc="E988B616">
      <w:start w:val="1"/>
      <w:numFmt w:val="bullet"/>
      <w:lvlText w:val="•"/>
      <w:lvlJc w:val="left"/>
      <w:pPr>
        <w:ind w:left="1274" w:hanging="569"/>
      </w:pPr>
      <w:rPr>
        <w:rFonts w:hint="default"/>
        <w:lang w:val="ru-RU" w:eastAsia="en-US" w:bidi="ar-SA"/>
      </w:rPr>
    </w:lvl>
    <w:lvl w:ilvl="2" w:tplc="15744F06">
      <w:start w:val="1"/>
      <w:numFmt w:val="bullet"/>
      <w:lvlText w:val="•"/>
      <w:lvlJc w:val="left"/>
      <w:pPr>
        <w:ind w:left="1868" w:hanging="569"/>
      </w:pPr>
      <w:rPr>
        <w:rFonts w:hint="default"/>
        <w:lang w:val="ru-RU" w:eastAsia="en-US" w:bidi="ar-SA"/>
      </w:rPr>
    </w:lvl>
    <w:lvl w:ilvl="3" w:tplc="19CAA2A6">
      <w:start w:val="1"/>
      <w:numFmt w:val="bullet"/>
      <w:lvlText w:val="•"/>
      <w:lvlJc w:val="left"/>
      <w:pPr>
        <w:ind w:left="2462" w:hanging="569"/>
      </w:pPr>
      <w:rPr>
        <w:rFonts w:hint="default"/>
        <w:lang w:val="ru-RU" w:eastAsia="en-US" w:bidi="ar-SA"/>
      </w:rPr>
    </w:lvl>
    <w:lvl w:ilvl="4" w:tplc="34724416">
      <w:start w:val="1"/>
      <w:numFmt w:val="bullet"/>
      <w:lvlText w:val="•"/>
      <w:lvlJc w:val="left"/>
      <w:pPr>
        <w:ind w:left="3056" w:hanging="569"/>
      </w:pPr>
      <w:rPr>
        <w:rFonts w:hint="default"/>
        <w:lang w:val="ru-RU" w:eastAsia="en-US" w:bidi="ar-SA"/>
      </w:rPr>
    </w:lvl>
    <w:lvl w:ilvl="5" w:tplc="6C52F34C">
      <w:start w:val="1"/>
      <w:numFmt w:val="bullet"/>
      <w:lvlText w:val="•"/>
      <w:lvlJc w:val="left"/>
      <w:pPr>
        <w:ind w:left="3651" w:hanging="569"/>
      </w:pPr>
      <w:rPr>
        <w:rFonts w:hint="default"/>
        <w:lang w:val="ru-RU" w:eastAsia="en-US" w:bidi="ar-SA"/>
      </w:rPr>
    </w:lvl>
    <w:lvl w:ilvl="6" w:tplc="3F4C97A8">
      <w:start w:val="1"/>
      <w:numFmt w:val="bullet"/>
      <w:lvlText w:val="•"/>
      <w:lvlJc w:val="left"/>
      <w:pPr>
        <w:ind w:left="4245" w:hanging="569"/>
      </w:pPr>
      <w:rPr>
        <w:rFonts w:hint="default"/>
        <w:lang w:val="ru-RU" w:eastAsia="en-US" w:bidi="ar-SA"/>
      </w:rPr>
    </w:lvl>
    <w:lvl w:ilvl="7" w:tplc="94F2870E">
      <w:start w:val="1"/>
      <w:numFmt w:val="bullet"/>
      <w:lvlText w:val="•"/>
      <w:lvlJc w:val="left"/>
      <w:pPr>
        <w:ind w:left="4839" w:hanging="569"/>
      </w:pPr>
      <w:rPr>
        <w:rFonts w:hint="default"/>
        <w:lang w:val="ru-RU" w:eastAsia="en-US" w:bidi="ar-SA"/>
      </w:rPr>
    </w:lvl>
    <w:lvl w:ilvl="8" w:tplc="870C6F26">
      <w:start w:val="1"/>
      <w:numFmt w:val="bullet"/>
      <w:lvlText w:val="•"/>
      <w:lvlJc w:val="left"/>
      <w:pPr>
        <w:ind w:left="5433" w:hanging="569"/>
      </w:pPr>
      <w:rPr>
        <w:rFonts w:hint="default"/>
        <w:lang w:val="ru-RU" w:eastAsia="en-US" w:bidi="ar-SA"/>
      </w:rPr>
    </w:lvl>
  </w:abstractNum>
  <w:abstractNum w:abstractNumId="29" w15:restartNumberingAfterBreak="0">
    <w:nsid w:val="64B71794"/>
    <w:multiLevelType w:val="multilevel"/>
    <w:tmpl w:val="56C40E9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Zero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68706108"/>
    <w:multiLevelType w:val="multilevel"/>
    <w:tmpl w:val="50DC83A8"/>
    <w:lvl w:ilvl="0">
      <w:start w:val="1"/>
      <w:numFmt w:val="decimal"/>
      <w:lvlText w:val="%1."/>
      <w:lvlJc w:val="left"/>
      <w:pPr>
        <w:ind w:left="2409" w:hanging="282"/>
      </w:pPr>
      <w:rPr>
        <w:rFonts w:ascii="Times New Roman" w:eastAsia="Times New Roman" w:hAnsi="Times New Roman" w:cs="Times New Roman" w:hint="default"/>
        <w:b/>
        <w:bCs/>
        <w:spacing w:val="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129" w:hanging="425"/>
        <w:jc w:val="right"/>
      </w:pPr>
      <w:rPr>
        <w:rFonts w:ascii="Times New Roman" w:eastAsia="Times New Roman" w:hAnsi="Times New Roman" w:cs="Times New Roman" w:hint="default"/>
        <w:b/>
        <w:bCs/>
        <w:sz w:val="28"/>
        <w:szCs w:val="28"/>
        <w:lang w:val="ru-RU" w:eastAsia="en-US" w:bidi="ar-SA"/>
      </w:rPr>
    </w:lvl>
    <w:lvl w:ilvl="2">
      <w:start w:val="1"/>
      <w:numFmt w:val="bullet"/>
      <w:lvlText w:val="•"/>
      <w:lvlJc w:val="left"/>
      <w:pPr>
        <w:ind w:left="4810" w:hanging="425"/>
      </w:pPr>
      <w:rPr>
        <w:rFonts w:hint="default"/>
        <w:lang w:val="ru-RU" w:eastAsia="en-US" w:bidi="ar-SA"/>
      </w:rPr>
    </w:lvl>
    <w:lvl w:ilvl="3">
      <w:start w:val="1"/>
      <w:numFmt w:val="bullet"/>
      <w:lvlText w:val="•"/>
      <w:lvlJc w:val="left"/>
      <w:pPr>
        <w:ind w:left="5500" w:hanging="425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6190" w:hanging="425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6880" w:hanging="425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7570" w:hanging="425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8260" w:hanging="425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8950" w:hanging="425"/>
      </w:pPr>
      <w:rPr>
        <w:rFonts w:hint="default"/>
        <w:lang w:val="ru-RU" w:eastAsia="en-US" w:bidi="ar-SA"/>
      </w:rPr>
    </w:lvl>
  </w:abstractNum>
  <w:abstractNum w:abstractNumId="31" w15:restartNumberingAfterBreak="0">
    <w:nsid w:val="726F5FF4"/>
    <w:multiLevelType w:val="hybridMultilevel"/>
    <w:tmpl w:val="CFB8551C"/>
    <w:lvl w:ilvl="0" w:tplc="69287EEA">
      <w:start w:val="1"/>
      <w:numFmt w:val="bullet"/>
      <w:lvlText w:val=""/>
      <w:lvlJc w:val="left"/>
      <w:pPr>
        <w:ind w:left="678" w:hanging="569"/>
      </w:pPr>
      <w:rPr>
        <w:rFonts w:ascii="Symbol" w:eastAsia="Symbol" w:hAnsi="Symbol" w:cs="Symbol" w:hint="default"/>
        <w:sz w:val="28"/>
        <w:szCs w:val="28"/>
        <w:lang w:val="ru-RU" w:eastAsia="en-US" w:bidi="ar-SA"/>
      </w:rPr>
    </w:lvl>
    <w:lvl w:ilvl="1" w:tplc="7F345B58">
      <w:start w:val="1"/>
      <w:numFmt w:val="bullet"/>
      <w:lvlText w:val="•"/>
      <w:lvlJc w:val="left"/>
      <w:pPr>
        <w:ind w:left="1274" w:hanging="569"/>
      </w:pPr>
      <w:rPr>
        <w:rFonts w:hint="default"/>
        <w:lang w:val="ru-RU" w:eastAsia="en-US" w:bidi="ar-SA"/>
      </w:rPr>
    </w:lvl>
    <w:lvl w:ilvl="2" w:tplc="CFBE6A02">
      <w:start w:val="1"/>
      <w:numFmt w:val="bullet"/>
      <w:lvlText w:val="•"/>
      <w:lvlJc w:val="left"/>
      <w:pPr>
        <w:ind w:left="1868" w:hanging="569"/>
      </w:pPr>
      <w:rPr>
        <w:rFonts w:hint="default"/>
        <w:lang w:val="ru-RU" w:eastAsia="en-US" w:bidi="ar-SA"/>
      </w:rPr>
    </w:lvl>
    <w:lvl w:ilvl="3" w:tplc="3708A6E4">
      <w:start w:val="1"/>
      <w:numFmt w:val="bullet"/>
      <w:lvlText w:val="•"/>
      <w:lvlJc w:val="left"/>
      <w:pPr>
        <w:ind w:left="2462" w:hanging="569"/>
      </w:pPr>
      <w:rPr>
        <w:rFonts w:hint="default"/>
        <w:lang w:val="ru-RU" w:eastAsia="en-US" w:bidi="ar-SA"/>
      </w:rPr>
    </w:lvl>
    <w:lvl w:ilvl="4" w:tplc="2A9E6F1C">
      <w:start w:val="1"/>
      <w:numFmt w:val="bullet"/>
      <w:lvlText w:val="•"/>
      <w:lvlJc w:val="left"/>
      <w:pPr>
        <w:ind w:left="3056" w:hanging="569"/>
      </w:pPr>
      <w:rPr>
        <w:rFonts w:hint="default"/>
        <w:lang w:val="ru-RU" w:eastAsia="en-US" w:bidi="ar-SA"/>
      </w:rPr>
    </w:lvl>
    <w:lvl w:ilvl="5" w:tplc="E18EB180">
      <w:start w:val="1"/>
      <w:numFmt w:val="bullet"/>
      <w:lvlText w:val="•"/>
      <w:lvlJc w:val="left"/>
      <w:pPr>
        <w:ind w:left="3651" w:hanging="569"/>
      </w:pPr>
      <w:rPr>
        <w:rFonts w:hint="default"/>
        <w:lang w:val="ru-RU" w:eastAsia="en-US" w:bidi="ar-SA"/>
      </w:rPr>
    </w:lvl>
    <w:lvl w:ilvl="6" w:tplc="EFF88B44">
      <w:start w:val="1"/>
      <w:numFmt w:val="bullet"/>
      <w:lvlText w:val="•"/>
      <w:lvlJc w:val="left"/>
      <w:pPr>
        <w:ind w:left="4245" w:hanging="569"/>
      </w:pPr>
      <w:rPr>
        <w:rFonts w:hint="default"/>
        <w:lang w:val="ru-RU" w:eastAsia="en-US" w:bidi="ar-SA"/>
      </w:rPr>
    </w:lvl>
    <w:lvl w:ilvl="7" w:tplc="335EEDF8">
      <w:start w:val="1"/>
      <w:numFmt w:val="bullet"/>
      <w:lvlText w:val="•"/>
      <w:lvlJc w:val="left"/>
      <w:pPr>
        <w:ind w:left="4839" w:hanging="569"/>
      </w:pPr>
      <w:rPr>
        <w:rFonts w:hint="default"/>
        <w:lang w:val="ru-RU" w:eastAsia="en-US" w:bidi="ar-SA"/>
      </w:rPr>
    </w:lvl>
    <w:lvl w:ilvl="8" w:tplc="059A4EDA">
      <w:start w:val="1"/>
      <w:numFmt w:val="bullet"/>
      <w:lvlText w:val="•"/>
      <w:lvlJc w:val="left"/>
      <w:pPr>
        <w:ind w:left="5433" w:hanging="569"/>
      </w:pPr>
      <w:rPr>
        <w:rFonts w:hint="default"/>
        <w:lang w:val="ru-RU" w:eastAsia="en-US" w:bidi="ar-SA"/>
      </w:rPr>
    </w:lvl>
  </w:abstractNum>
  <w:abstractNum w:abstractNumId="32" w15:restartNumberingAfterBreak="0">
    <w:nsid w:val="76AD251B"/>
    <w:multiLevelType w:val="hybridMultilevel"/>
    <w:tmpl w:val="501A8F9C"/>
    <w:lvl w:ilvl="0" w:tplc="F232184E">
      <w:start w:val="1"/>
      <w:numFmt w:val="bullet"/>
      <w:lvlText w:val=""/>
      <w:lvlJc w:val="left"/>
      <w:pPr>
        <w:ind w:left="1106" w:hanging="996"/>
      </w:pPr>
      <w:rPr>
        <w:rFonts w:ascii="Symbol" w:eastAsia="Symbol" w:hAnsi="Symbol" w:cs="Symbol" w:hint="default"/>
        <w:sz w:val="28"/>
        <w:szCs w:val="28"/>
        <w:lang w:val="ru-RU" w:eastAsia="en-US" w:bidi="ar-SA"/>
      </w:rPr>
    </w:lvl>
    <w:lvl w:ilvl="1" w:tplc="AEDCB81C">
      <w:start w:val="1"/>
      <w:numFmt w:val="bullet"/>
      <w:lvlText w:val="•"/>
      <w:lvlJc w:val="left"/>
      <w:pPr>
        <w:ind w:left="1652" w:hanging="996"/>
      </w:pPr>
      <w:rPr>
        <w:rFonts w:hint="default"/>
        <w:lang w:val="ru-RU" w:eastAsia="en-US" w:bidi="ar-SA"/>
      </w:rPr>
    </w:lvl>
    <w:lvl w:ilvl="2" w:tplc="9ABA463A">
      <w:start w:val="1"/>
      <w:numFmt w:val="bullet"/>
      <w:lvlText w:val="•"/>
      <w:lvlJc w:val="left"/>
      <w:pPr>
        <w:ind w:left="2204" w:hanging="996"/>
      </w:pPr>
      <w:rPr>
        <w:rFonts w:hint="default"/>
        <w:lang w:val="ru-RU" w:eastAsia="en-US" w:bidi="ar-SA"/>
      </w:rPr>
    </w:lvl>
    <w:lvl w:ilvl="3" w:tplc="98D22D16">
      <w:start w:val="1"/>
      <w:numFmt w:val="bullet"/>
      <w:lvlText w:val="•"/>
      <w:lvlJc w:val="left"/>
      <w:pPr>
        <w:ind w:left="2756" w:hanging="996"/>
      </w:pPr>
      <w:rPr>
        <w:rFonts w:hint="default"/>
        <w:lang w:val="ru-RU" w:eastAsia="en-US" w:bidi="ar-SA"/>
      </w:rPr>
    </w:lvl>
    <w:lvl w:ilvl="4" w:tplc="0B5AE166">
      <w:start w:val="1"/>
      <w:numFmt w:val="bullet"/>
      <w:lvlText w:val="•"/>
      <w:lvlJc w:val="left"/>
      <w:pPr>
        <w:ind w:left="3308" w:hanging="996"/>
      </w:pPr>
      <w:rPr>
        <w:rFonts w:hint="default"/>
        <w:lang w:val="ru-RU" w:eastAsia="en-US" w:bidi="ar-SA"/>
      </w:rPr>
    </w:lvl>
    <w:lvl w:ilvl="5" w:tplc="C7B04956">
      <w:start w:val="1"/>
      <w:numFmt w:val="bullet"/>
      <w:lvlText w:val="•"/>
      <w:lvlJc w:val="left"/>
      <w:pPr>
        <w:ind w:left="3861" w:hanging="996"/>
      </w:pPr>
      <w:rPr>
        <w:rFonts w:hint="default"/>
        <w:lang w:val="ru-RU" w:eastAsia="en-US" w:bidi="ar-SA"/>
      </w:rPr>
    </w:lvl>
    <w:lvl w:ilvl="6" w:tplc="C3F8BBD4">
      <w:start w:val="1"/>
      <w:numFmt w:val="bullet"/>
      <w:lvlText w:val="•"/>
      <w:lvlJc w:val="left"/>
      <w:pPr>
        <w:ind w:left="4413" w:hanging="996"/>
      </w:pPr>
      <w:rPr>
        <w:rFonts w:hint="default"/>
        <w:lang w:val="ru-RU" w:eastAsia="en-US" w:bidi="ar-SA"/>
      </w:rPr>
    </w:lvl>
    <w:lvl w:ilvl="7" w:tplc="2C261626">
      <w:start w:val="1"/>
      <w:numFmt w:val="bullet"/>
      <w:lvlText w:val="•"/>
      <w:lvlJc w:val="left"/>
      <w:pPr>
        <w:ind w:left="4965" w:hanging="996"/>
      </w:pPr>
      <w:rPr>
        <w:rFonts w:hint="default"/>
        <w:lang w:val="ru-RU" w:eastAsia="en-US" w:bidi="ar-SA"/>
      </w:rPr>
    </w:lvl>
    <w:lvl w:ilvl="8" w:tplc="1F127498">
      <w:start w:val="1"/>
      <w:numFmt w:val="bullet"/>
      <w:lvlText w:val="•"/>
      <w:lvlJc w:val="left"/>
      <w:pPr>
        <w:ind w:left="5517" w:hanging="996"/>
      </w:pPr>
      <w:rPr>
        <w:rFonts w:hint="default"/>
        <w:lang w:val="ru-RU" w:eastAsia="en-US" w:bidi="ar-SA"/>
      </w:rPr>
    </w:lvl>
  </w:abstractNum>
  <w:abstractNum w:abstractNumId="33" w15:restartNumberingAfterBreak="0">
    <w:nsid w:val="7E402F97"/>
    <w:multiLevelType w:val="hybridMultilevel"/>
    <w:tmpl w:val="C7A0DFAE"/>
    <w:lvl w:ilvl="0" w:tplc="B20ADA9A">
      <w:start w:val="1"/>
      <w:numFmt w:val="bullet"/>
      <w:lvlText w:val="–"/>
      <w:lvlJc w:val="left"/>
      <w:pPr>
        <w:ind w:left="584" w:hanging="288"/>
      </w:pPr>
      <w:rPr>
        <w:rFonts w:ascii="Times New Roman" w:eastAsia="Times New Roman" w:hAnsi="Times New Roman" w:cs="Times New Roman" w:hint="default"/>
        <w:sz w:val="24"/>
        <w:szCs w:val="24"/>
        <w:lang w:val="ru-RU" w:eastAsia="en-US" w:bidi="ar-SA"/>
      </w:rPr>
    </w:lvl>
    <w:lvl w:ilvl="1" w:tplc="C22C992C">
      <w:start w:val="1"/>
      <w:numFmt w:val="bullet"/>
      <w:lvlText w:val="–"/>
      <w:lvlJc w:val="left"/>
      <w:pPr>
        <w:ind w:left="584" w:hanging="221"/>
      </w:pPr>
      <w:rPr>
        <w:rFonts w:ascii="Times New Roman" w:eastAsia="Times New Roman" w:hAnsi="Times New Roman" w:cs="Times New Roman" w:hint="default"/>
        <w:sz w:val="28"/>
        <w:szCs w:val="28"/>
        <w:lang w:val="ru-RU" w:eastAsia="en-US" w:bidi="ar-SA"/>
      </w:rPr>
    </w:lvl>
    <w:lvl w:ilvl="2" w:tplc="93662CC8">
      <w:start w:val="1"/>
      <w:numFmt w:val="bullet"/>
      <w:lvlText w:val="•"/>
      <w:lvlJc w:val="left"/>
      <w:pPr>
        <w:ind w:left="2530" w:hanging="221"/>
      </w:pPr>
      <w:rPr>
        <w:rFonts w:hint="default"/>
        <w:lang w:val="ru-RU" w:eastAsia="en-US" w:bidi="ar-SA"/>
      </w:rPr>
    </w:lvl>
    <w:lvl w:ilvl="3" w:tplc="58540510">
      <w:start w:val="1"/>
      <w:numFmt w:val="bullet"/>
      <w:lvlText w:val="•"/>
      <w:lvlJc w:val="left"/>
      <w:pPr>
        <w:ind w:left="3505" w:hanging="221"/>
      </w:pPr>
      <w:rPr>
        <w:rFonts w:hint="default"/>
        <w:lang w:val="ru-RU" w:eastAsia="en-US" w:bidi="ar-SA"/>
      </w:rPr>
    </w:lvl>
    <w:lvl w:ilvl="4" w:tplc="847E7336">
      <w:start w:val="1"/>
      <w:numFmt w:val="bullet"/>
      <w:lvlText w:val="•"/>
      <w:lvlJc w:val="left"/>
      <w:pPr>
        <w:ind w:left="4480" w:hanging="221"/>
      </w:pPr>
      <w:rPr>
        <w:rFonts w:hint="default"/>
        <w:lang w:val="ru-RU" w:eastAsia="en-US" w:bidi="ar-SA"/>
      </w:rPr>
    </w:lvl>
    <w:lvl w:ilvl="5" w:tplc="56A46604">
      <w:start w:val="1"/>
      <w:numFmt w:val="bullet"/>
      <w:lvlText w:val="•"/>
      <w:lvlJc w:val="left"/>
      <w:pPr>
        <w:ind w:left="5455" w:hanging="221"/>
      </w:pPr>
      <w:rPr>
        <w:rFonts w:hint="default"/>
        <w:lang w:val="ru-RU" w:eastAsia="en-US" w:bidi="ar-SA"/>
      </w:rPr>
    </w:lvl>
    <w:lvl w:ilvl="6" w:tplc="0726B89C">
      <w:start w:val="1"/>
      <w:numFmt w:val="bullet"/>
      <w:lvlText w:val="•"/>
      <w:lvlJc w:val="left"/>
      <w:pPr>
        <w:ind w:left="6430" w:hanging="221"/>
      </w:pPr>
      <w:rPr>
        <w:rFonts w:hint="default"/>
        <w:lang w:val="ru-RU" w:eastAsia="en-US" w:bidi="ar-SA"/>
      </w:rPr>
    </w:lvl>
    <w:lvl w:ilvl="7" w:tplc="E92E51E0">
      <w:start w:val="1"/>
      <w:numFmt w:val="bullet"/>
      <w:lvlText w:val="•"/>
      <w:lvlJc w:val="left"/>
      <w:pPr>
        <w:ind w:left="7405" w:hanging="221"/>
      </w:pPr>
      <w:rPr>
        <w:rFonts w:hint="default"/>
        <w:lang w:val="ru-RU" w:eastAsia="en-US" w:bidi="ar-SA"/>
      </w:rPr>
    </w:lvl>
    <w:lvl w:ilvl="8" w:tplc="7C02D576">
      <w:start w:val="1"/>
      <w:numFmt w:val="bullet"/>
      <w:lvlText w:val="•"/>
      <w:lvlJc w:val="left"/>
      <w:pPr>
        <w:ind w:left="8380" w:hanging="221"/>
      </w:pPr>
      <w:rPr>
        <w:rFonts w:hint="default"/>
        <w:lang w:val="ru-RU" w:eastAsia="en-US" w:bidi="ar-SA"/>
      </w:rPr>
    </w:lvl>
  </w:abstractNum>
  <w:num w:numId="1" w16cid:durableId="683091859">
    <w:abstractNumId w:val="1"/>
  </w:num>
  <w:num w:numId="2" w16cid:durableId="1720350895">
    <w:abstractNumId w:val="19"/>
  </w:num>
  <w:num w:numId="3" w16cid:durableId="337316915">
    <w:abstractNumId w:val="17"/>
  </w:num>
  <w:num w:numId="4" w16cid:durableId="2057658921">
    <w:abstractNumId w:val="28"/>
  </w:num>
  <w:num w:numId="5" w16cid:durableId="1791822123">
    <w:abstractNumId w:val="31"/>
  </w:num>
  <w:num w:numId="6" w16cid:durableId="198051269">
    <w:abstractNumId w:val="25"/>
  </w:num>
  <w:num w:numId="7" w16cid:durableId="247278454">
    <w:abstractNumId w:val="10"/>
  </w:num>
  <w:num w:numId="8" w16cid:durableId="1688756024">
    <w:abstractNumId w:val="23"/>
  </w:num>
  <w:num w:numId="9" w16cid:durableId="1502820278">
    <w:abstractNumId w:val="32"/>
  </w:num>
  <w:num w:numId="10" w16cid:durableId="461077672">
    <w:abstractNumId w:val="12"/>
  </w:num>
  <w:num w:numId="11" w16cid:durableId="756444735">
    <w:abstractNumId w:val="27"/>
  </w:num>
  <w:num w:numId="12" w16cid:durableId="1539850487">
    <w:abstractNumId w:val="22"/>
  </w:num>
  <w:num w:numId="13" w16cid:durableId="1898394687">
    <w:abstractNumId w:val="15"/>
  </w:num>
  <w:num w:numId="14" w16cid:durableId="1375883085">
    <w:abstractNumId w:val="0"/>
  </w:num>
  <w:num w:numId="15" w16cid:durableId="1715539324">
    <w:abstractNumId w:val="5"/>
  </w:num>
  <w:num w:numId="16" w16cid:durableId="278294529">
    <w:abstractNumId w:val="8"/>
  </w:num>
  <w:num w:numId="17" w16cid:durableId="281497602">
    <w:abstractNumId w:val="30"/>
  </w:num>
  <w:num w:numId="18" w16cid:durableId="828398449">
    <w:abstractNumId w:val="20"/>
  </w:num>
  <w:num w:numId="19" w16cid:durableId="1211068075">
    <w:abstractNumId w:val="33"/>
  </w:num>
  <w:num w:numId="20" w16cid:durableId="1279919143">
    <w:abstractNumId w:val="6"/>
  </w:num>
  <w:num w:numId="21" w16cid:durableId="166361846">
    <w:abstractNumId w:val="13"/>
  </w:num>
  <w:num w:numId="22" w16cid:durableId="1169061318">
    <w:abstractNumId w:val="7"/>
  </w:num>
  <w:num w:numId="23" w16cid:durableId="920482678">
    <w:abstractNumId w:val="4"/>
  </w:num>
  <w:num w:numId="24" w16cid:durableId="832838437">
    <w:abstractNumId w:val="9"/>
  </w:num>
  <w:num w:numId="25" w16cid:durableId="390546871">
    <w:abstractNumId w:val="16"/>
  </w:num>
  <w:num w:numId="26" w16cid:durableId="650212844">
    <w:abstractNumId w:val="14"/>
  </w:num>
  <w:num w:numId="27" w16cid:durableId="326908408">
    <w:abstractNumId w:val="24"/>
  </w:num>
  <w:num w:numId="28" w16cid:durableId="99036771">
    <w:abstractNumId w:val="21"/>
  </w:num>
  <w:num w:numId="29" w16cid:durableId="1306006674">
    <w:abstractNumId w:val="29"/>
  </w:num>
  <w:num w:numId="30" w16cid:durableId="1721243660">
    <w:abstractNumId w:val="3"/>
  </w:num>
  <w:num w:numId="31" w16cid:durableId="1166435987">
    <w:abstractNumId w:val="11"/>
  </w:num>
  <w:num w:numId="32" w16cid:durableId="1939369330">
    <w:abstractNumId w:val="18"/>
  </w:num>
  <w:num w:numId="33" w16cid:durableId="217862543">
    <w:abstractNumId w:val="2"/>
  </w:num>
  <w:num w:numId="34" w16cid:durableId="1061513913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3DC9"/>
    <w:rsid w:val="00072F3F"/>
    <w:rsid w:val="00207AD3"/>
    <w:rsid w:val="00294766"/>
    <w:rsid w:val="00637537"/>
    <w:rsid w:val="006A0293"/>
    <w:rsid w:val="00815008"/>
    <w:rsid w:val="00A82E49"/>
    <w:rsid w:val="00B42DAF"/>
    <w:rsid w:val="00D03DC9"/>
    <w:rsid w:val="00FE4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AED0B15"/>
  <w15:docId w15:val="{4673106B-4025-F147-A347-CC6D17C94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294766"/>
    <w:pPr>
      <w:widowControl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1">
    <w:name w:val="heading 1"/>
    <w:basedOn w:val="a"/>
    <w:link w:val="10"/>
    <w:uiPriority w:val="1"/>
    <w:qFormat/>
    <w:pPr>
      <w:widowControl w:val="0"/>
      <w:ind w:left="1765"/>
      <w:outlineLvl w:val="0"/>
    </w:pPr>
    <w:rPr>
      <w:b/>
      <w:bCs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widowControl w:val="0"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widowControl w:val="0"/>
      <w:spacing w:before="320" w:after="200"/>
      <w:outlineLvl w:val="2"/>
    </w:pPr>
    <w:rPr>
      <w:rFonts w:ascii="Arial" w:eastAsia="Arial" w:hAnsi="Arial" w:cs="Arial"/>
      <w:sz w:val="30"/>
      <w:szCs w:val="30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widowControl w:val="0"/>
      <w:spacing w:before="320" w:after="200"/>
      <w:outlineLvl w:val="3"/>
    </w:pPr>
    <w:rPr>
      <w:rFonts w:ascii="Arial" w:eastAsia="Arial" w:hAnsi="Arial" w:cs="Arial"/>
      <w:b/>
      <w:bCs/>
      <w:sz w:val="26"/>
      <w:szCs w:val="26"/>
      <w:lang w:eastAsia="en-US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widowControl w:val="0"/>
      <w:spacing w:before="320" w:after="200"/>
      <w:outlineLvl w:val="4"/>
    </w:pPr>
    <w:rPr>
      <w:rFonts w:ascii="Arial" w:eastAsia="Arial" w:hAnsi="Arial" w:cs="Arial"/>
      <w:b/>
      <w:bCs/>
      <w:lang w:eastAsia="en-US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widowControl w:val="0"/>
      <w:spacing w:before="320" w:after="200"/>
      <w:outlineLvl w:val="5"/>
    </w:pPr>
    <w:rPr>
      <w:rFonts w:ascii="Arial" w:eastAsia="Arial" w:hAnsi="Arial" w:cs="Arial"/>
      <w:b/>
      <w:bCs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widowControl w:val="0"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widowControl w:val="0"/>
      <w:spacing w:before="320" w:after="200"/>
      <w:outlineLvl w:val="7"/>
    </w:pPr>
    <w:rPr>
      <w:rFonts w:ascii="Arial" w:eastAsia="Arial" w:hAnsi="Arial" w:cs="Arial"/>
      <w:i/>
      <w:iCs/>
      <w:sz w:val="22"/>
      <w:szCs w:val="22"/>
      <w:lang w:eastAsia="en-US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widowControl w:val="0"/>
      <w:spacing w:before="320" w:after="200"/>
      <w:outlineLvl w:val="8"/>
    </w:pPr>
    <w:rPr>
      <w:rFonts w:ascii="Arial" w:eastAsia="Arial" w:hAnsi="Arial" w:cs="Arial"/>
      <w:i/>
      <w:iCs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widowControl w:val="0"/>
      <w:spacing w:before="300" w:after="200"/>
      <w:contextualSpacing/>
    </w:pPr>
    <w:rPr>
      <w:sz w:val="48"/>
      <w:szCs w:val="48"/>
      <w:lang w:eastAsia="en-US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widowControl w:val="0"/>
      <w:spacing w:before="200" w:after="200"/>
    </w:pPr>
    <w:rPr>
      <w:lang w:eastAsia="en-US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widowControl w:val="0"/>
      <w:ind w:left="720" w:right="720"/>
    </w:pPr>
    <w:rPr>
      <w:i/>
      <w:sz w:val="22"/>
      <w:szCs w:val="22"/>
      <w:lang w:eastAsia="en-US"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widowControl w:val="0"/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  <w:sz w:val="22"/>
      <w:szCs w:val="22"/>
      <w:lang w:eastAsia="en-US"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link w:val="ab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b">
    <w:name w:val="Название объекта Знак"/>
    <w:basedOn w:val="a0"/>
    <w:link w:val="aa"/>
    <w:uiPriority w:val="35"/>
    <w:rPr>
      <w:b/>
      <w:bCs/>
      <w:color w:val="4F81BD" w:themeColor="accent1"/>
      <w:sz w:val="18"/>
      <w:szCs w:val="18"/>
    </w:rPr>
  </w:style>
  <w:style w:type="table" w:styleId="ac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d">
    <w:name w:val="Hyperlink"/>
    <w:uiPriority w:val="99"/>
    <w:unhideWhenUsed/>
    <w:rPr>
      <w:color w:val="0000FF" w:themeColor="hyperlink"/>
      <w:u w:val="single"/>
    </w:rPr>
  </w:style>
  <w:style w:type="paragraph" w:styleId="ae">
    <w:name w:val="footnote text"/>
    <w:basedOn w:val="a"/>
    <w:link w:val="af"/>
    <w:uiPriority w:val="99"/>
    <w:semiHidden/>
    <w:unhideWhenUsed/>
    <w:pPr>
      <w:widowControl w:val="0"/>
      <w:spacing w:after="40"/>
    </w:pPr>
    <w:rPr>
      <w:sz w:val="18"/>
      <w:szCs w:val="22"/>
      <w:lang w:eastAsia="en-US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0"/>
    <w:uiPriority w:val="99"/>
    <w:unhideWhenUsed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widowControl w:val="0"/>
      <w:spacing w:after="57"/>
    </w:pPr>
    <w:rPr>
      <w:sz w:val="22"/>
      <w:szCs w:val="22"/>
      <w:lang w:eastAsia="en-US"/>
    </w:rPr>
  </w:style>
  <w:style w:type="paragraph" w:styleId="24">
    <w:name w:val="toc 2"/>
    <w:basedOn w:val="a"/>
    <w:next w:val="a"/>
    <w:uiPriority w:val="39"/>
    <w:unhideWhenUsed/>
    <w:pPr>
      <w:widowControl w:val="0"/>
      <w:spacing w:after="57"/>
      <w:ind w:left="283"/>
    </w:pPr>
    <w:rPr>
      <w:sz w:val="22"/>
      <w:szCs w:val="22"/>
      <w:lang w:eastAsia="en-US"/>
    </w:rPr>
  </w:style>
  <w:style w:type="paragraph" w:styleId="32">
    <w:name w:val="toc 3"/>
    <w:basedOn w:val="a"/>
    <w:next w:val="a"/>
    <w:uiPriority w:val="39"/>
    <w:unhideWhenUsed/>
    <w:pPr>
      <w:widowControl w:val="0"/>
      <w:spacing w:after="57"/>
      <w:ind w:left="567"/>
    </w:pPr>
    <w:rPr>
      <w:sz w:val="22"/>
      <w:szCs w:val="22"/>
      <w:lang w:eastAsia="en-US"/>
    </w:rPr>
  </w:style>
  <w:style w:type="paragraph" w:styleId="42">
    <w:name w:val="toc 4"/>
    <w:basedOn w:val="a"/>
    <w:next w:val="a"/>
    <w:uiPriority w:val="39"/>
    <w:unhideWhenUsed/>
    <w:pPr>
      <w:widowControl w:val="0"/>
      <w:spacing w:after="57"/>
      <w:ind w:left="850"/>
    </w:pPr>
    <w:rPr>
      <w:sz w:val="22"/>
      <w:szCs w:val="22"/>
      <w:lang w:eastAsia="en-US"/>
    </w:rPr>
  </w:style>
  <w:style w:type="paragraph" w:styleId="52">
    <w:name w:val="toc 5"/>
    <w:basedOn w:val="a"/>
    <w:next w:val="a"/>
    <w:uiPriority w:val="39"/>
    <w:unhideWhenUsed/>
    <w:pPr>
      <w:widowControl w:val="0"/>
      <w:spacing w:after="57"/>
      <w:ind w:left="1134"/>
    </w:pPr>
    <w:rPr>
      <w:sz w:val="22"/>
      <w:szCs w:val="22"/>
      <w:lang w:eastAsia="en-US"/>
    </w:rPr>
  </w:style>
  <w:style w:type="paragraph" w:styleId="61">
    <w:name w:val="toc 6"/>
    <w:basedOn w:val="a"/>
    <w:next w:val="a"/>
    <w:uiPriority w:val="39"/>
    <w:unhideWhenUsed/>
    <w:pPr>
      <w:widowControl w:val="0"/>
      <w:spacing w:after="57"/>
      <w:ind w:left="1417"/>
    </w:pPr>
    <w:rPr>
      <w:sz w:val="22"/>
      <w:szCs w:val="22"/>
      <w:lang w:eastAsia="en-US"/>
    </w:rPr>
  </w:style>
  <w:style w:type="paragraph" w:styleId="71">
    <w:name w:val="toc 7"/>
    <w:basedOn w:val="a"/>
    <w:next w:val="a"/>
    <w:uiPriority w:val="39"/>
    <w:unhideWhenUsed/>
    <w:pPr>
      <w:widowControl w:val="0"/>
      <w:spacing w:after="57"/>
      <w:ind w:left="1701"/>
    </w:pPr>
    <w:rPr>
      <w:sz w:val="22"/>
      <w:szCs w:val="22"/>
      <w:lang w:eastAsia="en-US"/>
    </w:rPr>
  </w:style>
  <w:style w:type="paragraph" w:styleId="81">
    <w:name w:val="toc 8"/>
    <w:basedOn w:val="a"/>
    <w:next w:val="a"/>
    <w:uiPriority w:val="39"/>
    <w:unhideWhenUsed/>
    <w:pPr>
      <w:widowControl w:val="0"/>
      <w:spacing w:after="57"/>
      <w:ind w:left="1984"/>
    </w:pPr>
    <w:rPr>
      <w:sz w:val="22"/>
      <w:szCs w:val="22"/>
      <w:lang w:eastAsia="en-US"/>
    </w:rPr>
  </w:style>
  <w:style w:type="paragraph" w:styleId="91">
    <w:name w:val="toc 9"/>
    <w:basedOn w:val="a"/>
    <w:next w:val="a"/>
    <w:uiPriority w:val="39"/>
    <w:unhideWhenUsed/>
    <w:pPr>
      <w:widowControl w:val="0"/>
      <w:spacing w:after="57"/>
      <w:ind w:left="2268"/>
    </w:pPr>
    <w:rPr>
      <w:sz w:val="22"/>
      <w:szCs w:val="22"/>
      <w:lang w:eastAsia="en-US"/>
    </w:rPr>
  </w:style>
  <w:style w:type="paragraph" w:styleId="af4">
    <w:name w:val="TOC Heading"/>
    <w:uiPriority w:val="39"/>
    <w:unhideWhenUsed/>
  </w:style>
  <w:style w:type="paragraph" w:styleId="af5">
    <w:name w:val="table of figures"/>
    <w:basedOn w:val="a"/>
    <w:next w:val="a"/>
    <w:uiPriority w:val="99"/>
    <w:unhideWhenUsed/>
    <w:pPr>
      <w:widowControl w:val="0"/>
    </w:pPr>
    <w:rPr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6">
    <w:name w:val="Body Text"/>
    <w:basedOn w:val="a"/>
    <w:link w:val="af7"/>
    <w:uiPriority w:val="1"/>
    <w:qFormat/>
    <w:pPr>
      <w:widowControl w:val="0"/>
      <w:ind w:left="584"/>
    </w:pPr>
    <w:rPr>
      <w:sz w:val="28"/>
      <w:szCs w:val="28"/>
      <w:lang w:eastAsia="en-US"/>
    </w:rPr>
  </w:style>
  <w:style w:type="paragraph" w:styleId="af8">
    <w:name w:val="List Paragraph"/>
    <w:basedOn w:val="a"/>
    <w:uiPriority w:val="1"/>
    <w:qFormat/>
    <w:pPr>
      <w:widowControl w:val="0"/>
      <w:ind w:left="584" w:firstLine="705"/>
    </w:pPr>
    <w:rPr>
      <w:sz w:val="22"/>
      <w:szCs w:val="22"/>
      <w:lang w:eastAsia="en-US"/>
    </w:rPr>
  </w:style>
  <w:style w:type="paragraph" w:customStyle="1" w:styleId="TableParagraph">
    <w:name w:val="Table Paragraph"/>
    <w:basedOn w:val="a"/>
    <w:uiPriority w:val="1"/>
    <w:qFormat/>
    <w:pPr>
      <w:widowControl w:val="0"/>
    </w:pPr>
    <w:rPr>
      <w:sz w:val="22"/>
      <w:szCs w:val="22"/>
      <w:lang w:eastAsia="en-US"/>
    </w:rPr>
  </w:style>
  <w:style w:type="character" w:customStyle="1" w:styleId="20">
    <w:name w:val="Заголовок 2 Знак"/>
    <w:basedOn w:val="a0"/>
    <w:link w:val="2"/>
    <w:uiPriority w:val="9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/>
    </w:rPr>
  </w:style>
  <w:style w:type="character" w:customStyle="1" w:styleId="10">
    <w:name w:val="Заголовок 1 Знак"/>
    <w:basedOn w:val="a0"/>
    <w:link w:val="1"/>
    <w:uiPriority w:val="1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character" w:customStyle="1" w:styleId="af7">
    <w:name w:val="Основной текст Знак"/>
    <w:basedOn w:val="a0"/>
    <w:link w:val="af6"/>
    <w:uiPriority w:val="1"/>
    <w:rPr>
      <w:rFonts w:ascii="Times New Roman" w:eastAsia="Times New Roman" w:hAnsi="Times New Roman" w:cs="Times New Roman"/>
      <w:sz w:val="28"/>
      <w:szCs w:val="28"/>
      <w:lang w:val="ru-RU"/>
    </w:rPr>
  </w:style>
  <w:style w:type="paragraph" w:styleId="af9">
    <w:name w:val="header"/>
    <w:basedOn w:val="a"/>
    <w:link w:val="afa"/>
    <w:uiPriority w:val="99"/>
    <w:unhideWhenUsed/>
    <w:pPr>
      <w:widowControl w:val="0"/>
      <w:tabs>
        <w:tab w:val="center" w:pos="4677"/>
        <w:tab w:val="right" w:pos="9355"/>
      </w:tabs>
    </w:pPr>
    <w:rPr>
      <w:sz w:val="22"/>
      <w:szCs w:val="22"/>
      <w:lang w:eastAsia="en-US"/>
    </w:rPr>
  </w:style>
  <w:style w:type="character" w:customStyle="1" w:styleId="afa">
    <w:name w:val="Верхний колонтитул Знак"/>
    <w:basedOn w:val="a0"/>
    <w:link w:val="af9"/>
    <w:uiPriority w:val="99"/>
    <w:rPr>
      <w:rFonts w:ascii="Times New Roman" w:eastAsia="Times New Roman" w:hAnsi="Times New Roman" w:cs="Times New Roman"/>
      <w:lang w:val="ru-RU"/>
    </w:rPr>
  </w:style>
  <w:style w:type="paragraph" w:styleId="afb">
    <w:name w:val="footer"/>
    <w:basedOn w:val="a"/>
    <w:link w:val="afc"/>
    <w:uiPriority w:val="99"/>
    <w:unhideWhenUsed/>
    <w:pPr>
      <w:widowControl w:val="0"/>
      <w:tabs>
        <w:tab w:val="center" w:pos="4677"/>
        <w:tab w:val="right" w:pos="9355"/>
      </w:tabs>
    </w:pPr>
    <w:rPr>
      <w:sz w:val="22"/>
      <w:szCs w:val="22"/>
      <w:lang w:eastAsia="en-US"/>
    </w:rPr>
  </w:style>
  <w:style w:type="character" w:customStyle="1" w:styleId="afc">
    <w:name w:val="Нижний колонтитул Знак"/>
    <w:basedOn w:val="a0"/>
    <w:link w:val="afb"/>
    <w:uiPriority w:val="99"/>
    <w:rPr>
      <w:rFonts w:ascii="Times New Roman" w:eastAsia="Times New Roman" w:hAnsi="Times New Roman" w:cs="Times New Roman"/>
      <w:lang w:val="ru-RU"/>
    </w:rPr>
  </w:style>
  <w:style w:type="character" w:customStyle="1" w:styleId="eop">
    <w:name w:val="eop"/>
  </w:style>
  <w:style w:type="paragraph" w:customStyle="1" w:styleId="my-2">
    <w:name w:val="my-2"/>
    <w:basedOn w:val="a"/>
    <w:rsid w:val="00294766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294766"/>
  </w:style>
  <w:style w:type="character" w:styleId="afd">
    <w:name w:val="Strong"/>
    <w:basedOn w:val="a0"/>
    <w:uiPriority w:val="22"/>
    <w:qFormat/>
    <w:rsid w:val="0029476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393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76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0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150C61-2D9A-4BC1-8E0E-7AE08EA555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36</Pages>
  <Words>12159</Words>
  <Characters>69311</Characters>
  <Application>Microsoft Office Word</Application>
  <DocSecurity>0</DocSecurity>
  <Lines>577</Lines>
  <Paragraphs>162</Paragraphs>
  <ScaleCrop>false</ScaleCrop>
  <Company/>
  <LinksUpToDate>false</LinksUpToDate>
  <CharactersWithSpaces>81308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Наталья Салтанова</cp:lastModifiedBy>
  <cp:revision>3</cp:revision>
  <dcterms:created xsi:type="dcterms:W3CDTF">2026-05-10T03:55:00Z</dcterms:created>
  <dcterms:modified xsi:type="dcterms:W3CDTF">2026-06-09T10:48:00Z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2023-11-06T00:00:00Z</vt:filetime>
  </property>
  <property fmtid="{D5CDD505-2E9C-101B-9397-08002B2CF9AE}" pid="3" name="Creator">
    <vt:lpwstr>PDFsam Basic v4.3.4</vt:lpwstr>
  </property>
  <property fmtid="{D5CDD505-2E9C-101B-9397-08002B2CF9AE}" pid="4" name="LastSaved">
    <vt:filetime>2024-07-03T00:00:00Z</vt:filetime>
  </property>
</Properties>
</file>