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numPr>
          <w:ilvl w:val="0"/>
          <w:numId w:val="0"/>
        </w:numPr>
        <w:ind w:right="-57" w:firstLine="0"/>
        <w:jc w:val="center"/>
        <w:keepLines/>
        <w:keepNext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АВТОРСКОЕ ЗАЯВЛЕНИЕ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numPr>
          <w:ilvl w:val="0"/>
          <w:numId w:val="0"/>
        </w:numPr>
        <w:ind w:right="-57" w:firstLine="0"/>
        <w:jc w:val="center"/>
        <w:keepLines/>
        <w:keepNext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0"/>
        <w:ind w:right="-200" w:firstLine="426"/>
        <w:jc w:val="both"/>
        <w:spacing w:before="0" w:after="6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Прошу рассмотреть и опубликовать статью в материалах 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XV Международной научно-практической конференции «Развитие теории и практики управления социальными и экономическими системами»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 </w:t>
      </w:r>
      <w:r/>
    </w:p>
    <w:p>
      <w:pPr>
        <w:pStyle w:val="830"/>
      </w:pPr>
      <w:r/>
      <w:r/>
    </w:p>
    <w:tbl>
      <w:tblPr>
        <w:tblW w:w="934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86"/>
        <w:gridCol w:w="39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  <w:lang w:val="ru-RU" w:eastAsia="en-US" w:bidi="ar-SA"/>
              </w:rPr>
              <w:t xml:space="preserve">Ф.И.О. автора (полностью)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9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  <w:lang w:val="ru-RU" w:eastAsia="en-US" w:bidi="ar-SA"/>
              </w:rPr>
              <w:t xml:space="preserve">Должность, ученая степень, ученое звание 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9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/>
            </w:pPr>
            <w:r>
              <w:rPr>
                <w:rFonts w:ascii="Times New Roman" w:hAnsi="Times New Roman" w:eastAsia="Arial" w:cs="Times New Roman"/>
                <w:sz w:val="28"/>
                <w:szCs w:val="28"/>
                <w:lang w:val="ru-RU" w:eastAsia="en-US" w:bidi="ar-SA"/>
              </w:rPr>
              <w:t xml:space="preserve">Место обучения </w:t>
            </w:r>
            <w:r>
              <w:rPr>
                <w:rFonts w:eastAsia="Arial"/>
                <w:sz w:val="28"/>
                <w:szCs w:val="28"/>
              </w:rPr>
            </w:r>
            <w:r/>
          </w:p>
          <w:p>
            <w:pPr>
              <w:pStyle w:val="830"/>
              <w:jc w:val="left"/>
              <w:spacing w:before="0" w:after="0" w:line="240" w:lineRule="auto"/>
              <w:widowControl/>
            </w:pPr>
            <w:r>
              <w:rPr>
                <w:rFonts w:ascii="Times New Roman" w:hAnsi="Times New Roman" w:eastAsia="Arial" w:cs="Times New Roman"/>
                <w:sz w:val="28"/>
                <w:szCs w:val="28"/>
                <w:lang w:val="ru-RU" w:eastAsia="en-US" w:bidi="ar-SA"/>
              </w:rPr>
              <w:t xml:space="preserve">(факультет, группа, курс – для студентов;</w:t>
            </w:r>
            <w:r>
              <w:rPr>
                <w:rFonts w:eastAsia="Arial"/>
                <w:sz w:val="28"/>
                <w:szCs w:val="28"/>
              </w:rPr>
            </w:r>
            <w:r/>
          </w:p>
          <w:p>
            <w:pPr>
              <w:pStyle w:val="830"/>
              <w:jc w:val="left"/>
              <w:spacing w:before="0" w:after="0" w:line="240" w:lineRule="auto"/>
              <w:widowControl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  <w:lang w:val="ru-RU" w:eastAsia="en-US" w:bidi="ar-SA"/>
              </w:rPr>
              <w:t xml:space="preserve">кафедра, год обучения – для аспирантов)</w:t>
            </w:r>
            <w:r>
              <w:rPr>
                <w:rFonts w:ascii="Times New Roman" w:hAnsi="Times New Roman" w:eastAsia="Arial" w:cs="Times New Roman"/>
              </w:rPr>
            </w:r>
            <w:r>
              <w:rPr>
                <w:rFonts w:ascii="Times New Roman" w:hAnsi="Times New Roman" w:eastAsia="Arial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9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  <w:lang w:val="ru-RU" w:eastAsia="en-US" w:bidi="ar-SA"/>
              </w:rPr>
              <w:t xml:space="preserve">Ф.И.О., ученая степень, ученое звание руководителя (для студентов)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9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  <w:lang w:val="ru-RU" w:eastAsia="en-US" w:bidi="ar-SA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9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  <w:lang w:val="ru-RU" w:eastAsia="en-US" w:bidi="ar-SA"/>
              </w:rPr>
              <w:t xml:space="preserve">Контактный телефон участника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9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  <w:lang w:val="ru-RU" w:eastAsia="en-US" w:bidi="ar-SA"/>
              </w:rPr>
              <w:t xml:space="preserve">E-mail участника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9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  <w:lang w:val="ru-RU" w:eastAsia="en-US" w:bidi="ar-SA"/>
              </w:rPr>
              <w:t xml:space="preserve">Форма участия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9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  <w:lang w:val="ru-RU" w:eastAsia="en-US" w:bidi="ar-SA"/>
              </w:rPr>
              <w:t xml:space="preserve">Название доклада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9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  <w:lang w:val="ru-RU" w:eastAsia="en-US" w:bidi="ar-SA"/>
              </w:rPr>
              <w:t xml:space="preserve">Название секции конференции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9" w:type="dxa"/>
            <w:textDirection w:val="lrTb"/>
            <w:noWrap w:val="false"/>
          </w:tcPr>
          <w:p>
            <w:pPr>
              <w:pStyle w:val="835"/>
              <w:spacing w:before="0" w:after="0"/>
              <w:widowControl w:val="off"/>
            </w:pPr>
            <w:r/>
            <w:r/>
          </w:p>
        </w:tc>
      </w:tr>
    </w:tbl>
    <w:p>
      <w:pPr>
        <w:pStyle w:val="83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5">
    <w:name w:val="Normal (Web)"/>
    <w:basedOn w:val="830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</w:rPr>
  </w:style>
  <w:style w:type="character" w:styleId="836">
    <w:name w:val="Hyperlink"/>
    <w:basedOn w:val="831"/>
    <w:uiPriority w:val="99"/>
    <w:unhideWhenUsed/>
    <w:rPr>
      <w:color w:val="0563c1" w:themeColor="hyperlink"/>
      <w:u w:val="single"/>
    </w:rPr>
  </w:style>
  <w:style w:type="character" w:styleId="837" w:customStyle="1">
    <w:name w:val="Unresolved Mention"/>
    <w:basedOn w:val="83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sedelnikova_aa</cp:lastModifiedBy>
  <cp:revision>7</cp:revision>
  <dcterms:created xsi:type="dcterms:W3CDTF">2022-10-03T23:04:00Z</dcterms:created>
  <dcterms:modified xsi:type="dcterms:W3CDTF">2026-02-12T21:28:22Z</dcterms:modified>
</cp:coreProperties>
</file>