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D2" w:rsidRDefault="002171E3" w:rsidP="002171E3">
      <w:pPr>
        <w:jc w:val="center"/>
      </w:pPr>
    </w:p>
    <w:p w:rsidR="002171E3" w:rsidRDefault="002171E3" w:rsidP="002171E3"/>
    <w:tbl>
      <w:tblPr>
        <w:tblStyle w:val="a3"/>
        <w:tblW w:w="0" w:type="auto"/>
        <w:jc w:val="center"/>
        <w:tblLook w:val="04A0"/>
      </w:tblPr>
      <w:tblGrid>
        <w:gridCol w:w="9623"/>
      </w:tblGrid>
      <w:tr w:rsidR="002171E3" w:rsidTr="002171E3">
        <w:trPr>
          <w:jc w:val="center"/>
        </w:trPr>
        <w:tc>
          <w:tcPr>
            <w:tcW w:w="9623" w:type="dxa"/>
          </w:tcPr>
          <w:p w:rsidR="002171E3" w:rsidRDefault="002171E3" w:rsidP="002171E3">
            <w:pPr>
              <w:rPr>
                <w:rFonts w:ascii="PT Astra Serif" w:hAnsi="PT Astra Serif"/>
              </w:rPr>
            </w:pPr>
            <w:r w:rsidRPr="004E696D">
              <w:rPr>
                <w:rFonts w:ascii="PT Astra Serif" w:hAnsi="PT Astra Serif"/>
                <w:lang w:val="en-US"/>
              </w:rPr>
              <w:t>Original article</w:t>
            </w:r>
          </w:p>
          <w:p w:rsidR="002171E3" w:rsidRPr="002171E3" w:rsidRDefault="002171E3" w:rsidP="002171E3">
            <w:pPr>
              <w:rPr>
                <w:rFonts w:ascii="PT Astra Serif" w:hAnsi="PT Astra Serif"/>
              </w:rPr>
            </w:pPr>
          </w:p>
          <w:p w:rsidR="002171E3" w:rsidRDefault="002171E3" w:rsidP="002171E3">
            <w:pPr>
              <w:rPr>
                <w:rFonts w:ascii="PT Astra Serif" w:hAnsi="PT Astra Serif" w:cs="Times New Roman"/>
                <w:iCs/>
              </w:rPr>
            </w:pPr>
            <w:r w:rsidRPr="004E696D">
              <w:rPr>
                <w:rFonts w:ascii="PT Astra Serif" w:hAnsi="PT Astra Serif" w:cs="Times New Roman"/>
              </w:rPr>
              <w:t xml:space="preserve">УДК </w:t>
            </w:r>
            <w:r w:rsidRPr="004E696D">
              <w:rPr>
                <w:rFonts w:ascii="PT Astra Serif" w:hAnsi="PT Astra Serif"/>
              </w:rPr>
              <w:t>620.19:629.5.023</w:t>
            </w:r>
            <w:r w:rsidRPr="004E696D">
              <w:rPr>
                <w:rFonts w:ascii="PT Astra Serif" w:hAnsi="PT Astra Serif" w:cs="Times New Roman"/>
              </w:rPr>
              <w:t xml:space="preserve">       </w:t>
            </w:r>
            <w:r>
              <w:rPr>
                <w:rFonts w:ascii="PT Astra Serif" w:hAnsi="PT Astra Serif" w:cs="Times New Roman"/>
              </w:rPr>
              <w:t xml:space="preserve">           </w:t>
            </w:r>
            <w:r w:rsidRPr="004E696D">
              <w:rPr>
                <w:rFonts w:ascii="PT Astra Serif" w:hAnsi="PT Astra Serif" w:cs="Times New Roman"/>
              </w:rPr>
              <w:t xml:space="preserve">                                                 </w:t>
            </w:r>
            <w:proofErr w:type="spellStart"/>
            <w:r w:rsidRPr="004E696D">
              <w:rPr>
                <w:rFonts w:ascii="PT Astra Serif" w:hAnsi="PT Astra Serif" w:cs="Times New Roman"/>
                <w:iCs/>
                <w:lang w:val="en-US"/>
              </w:rPr>
              <w:t>DOI</w:t>
            </w:r>
            <w:proofErr w:type="spellEnd"/>
            <w:r w:rsidRPr="004E696D">
              <w:rPr>
                <w:rFonts w:ascii="PT Astra Serif" w:hAnsi="PT Astra Serif" w:cs="Times New Roman"/>
                <w:iCs/>
              </w:rPr>
              <w:t>: 10.17217/2079-0333-2025-74-8-21</w:t>
            </w:r>
          </w:p>
          <w:p w:rsidR="002171E3" w:rsidRPr="002171E3" w:rsidRDefault="002171E3" w:rsidP="002171E3">
            <w:pPr>
              <w:rPr>
                <w:rFonts w:ascii="PT Astra Serif" w:hAnsi="PT Astra Serif"/>
              </w:rPr>
            </w:pPr>
          </w:p>
          <w:p w:rsidR="002171E3" w:rsidRPr="004E696D" w:rsidRDefault="002171E3" w:rsidP="002171E3">
            <w:pPr>
              <w:widowControl w:val="0"/>
              <w:jc w:val="center"/>
              <w:outlineLvl w:val="4"/>
              <w:rPr>
                <w:rFonts w:ascii="PT Astra Serif" w:hAnsi="PT Astra Serif"/>
                <w:b/>
                <w:bCs/>
                <w:lang w:val="en-US"/>
              </w:rPr>
            </w:pPr>
            <w:r w:rsidRPr="004E696D">
              <w:rPr>
                <w:rFonts w:ascii="PT Astra Serif" w:hAnsi="PT Astra Serif"/>
                <w:b/>
                <w:bCs/>
                <w:lang w:val="en-US"/>
              </w:rPr>
              <w:t>DEVELOPMENT OF A METHOD OF CONTROL COMPARISON ELECTRODES</w:t>
            </w:r>
            <w:r w:rsidRPr="004E696D">
              <w:rPr>
                <w:rFonts w:ascii="PT Astra Serif" w:hAnsi="PT Astra Serif"/>
                <w:b/>
                <w:bCs/>
                <w:lang w:val="en-US"/>
              </w:rPr>
              <w:br/>
              <w:t xml:space="preserve"> “</w:t>
            </w:r>
            <w:proofErr w:type="spellStart"/>
            <w:r w:rsidRPr="004E696D">
              <w:rPr>
                <w:rFonts w:ascii="PT Astra Serif" w:hAnsi="PT Astra Serif"/>
                <w:b/>
                <w:bCs/>
                <w:lang w:val="en-US"/>
              </w:rPr>
              <w:t>MENDELEEVETS</w:t>
            </w:r>
            <w:proofErr w:type="spellEnd"/>
            <w:r w:rsidRPr="004E696D">
              <w:rPr>
                <w:rFonts w:ascii="PT Astra Serif" w:hAnsi="PT Astra Serif"/>
                <w:b/>
                <w:bCs/>
                <w:lang w:val="en-US"/>
              </w:rPr>
              <w:t>”</w:t>
            </w:r>
          </w:p>
          <w:p w:rsidR="002171E3" w:rsidRPr="004E696D" w:rsidRDefault="002171E3" w:rsidP="002171E3">
            <w:pPr>
              <w:jc w:val="center"/>
              <w:rPr>
                <w:rFonts w:ascii="PT Astra Serif" w:hAnsi="PT Astra Serif"/>
                <w:b/>
                <w:lang w:val="en-US"/>
              </w:rPr>
            </w:pPr>
          </w:p>
          <w:p w:rsidR="002171E3" w:rsidRPr="004E696D" w:rsidRDefault="002171E3" w:rsidP="002171E3">
            <w:pPr>
              <w:rPr>
                <w:rFonts w:ascii="PT Astra Serif" w:hAnsi="PT Astra Serif"/>
                <w:vertAlign w:val="superscript"/>
                <w:lang w:val="en-US"/>
              </w:rPr>
            </w:pPr>
            <w:r w:rsidRPr="004E696D">
              <w:rPr>
                <w:rFonts w:ascii="PT Astra Serif" w:hAnsi="PT Astra Serif"/>
                <w:lang w:val="en-US"/>
              </w:rPr>
              <w:t xml:space="preserve">Gorbachev </w:t>
            </w:r>
            <w:proofErr w:type="spellStart"/>
            <w:r w:rsidRPr="004E696D">
              <w:rPr>
                <w:rFonts w:ascii="PT Astra Serif" w:hAnsi="PT Astra Serif"/>
                <w:lang w:val="en-US"/>
              </w:rPr>
              <w:t>M.M.</w:t>
            </w:r>
            <w:r w:rsidRPr="004E696D">
              <w:rPr>
                <w:rFonts w:ascii="PT Astra Serif" w:hAnsi="PT Astra Serif"/>
                <w:vertAlign w:val="superscript"/>
                <w:lang w:val="en-US"/>
              </w:rPr>
              <w:t>1</w:t>
            </w:r>
            <w:proofErr w:type="spellEnd"/>
            <w:r w:rsidRPr="004E696D">
              <w:rPr>
                <w:rFonts w:ascii="PT Astra Serif" w:hAnsi="PT Astra Serif"/>
                <w:lang w:val="en-US"/>
              </w:rPr>
              <w:t xml:space="preserve">, </w:t>
            </w:r>
            <w:proofErr w:type="spellStart"/>
            <w:r w:rsidRPr="004E696D">
              <w:rPr>
                <w:rFonts w:ascii="PT Astra Serif" w:hAnsi="PT Astra Serif"/>
                <w:lang w:val="en-US"/>
              </w:rPr>
              <w:t>Yastrebov</w:t>
            </w:r>
            <w:proofErr w:type="spellEnd"/>
            <w:r w:rsidRPr="004E696D">
              <w:rPr>
                <w:rFonts w:ascii="PT Astra Serif" w:hAnsi="PT Astra Serif"/>
                <w:lang w:val="en-US"/>
              </w:rPr>
              <w:t xml:space="preserve"> </w:t>
            </w:r>
            <w:proofErr w:type="spellStart"/>
            <w:r w:rsidRPr="004E696D">
              <w:rPr>
                <w:rFonts w:ascii="PT Astra Serif" w:hAnsi="PT Astra Serif"/>
                <w:lang w:val="en-US"/>
              </w:rPr>
              <w:t>D.P.</w:t>
            </w:r>
            <w:r w:rsidRPr="004E696D">
              <w:rPr>
                <w:rFonts w:ascii="PT Astra Serif" w:hAnsi="PT Astra Serif"/>
                <w:vertAlign w:val="superscript"/>
                <w:lang w:val="en-US"/>
              </w:rPr>
              <w:t>2</w:t>
            </w:r>
            <w:proofErr w:type="spellEnd"/>
            <w:r w:rsidRPr="004E696D">
              <w:rPr>
                <w:rFonts w:ascii="PT Astra Serif" w:hAnsi="PT Astra Serif"/>
                <w:lang w:val="en-US"/>
              </w:rPr>
              <w:t xml:space="preserve">, </w:t>
            </w:r>
            <w:proofErr w:type="spellStart"/>
            <w:r w:rsidRPr="004E696D">
              <w:rPr>
                <w:rFonts w:ascii="PT Astra Serif" w:hAnsi="PT Astra Serif"/>
                <w:lang w:val="en-US"/>
              </w:rPr>
              <w:t>Belavina</w:t>
            </w:r>
            <w:proofErr w:type="spellEnd"/>
            <w:r w:rsidRPr="004E696D">
              <w:rPr>
                <w:rFonts w:ascii="PT Astra Serif" w:hAnsi="PT Astra Serif"/>
                <w:lang w:val="en-US"/>
              </w:rPr>
              <w:t xml:space="preserve"> </w:t>
            </w:r>
            <w:proofErr w:type="spellStart"/>
            <w:r w:rsidRPr="004E696D">
              <w:rPr>
                <w:rFonts w:ascii="PT Astra Serif" w:hAnsi="PT Astra Serif"/>
                <w:lang w:val="en-US"/>
              </w:rPr>
              <w:t>O.A.</w:t>
            </w:r>
            <w:r w:rsidRPr="004E696D">
              <w:rPr>
                <w:rFonts w:ascii="PT Astra Serif" w:hAnsi="PT Astra Serif"/>
                <w:vertAlign w:val="superscript"/>
                <w:lang w:val="en-US"/>
              </w:rPr>
              <w:t>2</w:t>
            </w:r>
            <w:proofErr w:type="spellEnd"/>
            <w:r w:rsidRPr="004E696D">
              <w:rPr>
                <w:rFonts w:ascii="PT Astra Serif" w:hAnsi="PT Astra Serif"/>
                <w:lang w:val="en-US"/>
              </w:rPr>
              <w:t xml:space="preserve">, </w:t>
            </w:r>
            <w:proofErr w:type="spellStart"/>
            <w:r w:rsidRPr="004E696D">
              <w:rPr>
                <w:rFonts w:ascii="PT Astra Serif" w:hAnsi="PT Astra Serif"/>
                <w:lang w:val="en-US"/>
              </w:rPr>
              <w:t>Rogozhnikov</w:t>
            </w:r>
            <w:proofErr w:type="spellEnd"/>
            <w:r w:rsidRPr="004E696D">
              <w:rPr>
                <w:rFonts w:ascii="PT Astra Serif" w:hAnsi="PT Astra Serif"/>
                <w:lang w:val="en-US"/>
              </w:rPr>
              <w:t xml:space="preserve"> </w:t>
            </w:r>
            <w:proofErr w:type="spellStart"/>
            <w:r w:rsidRPr="004E696D">
              <w:rPr>
                <w:rFonts w:ascii="PT Astra Serif" w:hAnsi="PT Astra Serif"/>
                <w:lang w:val="en-US"/>
              </w:rPr>
              <w:t>A.O.</w:t>
            </w:r>
            <w:r w:rsidRPr="004E696D">
              <w:rPr>
                <w:rFonts w:ascii="PT Astra Serif" w:hAnsi="PT Astra Serif"/>
                <w:vertAlign w:val="superscript"/>
                <w:lang w:val="en-US"/>
              </w:rPr>
              <w:t>2</w:t>
            </w:r>
            <w:proofErr w:type="spellEnd"/>
            <w:r w:rsidRPr="004E696D">
              <w:rPr>
                <w:rFonts w:ascii="PT Astra Serif" w:hAnsi="PT Astra Serif"/>
                <w:lang w:val="en-US"/>
              </w:rPr>
              <w:t xml:space="preserve">, </w:t>
            </w:r>
            <w:proofErr w:type="spellStart"/>
            <w:r w:rsidRPr="004E696D">
              <w:rPr>
                <w:rFonts w:ascii="PT Astra Serif" w:hAnsi="PT Astra Serif"/>
                <w:lang w:val="en-US"/>
              </w:rPr>
              <w:t>Shvetsov</w:t>
            </w:r>
            <w:proofErr w:type="spellEnd"/>
            <w:r w:rsidRPr="004E696D">
              <w:rPr>
                <w:rFonts w:ascii="PT Astra Serif" w:hAnsi="PT Astra Serif"/>
                <w:lang w:val="en-US"/>
              </w:rPr>
              <w:t xml:space="preserve"> </w:t>
            </w:r>
            <w:proofErr w:type="spellStart"/>
            <w:r w:rsidRPr="004E696D">
              <w:rPr>
                <w:rFonts w:ascii="PT Astra Serif" w:hAnsi="PT Astra Serif"/>
                <w:lang w:val="en-US"/>
              </w:rPr>
              <w:t>V.A.</w:t>
            </w:r>
            <w:r w:rsidRPr="004E696D">
              <w:rPr>
                <w:rFonts w:ascii="PT Astra Serif" w:hAnsi="PT Astra Serif"/>
                <w:vertAlign w:val="superscript"/>
                <w:lang w:val="en-US"/>
              </w:rPr>
              <w:t>2</w:t>
            </w:r>
            <w:proofErr w:type="spellEnd"/>
          </w:p>
          <w:p w:rsidR="002171E3" w:rsidRPr="004E696D" w:rsidRDefault="002171E3" w:rsidP="002171E3">
            <w:pPr>
              <w:rPr>
                <w:rFonts w:ascii="PT Astra Serif" w:hAnsi="PT Astra Serif"/>
                <w:vertAlign w:val="superscript"/>
                <w:lang w:val="en-US"/>
              </w:rPr>
            </w:pPr>
          </w:p>
          <w:p w:rsidR="002171E3" w:rsidRPr="004E696D" w:rsidRDefault="002171E3" w:rsidP="002171E3">
            <w:pPr>
              <w:rPr>
                <w:rFonts w:ascii="PT Astra Serif" w:hAnsi="PT Astra Serif"/>
              </w:rPr>
            </w:pPr>
            <w:r w:rsidRPr="004E696D">
              <w:rPr>
                <w:rFonts w:ascii="PT Astra Serif" w:hAnsi="PT Astra Serif"/>
                <w:vertAlign w:val="superscript"/>
                <w:lang w:val="en-US"/>
              </w:rPr>
              <w:t>1</w:t>
            </w:r>
            <w:r w:rsidRPr="004E696D">
              <w:rPr>
                <w:rFonts w:ascii="PT Astra Serif" w:hAnsi="PT Astra Serif"/>
              </w:rPr>
              <w:t> </w:t>
            </w:r>
            <w:r w:rsidRPr="004E696D">
              <w:rPr>
                <w:rFonts w:ascii="PT Astra Serif" w:hAnsi="PT Astra Serif"/>
                <w:lang w:val="en-US"/>
              </w:rPr>
              <w:t xml:space="preserve">Astrakhan State Technical University, Astrakhan, </w:t>
            </w:r>
            <w:proofErr w:type="spellStart"/>
            <w:r w:rsidRPr="004E696D">
              <w:rPr>
                <w:rFonts w:ascii="PT Astra Serif" w:hAnsi="PT Astra Serif"/>
                <w:lang w:val="en-US"/>
              </w:rPr>
              <w:t>Tatishcheva</w:t>
            </w:r>
            <w:proofErr w:type="spellEnd"/>
            <w:r w:rsidRPr="004E696D">
              <w:rPr>
                <w:rFonts w:ascii="PT Astra Serif" w:hAnsi="PT Astra Serif"/>
                <w:lang w:val="en-US"/>
              </w:rPr>
              <w:t xml:space="preserve"> Str., building 16/1</w:t>
            </w:r>
            <w:r w:rsidRPr="004E696D">
              <w:rPr>
                <w:rFonts w:ascii="PT Astra Serif" w:hAnsi="PT Astra Serif"/>
              </w:rPr>
              <w:t>.</w:t>
            </w:r>
          </w:p>
          <w:p w:rsidR="002171E3" w:rsidRPr="004E696D" w:rsidRDefault="002171E3" w:rsidP="002171E3">
            <w:pPr>
              <w:widowControl w:val="0"/>
              <w:outlineLvl w:val="4"/>
              <w:rPr>
                <w:rFonts w:ascii="PT Astra Serif" w:hAnsi="PT Astra Serif"/>
                <w:bCs/>
                <w:lang w:val="en-US"/>
              </w:rPr>
            </w:pPr>
            <w:r w:rsidRPr="004E696D">
              <w:rPr>
                <w:rFonts w:ascii="PT Astra Serif" w:hAnsi="PT Astra Serif"/>
                <w:bCs/>
                <w:vertAlign w:val="superscript"/>
                <w:lang w:val="en-US"/>
              </w:rPr>
              <w:t>2</w:t>
            </w:r>
            <w:r w:rsidRPr="004E696D">
              <w:rPr>
                <w:rFonts w:ascii="PT Astra Serif" w:hAnsi="PT Astra Serif"/>
                <w:bCs/>
              </w:rPr>
              <w:t> </w:t>
            </w:r>
            <w:r w:rsidRPr="004E696D">
              <w:rPr>
                <w:rFonts w:ascii="PT Astra Serif" w:hAnsi="PT Astra Serif"/>
                <w:bCs/>
                <w:lang w:val="en-US"/>
              </w:rPr>
              <w:t xml:space="preserve">Kamchatka State Technical </w:t>
            </w:r>
            <w:proofErr w:type="gramStart"/>
            <w:r w:rsidRPr="004E696D">
              <w:rPr>
                <w:rFonts w:ascii="PT Astra Serif" w:hAnsi="PT Astra Serif"/>
                <w:bCs/>
                <w:lang w:val="en-US"/>
              </w:rPr>
              <w:t>University</w:t>
            </w:r>
            <w:proofErr w:type="gramEnd"/>
            <w:r w:rsidRPr="004E696D">
              <w:rPr>
                <w:rFonts w:ascii="PT Astra Serif" w:hAnsi="PT Astra Serif"/>
                <w:bCs/>
                <w:lang w:val="en-US"/>
              </w:rPr>
              <w:t>, Petropavlovsk-</w:t>
            </w:r>
            <w:proofErr w:type="spellStart"/>
            <w:r w:rsidRPr="004E696D">
              <w:rPr>
                <w:rFonts w:ascii="PT Astra Serif" w:hAnsi="PT Astra Serif"/>
                <w:bCs/>
                <w:lang w:val="en-US"/>
              </w:rPr>
              <w:t>Kamchatskу</w:t>
            </w:r>
            <w:proofErr w:type="spellEnd"/>
            <w:r w:rsidRPr="004E696D">
              <w:rPr>
                <w:rFonts w:ascii="PT Astra Serif" w:hAnsi="PT Astra Serif"/>
                <w:bCs/>
                <w:lang w:val="en-US"/>
              </w:rPr>
              <w:t xml:space="preserve">, </w:t>
            </w:r>
            <w:proofErr w:type="spellStart"/>
            <w:r w:rsidRPr="004E696D">
              <w:rPr>
                <w:rFonts w:ascii="PT Astra Serif" w:hAnsi="PT Astra Serif"/>
                <w:bCs/>
                <w:lang w:val="en-US"/>
              </w:rPr>
              <w:t>Klyuchevskaya</w:t>
            </w:r>
            <w:proofErr w:type="spellEnd"/>
            <w:r w:rsidRPr="004E696D">
              <w:rPr>
                <w:rFonts w:ascii="PT Astra Serif" w:hAnsi="PT Astra Serif"/>
                <w:bCs/>
                <w:lang w:val="en-US"/>
              </w:rPr>
              <w:t xml:space="preserve"> Str. 35.</w:t>
            </w:r>
          </w:p>
          <w:p w:rsidR="002171E3" w:rsidRPr="004E696D" w:rsidRDefault="002171E3" w:rsidP="002171E3">
            <w:pPr>
              <w:widowControl w:val="0"/>
              <w:outlineLvl w:val="4"/>
              <w:rPr>
                <w:rFonts w:ascii="PT Astra Serif" w:hAnsi="PT Astra Serif"/>
                <w:lang w:val="en-US"/>
              </w:rPr>
            </w:pPr>
          </w:p>
          <w:p w:rsidR="002171E3" w:rsidRPr="004E696D" w:rsidRDefault="002171E3" w:rsidP="002171E3">
            <w:pPr>
              <w:widowControl w:val="0"/>
              <w:outlineLvl w:val="4"/>
              <w:rPr>
                <w:rFonts w:ascii="PT Astra Serif" w:hAnsi="PT Astra Serif"/>
                <w:lang w:val="en-US"/>
              </w:rPr>
            </w:pPr>
            <w:r w:rsidRPr="004E696D">
              <w:rPr>
                <w:rFonts w:ascii="PT Astra Serif" w:hAnsi="PT Astra Serif"/>
                <w:lang w:val="en-US"/>
              </w:rPr>
              <w:t>In accordance with the requirements of the Russian Maritime Register of Shipping and regulatory and technical documentation, electrochemical protection systems are used to protect hull structures, mech</w:t>
            </w:r>
            <w:r w:rsidRPr="004E696D">
              <w:rPr>
                <w:rFonts w:ascii="PT Astra Serif" w:hAnsi="PT Astra Serif"/>
                <w:lang w:val="en-US"/>
              </w:rPr>
              <w:t>a</w:t>
            </w:r>
            <w:r w:rsidRPr="004E696D">
              <w:rPr>
                <w:rFonts w:ascii="PT Astra Serif" w:hAnsi="PT Astra Serif"/>
                <w:lang w:val="en-US"/>
              </w:rPr>
              <w:t>nisms, units, and power plant systems from corrosion. The crews of marine vessels must monitor the tec</w:t>
            </w:r>
            <w:r w:rsidRPr="004E696D">
              <w:rPr>
                <w:rFonts w:ascii="PT Astra Serif" w:hAnsi="PT Astra Serif"/>
                <w:lang w:val="en-US"/>
              </w:rPr>
              <w:t>h</w:t>
            </w:r>
            <w:r w:rsidRPr="004E696D">
              <w:rPr>
                <w:rFonts w:ascii="PT Astra Serif" w:hAnsi="PT Astra Serif"/>
                <w:lang w:val="en-US"/>
              </w:rPr>
              <w:t>nical condition of the electrochemical protection systems using a silver chloride reference electrode. Ho</w:t>
            </w:r>
            <w:r w:rsidRPr="004E696D">
              <w:rPr>
                <w:rFonts w:ascii="PT Astra Serif" w:hAnsi="PT Astra Serif"/>
                <w:lang w:val="en-US"/>
              </w:rPr>
              <w:t>w</w:t>
            </w:r>
            <w:r w:rsidRPr="004E696D">
              <w:rPr>
                <w:rFonts w:ascii="PT Astra Serif" w:hAnsi="PT Astra Serif"/>
                <w:lang w:val="en-US"/>
              </w:rPr>
              <w:t>ever, the use of silver chloride reference electrodes on marine vessels presents financial, technical, and organizational challenges. Therefore, it is proposed to use zinc reference electrodes for monitoring the technical condition of electrochemical protection systems on ships against corrosion. These reference ele</w:t>
            </w:r>
            <w:r w:rsidRPr="004E696D">
              <w:rPr>
                <w:rFonts w:ascii="PT Astra Serif" w:hAnsi="PT Astra Serif"/>
                <w:lang w:val="en-US"/>
              </w:rPr>
              <w:t>c</w:t>
            </w:r>
            <w:r w:rsidRPr="004E696D">
              <w:rPr>
                <w:rFonts w:ascii="PT Astra Serif" w:hAnsi="PT Astra Serif"/>
                <w:lang w:val="en-US"/>
              </w:rPr>
              <w:t>trodes have the following advantages: lower cost and ease of use and storage. To use zinc reference ele</w:t>
            </w:r>
            <w:r w:rsidRPr="004E696D">
              <w:rPr>
                <w:rFonts w:ascii="PT Astra Serif" w:hAnsi="PT Astra Serif"/>
                <w:lang w:val="en-US"/>
              </w:rPr>
              <w:t>c</w:t>
            </w:r>
            <w:r w:rsidRPr="004E696D">
              <w:rPr>
                <w:rFonts w:ascii="PT Astra Serif" w:hAnsi="PT Astra Serif"/>
                <w:lang w:val="en-US"/>
              </w:rPr>
              <w:t>trodes on ships, it is necessary to provide ship crews with a reliable and easy-to-use method for perfor</w:t>
            </w:r>
            <w:r w:rsidRPr="004E696D">
              <w:rPr>
                <w:rFonts w:ascii="PT Astra Serif" w:hAnsi="PT Astra Serif"/>
                <w:lang w:val="en-US"/>
              </w:rPr>
              <w:t>m</w:t>
            </w:r>
            <w:r w:rsidRPr="004E696D">
              <w:rPr>
                <w:rFonts w:ascii="PT Astra Serif" w:hAnsi="PT Astra Serif"/>
                <w:lang w:val="en-US"/>
              </w:rPr>
              <w:t>ing control tests using these reference electrodes.</w:t>
            </w:r>
          </w:p>
          <w:p w:rsidR="002171E3" w:rsidRPr="004E696D" w:rsidRDefault="002171E3" w:rsidP="002171E3">
            <w:pPr>
              <w:widowControl w:val="0"/>
              <w:outlineLvl w:val="4"/>
              <w:rPr>
                <w:rFonts w:ascii="PT Astra Serif" w:hAnsi="PT Astra Serif"/>
                <w:lang w:val="en-US"/>
              </w:rPr>
            </w:pPr>
          </w:p>
          <w:p w:rsidR="002171E3" w:rsidRDefault="002171E3" w:rsidP="002171E3">
            <w:pPr>
              <w:rPr>
                <w:rFonts w:ascii="PT Astra Serif" w:hAnsi="PT Astra Serif"/>
              </w:rPr>
            </w:pPr>
            <w:r w:rsidRPr="004E696D">
              <w:rPr>
                <w:rFonts w:ascii="PT Astra Serif" w:hAnsi="PT Astra Serif"/>
                <w:b/>
                <w:bCs/>
                <w:lang w:val="en-US"/>
              </w:rPr>
              <w:t xml:space="preserve">Key words: </w:t>
            </w:r>
            <w:r w:rsidRPr="004E696D">
              <w:rPr>
                <w:rFonts w:ascii="PT Astra Serif" w:hAnsi="PT Astra Serif"/>
                <w:lang w:val="en-US"/>
              </w:rPr>
              <w:t>potential measurement, silver chloride reference electrode, zinc reference electrode “</w:t>
            </w:r>
            <w:proofErr w:type="spellStart"/>
            <w:r w:rsidRPr="004E696D">
              <w:rPr>
                <w:rFonts w:ascii="PT Astra Serif" w:hAnsi="PT Astra Serif"/>
                <w:lang w:val="en-US"/>
              </w:rPr>
              <w:t>Mendeleevets</w:t>
            </w:r>
            <w:proofErr w:type="spellEnd"/>
            <w:r w:rsidRPr="004E696D">
              <w:rPr>
                <w:rFonts w:ascii="PT Astra Serif" w:hAnsi="PT Astra Serif"/>
                <w:lang w:val="en-US"/>
              </w:rPr>
              <w:t>”, electrochemical corrosion protection.</w:t>
            </w:r>
          </w:p>
          <w:p w:rsidR="002171E3" w:rsidRPr="002171E3" w:rsidRDefault="002171E3" w:rsidP="002171E3"/>
        </w:tc>
      </w:tr>
      <w:tr w:rsidR="002171E3" w:rsidTr="002171E3">
        <w:trPr>
          <w:jc w:val="center"/>
        </w:trPr>
        <w:tc>
          <w:tcPr>
            <w:tcW w:w="9623" w:type="dxa"/>
          </w:tcPr>
          <w:p w:rsidR="002171E3" w:rsidRDefault="002171E3" w:rsidP="002171E3">
            <w:pPr>
              <w:rPr>
                <w:rFonts w:ascii="PT Astra Serif" w:hAnsi="PT Astra Serif"/>
              </w:rPr>
            </w:pPr>
            <w:r w:rsidRPr="004E696D">
              <w:rPr>
                <w:rFonts w:ascii="PT Astra Serif" w:hAnsi="PT Astra Serif"/>
                <w:lang w:val="en-US"/>
              </w:rPr>
              <w:t>Original article</w:t>
            </w:r>
          </w:p>
          <w:p w:rsidR="002171E3" w:rsidRDefault="002171E3" w:rsidP="002171E3">
            <w:pPr>
              <w:rPr>
                <w:rFonts w:ascii="PT Astra Serif" w:hAnsi="PT Astra Serif"/>
              </w:rPr>
            </w:pPr>
          </w:p>
          <w:p w:rsidR="002171E3" w:rsidRDefault="002171E3" w:rsidP="002171E3">
            <w:pPr>
              <w:rPr>
                <w:rFonts w:ascii="PT Astra Serif" w:hAnsi="PT Astra Serif" w:cs="Times New Roman"/>
                <w:iCs/>
              </w:rPr>
            </w:pPr>
            <w:r w:rsidRPr="004E696D">
              <w:rPr>
                <w:rFonts w:ascii="PT Astra Serif" w:hAnsi="PT Astra Serif" w:cs="Times New Roman"/>
              </w:rPr>
              <w:t xml:space="preserve">УДК </w:t>
            </w:r>
            <w:r w:rsidRPr="004E696D">
              <w:rPr>
                <w:rFonts w:ascii="PT Astra Serif" w:hAnsi="PT Astra Serif"/>
              </w:rPr>
              <w:t>699.887.3</w:t>
            </w:r>
            <w:r w:rsidRPr="004E696D">
              <w:rPr>
                <w:rFonts w:ascii="PT Astra Serif" w:hAnsi="PT Astra Serif" w:cs="Times New Roman"/>
              </w:rPr>
              <w:t xml:space="preserve">                                        </w:t>
            </w:r>
            <w:r>
              <w:rPr>
                <w:rFonts w:ascii="PT Astra Serif" w:hAnsi="PT Astra Serif" w:cs="Times New Roman"/>
              </w:rPr>
              <w:t xml:space="preserve">      </w:t>
            </w:r>
            <w:r w:rsidRPr="004E696D">
              <w:rPr>
                <w:rFonts w:ascii="PT Astra Serif" w:hAnsi="PT Astra Serif" w:cs="Times New Roman"/>
              </w:rPr>
              <w:t xml:space="preserve">                          </w:t>
            </w:r>
            <w:proofErr w:type="spellStart"/>
            <w:r w:rsidRPr="004E696D">
              <w:rPr>
                <w:rFonts w:ascii="PT Astra Serif" w:hAnsi="PT Astra Serif" w:cs="Times New Roman"/>
                <w:iCs/>
                <w:lang w:val="en-US"/>
              </w:rPr>
              <w:t>DOI</w:t>
            </w:r>
            <w:proofErr w:type="spellEnd"/>
            <w:r w:rsidRPr="004E696D">
              <w:rPr>
                <w:rFonts w:ascii="PT Astra Serif" w:hAnsi="PT Astra Serif" w:cs="Times New Roman"/>
                <w:iCs/>
              </w:rPr>
              <w:t>: 10.17217/2079-0333-2025-74-22-31</w:t>
            </w:r>
          </w:p>
          <w:p w:rsidR="002171E3" w:rsidRPr="002171E3" w:rsidRDefault="002171E3" w:rsidP="002171E3">
            <w:pPr>
              <w:rPr>
                <w:rFonts w:ascii="PT Astra Serif" w:hAnsi="PT Astra Serif"/>
              </w:rPr>
            </w:pPr>
          </w:p>
          <w:p w:rsidR="002171E3" w:rsidRPr="004E696D" w:rsidRDefault="002171E3" w:rsidP="002171E3">
            <w:pPr>
              <w:widowControl w:val="0"/>
              <w:jc w:val="center"/>
              <w:outlineLvl w:val="4"/>
              <w:rPr>
                <w:rFonts w:ascii="PT Astra Serif" w:hAnsi="PT Astra Serif"/>
                <w:b/>
                <w:bCs/>
                <w:lang w:val="en-US"/>
              </w:rPr>
            </w:pPr>
            <w:r w:rsidRPr="004E696D">
              <w:rPr>
                <w:rFonts w:ascii="PT Astra Serif" w:hAnsi="PT Astra Serif"/>
                <w:b/>
                <w:bCs/>
                <w:lang w:val="en-US"/>
              </w:rPr>
              <w:t xml:space="preserve">IDENTIFICATION OF KEY DETERMINANTS OF RADON HAZARD </w:t>
            </w:r>
            <w:r w:rsidRPr="004E696D">
              <w:rPr>
                <w:rFonts w:ascii="PT Astra Serif" w:hAnsi="PT Astra Serif"/>
                <w:b/>
                <w:bCs/>
              </w:rPr>
              <w:br/>
            </w:r>
            <w:r w:rsidRPr="004E696D">
              <w:rPr>
                <w:rFonts w:ascii="PT Astra Serif" w:hAnsi="PT Astra Serif"/>
                <w:b/>
                <w:bCs/>
                <w:lang w:val="en-US"/>
              </w:rPr>
              <w:t>IN URBANIZED TERRITORIES</w:t>
            </w:r>
          </w:p>
          <w:p w:rsidR="002171E3" w:rsidRDefault="002171E3" w:rsidP="002171E3">
            <w:pPr>
              <w:widowControl w:val="0"/>
              <w:outlineLvl w:val="4"/>
              <w:rPr>
                <w:rFonts w:ascii="PT Astra Serif" w:hAnsi="PT Astra Serif"/>
              </w:rPr>
            </w:pPr>
          </w:p>
          <w:p w:rsidR="002171E3" w:rsidRPr="004E696D" w:rsidRDefault="002171E3" w:rsidP="002171E3">
            <w:pPr>
              <w:widowControl w:val="0"/>
              <w:outlineLvl w:val="4"/>
              <w:rPr>
                <w:rFonts w:ascii="PT Astra Serif" w:hAnsi="PT Astra Serif"/>
                <w:vertAlign w:val="superscript"/>
                <w:lang w:val="en-US"/>
              </w:rPr>
            </w:pPr>
            <w:proofErr w:type="spellStart"/>
            <w:r w:rsidRPr="004E696D">
              <w:rPr>
                <w:rFonts w:ascii="PT Astra Serif" w:hAnsi="PT Astra Serif"/>
                <w:lang w:val="en-US"/>
              </w:rPr>
              <w:t>Kalashnikova</w:t>
            </w:r>
            <w:proofErr w:type="spellEnd"/>
            <w:r w:rsidRPr="004E696D">
              <w:rPr>
                <w:rFonts w:ascii="PT Astra Serif" w:hAnsi="PT Astra Serif"/>
                <w:lang w:val="en-US"/>
              </w:rPr>
              <w:t xml:space="preserve"> </w:t>
            </w:r>
            <w:proofErr w:type="spellStart"/>
            <w:r w:rsidRPr="004E696D">
              <w:rPr>
                <w:rFonts w:ascii="PT Astra Serif" w:hAnsi="PT Astra Serif"/>
                <w:lang w:val="en-US"/>
              </w:rPr>
              <w:t>M.V.</w:t>
            </w:r>
            <w:proofErr w:type="spellEnd"/>
            <w:r w:rsidRPr="004E696D">
              <w:rPr>
                <w:rFonts w:ascii="PT Astra Serif" w:hAnsi="PT Astra Serif"/>
                <w:lang w:val="en-US"/>
              </w:rPr>
              <w:t xml:space="preserve"> </w:t>
            </w:r>
          </w:p>
          <w:p w:rsidR="002171E3" w:rsidRDefault="002171E3" w:rsidP="002171E3">
            <w:pPr>
              <w:widowControl w:val="0"/>
              <w:outlineLvl w:val="4"/>
              <w:rPr>
                <w:rFonts w:ascii="PT Astra Serif" w:hAnsi="PT Astra Serif"/>
              </w:rPr>
            </w:pPr>
          </w:p>
          <w:p w:rsidR="002171E3" w:rsidRPr="004E696D" w:rsidRDefault="002171E3" w:rsidP="002171E3">
            <w:pPr>
              <w:widowControl w:val="0"/>
              <w:outlineLvl w:val="4"/>
              <w:rPr>
                <w:rFonts w:ascii="PT Astra Serif" w:hAnsi="PT Astra Serif"/>
                <w:bCs/>
                <w:lang w:val="en-US"/>
              </w:rPr>
            </w:pPr>
            <w:r w:rsidRPr="004E696D">
              <w:rPr>
                <w:rFonts w:ascii="PT Astra Serif" w:hAnsi="PT Astra Serif"/>
                <w:lang w:val="en-US"/>
              </w:rPr>
              <w:t xml:space="preserve">Saint Petersburg State University of Aerospace Instrumentation, Saint Petersburg, </w:t>
            </w:r>
            <w:proofErr w:type="spellStart"/>
            <w:r w:rsidRPr="004E696D">
              <w:rPr>
                <w:rFonts w:ascii="PT Astra Serif" w:hAnsi="PT Astra Serif"/>
                <w:lang w:val="en-US"/>
              </w:rPr>
              <w:t>Bolshaya</w:t>
            </w:r>
            <w:proofErr w:type="spellEnd"/>
            <w:r w:rsidRPr="004E696D">
              <w:rPr>
                <w:rFonts w:ascii="PT Astra Serif" w:hAnsi="PT Astra Serif"/>
                <w:lang w:val="en-US"/>
              </w:rPr>
              <w:t xml:space="preserve"> </w:t>
            </w:r>
            <w:proofErr w:type="spellStart"/>
            <w:r w:rsidRPr="004E696D">
              <w:rPr>
                <w:rFonts w:ascii="PT Astra Serif" w:hAnsi="PT Astra Serif"/>
                <w:lang w:val="en-US"/>
              </w:rPr>
              <w:t>Morskaya</w:t>
            </w:r>
            <w:proofErr w:type="spellEnd"/>
            <w:r w:rsidRPr="004E696D">
              <w:rPr>
                <w:rFonts w:ascii="PT Astra Serif" w:hAnsi="PT Astra Serif"/>
                <w:lang w:val="en-US"/>
              </w:rPr>
              <w:t xml:space="preserve"> Str. 67, liter A</w:t>
            </w:r>
            <w:r w:rsidRPr="004E696D">
              <w:rPr>
                <w:rFonts w:ascii="PT Astra Serif" w:hAnsi="PT Astra Serif"/>
                <w:bCs/>
                <w:lang w:val="en-US"/>
              </w:rPr>
              <w:t>.</w:t>
            </w:r>
          </w:p>
          <w:p w:rsidR="002171E3" w:rsidRDefault="002171E3" w:rsidP="002171E3">
            <w:pPr>
              <w:widowControl w:val="0"/>
              <w:outlineLvl w:val="4"/>
              <w:rPr>
                <w:rFonts w:ascii="PT Astra Serif" w:hAnsi="PT Astra Serif"/>
              </w:rPr>
            </w:pPr>
          </w:p>
          <w:p w:rsidR="002171E3" w:rsidRPr="004E696D" w:rsidRDefault="002171E3" w:rsidP="002171E3">
            <w:pPr>
              <w:widowControl w:val="0"/>
              <w:outlineLvl w:val="4"/>
              <w:rPr>
                <w:rFonts w:ascii="PT Astra Serif" w:hAnsi="PT Astra Serif"/>
                <w:lang w:val="en-US"/>
              </w:rPr>
            </w:pPr>
            <w:r w:rsidRPr="004E696D">
              <w:rPr>
                <w:rFonts w:ascii="PT Astra Serif" w:hAnsi="PT Astra Serif"/>
                <w:lang w:val="en-US"/>
              </w:rPr>
              <w:t>The study is dedicated to solving the urgent problem of assessing the radiation safety of the human env</w:t>
            </w:r>
            <w:r w:rsidRPr="004E696D">
              <w:rPr>
                <w:rFonts w:ascii="PT Astra Serif" w:hAnsi="PT Astra Serif"/>
                <w:lang w:val="en-US"/>
              </w:rPr>
              <w:t>i</w:t>
            </w:r>
            <w:r w:rsidRPr="004E696D">
              <w:rPr>
                <w:rFonts w:ascii="PT Astra Serif" w:hAnsi="PT Astra Serif"/>
                <w:lang w:val="en-US"/>
              </w:rPr>
              <w:t>ronment. The paper provides a comprehensive analysis of the key determinants that form the level of e</w:t>
            </w:r>
            <w:r w:rsidRPr="004E696D">
              <w:rPr>
                <w:rFonts w:ascii="PT Astra Serif" w:hAnsi="PT Astra Serif"/>
                <w:lang w:val="en-US"/>
              </w:rPr>
              <w:t>x</w:t>
            </w:r>
            <w:r w:rsidRPr="004E696D">
              <w:rPr>
                <w:rFonts w:ascii="PT Astra Serif" w:hAnsi="PT Astra Serif"/>
                <w:lang w:val="en-US"/>
              </w:rPr>
              <w:t xml:space="preserve">posure of the population due to the inhalation intake of daughter products of the decay of natural </w:t>
            </w:r>
            <w:proofErr w:type="spellStart"/>
            <w:r w:rsidRPr="004E696D">
              <w:rPr>
                <w:rFonts w:ascii="PT Astra Serif" w:hAnsi="PT Astra Serif"/>
                <w:lang w:val="en-US"/>
              </w:rPr>
              <w:t>radion</w:t>
            </w:r>
            <w:r w:rsidRPr="004E696D">
              <w:rPr>
                <w:rFonts w:ascii="PT Astra Serif" w:hAnsi="PT Astra Serif"/>
                <w:lang w:val="en-US"/>
              </w:rPr>
              <w:t>u</w:t>
            </w:r>
            <w:r w:rsidRPr="004E696D">
              <w:rPr>
                <w:rFonts w:ascii="PT Astra Serif" w:hAnsi="PT Astra Serif"/>
                <w:lang w:val="en-US"/>
              </w:rPr>
              <w:t>clides</w:t>
            </w:r>
            <w:proofErr w:type="spellEnd"/>
            <w:r w:rsidRPr="004E696D">
              <w:rPr>
                <w:rFonts w:ascii="PT Astra Serif" w:hAnsi="PT Astra Serif"/>
                <w:lang w:val="en-US"/>
              </w:rPr>
              <w:t>. The methodological basis of the research combines instrumental monitoring, statistical data processing using modern machine learning algorithms and subsequent analysis of the identified patterns. As a result, the do</w:t>
            </w:r>
            <w:r w:rsidRPr="004E696D">
              <w:rPr>
                <w:rFonts w:ascii="PT Astra Serif" w:hAnsi="PT Astra Serif"/>
                <w:lang w:val="en-US"/>
              </w:rPr>
              <w:t>m</w:t>
            </w:r>
            <w:r w:rsidRPr="004E696D">
              <w:rPr>
                <w:rFonts w:ascii="PT Astra Serif" w:hAnsi="PT Astra Serif"/>
                <w:lang w:val="en-US"/>
              </w:rPr>
              <w:t>inant contribution of the time factor has been established, significantly exceeding the cumulative influence of other considered parameters of building structures. Significant nonlinear depen</w:t>
            </w:r>
            <w:r w:rsidRPr="004E696D">
              <w:rPr>
                <w:rFonts w:ascii="PT Astra Serif" w:hAnsi="PT Astra Serif"/>
                <w:lang w:val="en-US"/>
              </w:rPr>
              <w:t>d</w:t>
            </w:r>
            <w:r w:rsidRPr="004E696D">
              <w:rPr>
                <w:rFonts w:ascii="PT Astra Serif" w:hAnsi="PT Astra Serif"/>
                <w:lang w:val="en-US"/>
              </w:rPr>
              <w:t>encies and interaction effects determining the spatial and temporal variability of the studied indicator are revealed. The results o</w:t>
            </w:r>
            <w:r w:rsidRPr="004E696D">
              <w:rPr>
                <w:rFonts w:ascii="PT Astra Serif" w:hAnsi="PT Astra Serif"/>
                <w:lang w:val="en-US"/>
              </w:rPr>
              <w:t>b</w:t>
            </w:r>
            <w:r w:rsidRPr="004E696D">
              <w:rPr>
                <w:rFonts w:ascii="PT Astra Serif" w:hAnsi="PT Astra Serif"/>
                <w:lang w:val="en-US"/>
              </w:rPr>
              <w:t>tained indicate the critical importance of taking into account the age parameter of objects when developing forecasting models and radiation risk management systems.</w:t>
            </w:r>
          </w:p>
          <w:p w:rsidR="002171E3" w:rsidRPr="004E696D" w:rsidRDefault="002171E3" w:rsidP="002171E3">
            <w:pPr>
              <w:widowControl w:val="0"/>
              <w:outlineLvl w:val="4"/>
              <w:rPr>
                <w:rFonts w:ascii="PT Astra Serif" w:hAnsi="PT Astra Serif"/>
                <w:lang w:val="en-US"/>
              </w:rPr>
            </w:pPr>
          </w:p>
          <w:p w:rsidR="002171E3" w:rsidRDefault="002171E3" w:rsidP="002171E3">
            <w:pPr>
              <w:rPr>
                <w:rFonts w:ascii="PT Astra Serif" w:hAnsi="PT Astra Serif"/>
              </w:rPr>
            </w:pPr>
            <w:r w:rsidRPr="004E696D">
              <w:rPr>
                <w:rFonts w:ascii="PT Astra Serif" w:hAnsi="PT Astra Serif"/>
                <w:b/>
                <w:bCs/>
                <w:lang w:val="en-US"/>
              </w:rPr>
              <w:t>Key words:</w:t>
            </w:r>
            <w:r w:rsidRPr="004E696D">
              <w:rPr>
                <w:rFonts w:ascii="PT Astra Serif" w:hAnsi="PT Astra Serif"/>
                <w:lang w:val="en-US"/>
              </w:rPr>
              <w:t xml:space="preserve"> year of construction, gradient boosting, residential buildings, radiation risk, radon, </w:t>
            </w:r>
            <w:proofErr w:type="spellStart"/>
            <w:r w:rsidRPr="004E696D">
              <w:rPr>
                <w:rFonts w:ascii="PT Astra Serif" w:hAnsi="PT Astra Serif"/>
                <w:lang w:val="en-US"/>
              </w:rPr>
              <w:t>thoron</w:t>
            </w:r>
            <w:proofErr w:type="spellEnd"/>
            <w:r w:rsidRPr="004E696D">
              <w:rPr>
                <w:rFonts w:ascii="PT Astra Serif" w:hAnsi="PT Astra Serif"/>
                <w:lang w:val="en-US"/>
              </w:rPr>
              <w:t>, equivalent equilibrium volumetric activity (</w:t>
            </w:r>
            <w:proofErr w:type="spellStart"/>
            <w:r w:rsidRPr="004E696D">
              <w:rPr>
                <w:rFonts w:ascii="PT Astra Serif" w:hAnsi="PT Astra Serif"/>
                <w:lang w:val="en-US"/>
              </w:rPr>
              <w:t>EEVA</w:t>
            </w:r>
            <w:proofErr w:type="spellEnd"/>
            <w:r w:rsidRPr="004E696D">
              <w:rPr>
                <w:rFonts w:ascii="PT Astra Serif" w:hAnsi="PT Astra Serif"/>
                <w:lang w:val="en-US"/>
              </w:rPr>
              <w:t>).</w:t>
            </w:r>
          </w:p>
          <w:p w:rsidR="002171E3" w:rsidRPr="002171E3" w:rsidRDefault="002171E3" w:rsidP="002171E3"/>
        </w:tc>
      </w:tr>
      <w:tr w:rsidR="002171E3" w:rsidTr="002171E3">
        <w:trPr>
          <w:jc w:val="center"/>
        </w:trPr>
        <w:tc>
          <w:tcPr>
            <w:tcW w:w="9623" w:type="dxa"/>
          </w:tcPr>
          <w:p w:rsidR="002171E3" w:rsidRDefault="002171E3" w:rsidP="002171E3">
            <w:pPr>
              <w:rPr>
                <w:rFonts w:ascii="PT Astra Serif" w:hAnsi="PT Astra Serif" w:cs="Times New Roman"/>
              </w:rPr>
            </w:pPr>
            <w:r w:rsidRPr="004E696D">
              <w:rPr>
                <w:rFonts w:ascii="PT Astra Serif" w:hAnsi="PT Astra Serif" w:cs="Times New Roman"/>
                <w:lang w:val="en-US"/>
              </w:rPr>
              <w:t>Original article</w:t>
            </w:r>
          </w:p>
          <w:p w:rsidR="002171E3" w:rsidRDefault="002171E3" w:rsidP="002171E3">
            <w:pPr>
              <w:rPr>
                <w:rFonts w:ascii="PT Astra Serif" w:hAnsi="PT Astra Serif" w:cs="Times New Roman"/>
              </w:rPr>
            </w:pPr>
          </w:p>
          <w:p w:rsidR="002171E3" w:rsidRDefault="002171E3" w:rsidP="002171E3">
            <w:pPr>
              <w:rPr>
                <w:rFonts w:ascii="PT Astra Serif" w:hAnsi="PT Astra Serif" w:cs="Times New Roman"/>
                <w:iCs/>
              </w:rPr>
            </w:pPr>
            <w:r w:rsidRPr="004E696D">
              <w:rPr>
                <w:rFonts w:ascii="PT Astra Serif" w:hAnsi="PT Astra Serif" w:cs="Times New Roman"/>
              </w:rPr>
              <w:t xml:space="preserve">УДК 665.1.09      </w:t>
            </w:r>
            <w:r>
              <w:rPr>
                <w:rFonts w:ascii="PT Astra Serif" w:hAnsi="PT Astra Serif" w:cs="Times New Roman"/>
              </w:rPr>
              <w:t xml:space="preserve">      </w:t>
            </w:r>
            <w:r w:rsidRPr="004E696D">
              <w:rPr>
                <w:rFonts w:ascii="PT Astra Serif" w:hAnsi="PT Astra Serif" w:cs="Times New Roman"/>
              </w:rPr>
              <w:t xml:space="preserve">                                                              </w:t>
            </w:r>
            <w:proofErr w:type="spellStart"/>
            <w:r w:rsidRPr="004E696D">
              <w:rPr>
                <w:rFonts w:ascii="PT Astra Serif" w:hAnsi="PT Astra Serif" w:cs="Times New Roman"/>
                <w:iCs/>
                <w:lang w:val="en-US"/>
              </w:rPr>
              <w:t>DOI</w:t>
            </w:r>
            <w:proofErr w:type="spellEnd"/>
            <w:r w:rsidRPr="004E696D">
              <w:rPr>
                <w:rFonts w:ascii="PT Astra Serif" w:hAnsi="PT Astra Serif" w:cs="Times New Roman"/>
                <w:iCs/>
              </w:rPr>
              <w:t>: 10.17217/2079-0333-2025-74-32-43</w:t>
            </w:r>
          </w:p>
          <w:p w:rsidR="002171E3" w:rsidRPr="002171E3" w:rsidRDefault="002171E3" w:rsidP="002171E3">
            <w:pPr>
              <w:rPr>
                <w:rFonts w:ascii="PT Astra Serif" w:hAnsi="PT Astra Serif" w:cs="Times New Roman"/>
              </w:rPr>
            </w:pPr>
          </w:p>
          <w:p w:rsidR="002171E3" w:rsidRPr="004E696D" w:rsidRDefault="002171E3" w:rsidP="002171E3">
            <w:pPr>
              <w:jc w:val="center"/>
              <w:rPr>
                <w:rFonts w:ascii="PT Astra Serif" w:hAnsi="PT Astra Serif" w:cs="Times New Roman"/>
                <w:b/>
                <w:lang w:val="en-US"/>
              </w:rPr>
            </w:pPr>
            <w:r w:rsidRPr="004E696D">
              <w:rPr>
                <w:rFonts w:ascii="PT Astra Serif" w:hAnsi="PT Astra Serif" w:cs="Times New Roman"/>
                <w:b/>
                <w:lang w:val="en-US"/>
              </w:rPr>
              <w:t xml:space="preserve">COMPOSITION DEVELOPMENT AND NON-STICK EMULSION GEL </w:t>
            </w:r>
            <w:r w:rsidRPr="004E696D">
              <w:rPr>
                <w:rFonts w:ascii="PT Astra Serif" w:hAnsi="PT Astra Serif" w:cs="Times New Roman"/>
                <w:b/>
              </w:rPr>
              <w:br/>
            </w:r>
            <w:r w:rsidRPr="004E696D">
              <w:rPr>
                <w:rFonts w:ascii="PT Astra Serif" w:hAnsi="PT Astra Serif" w:cs="Times New Roman"/>
                <w:b/>
                <w:lang w:val="en-US"/>
              </w:rPr>
              <w:t>PROPERTIES EVALUATION</w:t>
            </w:r>
          </w:p>
          <w:p w:rsidR="002171E3" w:rsidRDefault="002171E3" w:rsidP="002171E3">
            <w:pPr>
              <w:rPr>
                <w:rFonts w:ascii="PT Astra Serif" w:hAnsi="PT Astra Serif" w:cs="Times New Roman"/>
              </w:rPr>
            </w:pPr>
          </w:p>
          <w:p w:rsidR="002171E3" w:rsidRPr="004E696D" w:rsidRDefault="002171E3" w:rsidP="002171E3">
            <w:pPr>
              <w:rPr>
                <w:rFonts w:ascii="PT Astra Serif" w:hAnsi="PT Astra Serif" w:cs="Times New Roman"/>
                <w:lang w:val="en-US"/>
              </w:rPr>
            </w:pPr>
            <w:proofErr w:type="spellStart"/>
            <w:r w:rsidRPr="004E696D">
              <w:rPr>
                <w:rFonts w:ascii="PT Astra Serif" w:hAnsi="PT Astra Serif" w:cs="Times New Roman"/>
                <w:lang w:val="en-US"/>
              </w:rPr>
              <w:t>Peretyatko</w:t>
            </w:r>
            <w:proofErr w:type="spellEnd"/>
            <w:r w:rsidRPr="004E696D">
              <w:rPr>
                <w:rFonts w:ascii="PT Astra Serif" w:hAnsi="PT Astra Serif" w:cs="Times New Roman"/>
                <w:lang w:val="en-US"/>
              </w:rPr>
              <w:t xml:space="preserve"> N.D., </w:t>
            </w:r>
            <w:proofErr w:type="spellStart"/>
            <w:r w:rsidRPr="004E696D">
              <w:rPr>
                <w:rFonts w:ascii="PT Astra Serif" w:hAnsi="PT Astra Serif" w:cs="Times New Roman"/>
                <w:lang w:val="en-US"/>
              </w:rPr>
              <w:t>Sukhov</w:t>
            </w:r>
            <w:proofErr w:type="spellEnd"/>
            <w:r w:rsidRPr="004E696D">
              <w:rPr>
                <w:rFonts w:ascii="PT Astra Serif" w:hAnsi="PT Astra Serif" w:cs="Times New Roman"/>
                <w:lang w:val="en-US"/>
              </w:rPr>
              <w:t xml:space="preserve"> </w:t>
            </w:r>
            <w:r w:rsidRPr="004E696D">
              <w:rPr>
                <w:rFonts w:ascii="PT Astra Serif" w:hAnsi="PT Astra Serif" w:cs="Times New Roman"/>
              </w:rPr>
              <w:t>М</w:t>
            </w:r>
            <w:r w:rsidRPr="004E696D">
              <w:rPr>
                <w:rFonts w:ascii="PT Astra Serif" w:hAnsi="PT Astra Serif" w:cs="Times New Roman"/>
                <w:lang w:val="en-US"/>
              </w:rPr>
              <w:t>.</w:t>
            </w:r>
            <w:r w:rsidRPr="004E696D">
              <w:rPr>
                <w:rFonts w:ascii="PT Astra Serif" w:hAnsi="PT Astra Serif" w:cs="Times New Roman"/>
              </w:rPr>
              <w:t>А</w:t>
            </w:r>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Kutsenkova</w:t>
            </w:r>
            <w:proofErr w:type="spellEnd"/>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V.S.</w:t>
            </w:r>
            <w:proofErr w:type="spellEnd"/>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Nepovinnykh</w:t>
            </w:r>
            <w:proofErr w:type="spellEnd"/>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N.V.</w:t>
            </w:r>
            <w:proofErr w:type="spellEnd"/>
          </w:p>
          <w:p w:rsidR="002171E3" w:rsidRDefault="002171E3" w:rsidP="002171E3">
            <w:pPr>
              <w:rPr>
                <w:rFonts w:ascii="PT Astra Serif" w:hAnsi="PT Astra Serif" w:cs="Times New Roman"/>
              </w:rPr>
            </w:pPr>
          </w:p>
          <w:p w:rsidR="002171E3" w:rsidRPr="004E696D" w:rsidRDefault="002171E3" w:rsidP="002171E3">
            <w:pPr>
              <w:rPr>
                <w:rFonts w:ascii="PT Astra Serif" w:hAnsi="PT Astra Serif" w:cs="Times New Roman"/>
                <w:lang w:val="en-US"/>
              </w:rPr>
            </w:pPr>
            <w:r w:rsidRPr="004E696D">
              <w:rPr>
                <w:rFonts w:ascii="PT Astra Serif" w:hAnsi="PT Astra Serif" w:cs="Times New Roman"/>
                <w:lang w:val="en-US"/>
              </w:rPr>
              <w:t xml:space="preserve">Saratov State University of Genetics, Biotechnology and Engineering named after </w:t>
            </w:r>
            <w:proofErr w:type="spellStart"/>
            <w:r w:rsidRPr="004E696D">
              <w:rPr>
                <w:rFonts w:ascii="PT Astra Serif" w:hAnsi="PT Astra Serif" w:cs="Times New Roman"/>
                <w:lang w:val="en-US"/>
              </w:rPr>
              <w:t>N.I.</w:t>
            </w:r>
            <w:proofErr w:type="spellEnd"/>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Vavilov</w:t>
            </w:r>
            <w:proofErr w:type="spellEnd"/>
            <w:r w:rsidRPr="004E696D">
              <w:rPr>
                <w:rFonts w:ascii="PT Astra Serif" w:hAnsi="PT Astra Serif" w:cs="Times New Roman"/>
                <w:lang w:val="en-US"/>
              </w:rPr>
              <w:t xml:space="preserve">, Saratov, </w:t>
            </w:r>
            <w:r w:rsidRPr="004E696D">
              <w:rPr>
                <w:rFonts w:ascii="PT Astra Serif" w:hAnsi="PT Astra Serif"/>
                <w:lang w:val="en-US"/>
              </w:rPr>
              <w:t xml:space="preserve">Peter </w:t>
            </w:r>
            <w:proofErr w:type="spellStart"/>
            <w:r w:rsidRPr="004E696D">
              <w:rPr>
                <w:rFonts w:ascii="PT Astra Serif" w:hAnsi="PT Astra Serif"/>
                <w:lang w:val="en-US"/>
              </w:rPr>
              <w:t>Stolypin</w:t>
            </w:r>
            <w:proofErr w:type="spellEnd"/>
            <w:r w:rsidRPr="004E696D">
              <w:rPr>
                <w:rFonts w:ascii="PT Astra Serif" w:hAnsi="PT Astra Serif"/>
                <w:lang w:val="en-US"/>
              </w:rPr>
              <w:t xml:space="preserve"> Ave.</w:t>
            </w:r>
            <w:r w:rsidRPr="004E696D">
              <w:rPr>
                <w:rFonts w:ascii="PT Astra Serif" w:hAnsi="PT Astra Serif" w:cs="Times New Roman"/>
                <w:lang w:val="en-US"/>
              </w:rPr>
              <w:t xml:space="preserve"> 4, bldg 3.</w:t>
            </w:r>
          </w:p>
          <w:p w:rsidR="002171E3" w:rsidRPr="004E696D" w:rsidRDefault="002171E3" w:rsidP="002171E3">
            <w:pPr>
              <w:rPr>
                <w:rFonts w:ascii="PT Astra Serif" w:hAnsi="PT Astra Serif" w:cs="Times New Roman"/>
                <w:b/>
                <w:i/>
                <w:lang w:val="en-US"/>
              </w:rPr>
            </w:pPr>
          </w:p>
          <w:p w:rsidR="002171E3" w:rsidRPr="004E696D" w:rsidRDefault="002171E3" w:rsidP="002171E3">
            <w:pPr>
              <w:rPr>
                <w:rFonts w:ascii="PT Astra Serif" w:hAnsi="PT Astra Serif" w:cs="Times New Roman"/>
                <w:lang w:val="en-US"/>
              </w:rPr>
            </w:pPr>
            <w:r w:rsidRPr="004E696D">
              <w:rPr>
                <w:rFonts w:ascii="PT Astra Serif" w:hAnsi="PT Astra Serif" w:cs="Times New Roman"/>
                <w:lang w:val="en-US"/>
              </w:rPr>
              <w:t>This paper presents the composition of non-stick emulsion gel on a biological base. The main aim of the study is to develop the composition of an emulsion gel with non-stick properties and to evaluate its pro</w:t>
            </w:r>
            <w:r w:rsidRPr="004E696D">
              <w:rPr>
                <w:rFonts w:ascii="PT Astra Serif" w:hAnsi="PT Astra Serif" w:cs="Times New Roman"/>
                <w:lang w:val="en-US"/>
              </w:rPr>
              <w:t>p</w:t>
            </w:r>
            <w:r w:rsidRPr="004E696D">
              <w:rPr>
                <w:rFonts w:ascii="PT Astra Serif" w:hAnsi="PT Astra Serif" w:cs="Times New Roman"/>
                <w:lang w:val="en-US"/>
              </w:rPr>
              <w:t>erties in terms of determining the intensity of oxidative processes. After the e</w:t>
            </w:r>
            <w:r w:rsidRPr="004E696D">
              <w:rPr>
                <w:rStyle w:val="anegp0gi0b9av8jahpyh"/>
                <w:rFonts w:ascii="PT Astra Serif" w:hAnsi="PT Astra Serif"/>
                <w:lang w:val="en-US"/>
              </w:rPr>
              <w:t>mulsion</w:t>
            </w:r>
            <w:r w:rsidRPr="004E696D">
              <w:rPr>
                <w:rFonts w:ascii="PT Astra Serif" w:hAnsi="PT Astra Serif" w:cs="Times New Roman"/>
                <w:lang w:val="en-US"/>
              </w:rPr>
              <w:t xml:space="preserve"> gel samples were heated at temperatures of </w:t>
            </w:r>
            <w:proofErr w:type="spellStart"/>
            <w:r w:rsidRPr="004E696D">
              <w:rPr>
                <w:rFonts w:ascii="PT Astra Serif" w:hAnsi="PT Astra Serif" w:cs="Times New Roman"/>
                <w:lang w:val="en-US"/>
              </w:rPr>
              <w:t>180°C</w:t>
            </w:r>
            <w:proofErr w:type="spellEnd"/>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220°C</w:t>
            </w:r>
            <w:proofErr w:type="spellEnd"/>
            <w:r w:rsidRPr="004E696D">
              <w:rPr>
                <w:rFonts w:ascii="PT Astra Serif" w:hAnsi="PT Astra Serif" w:cs="Times New Roman"/>
                <w:lang w:val="en-US"/>
              </w:rPr>
              <w:t xml:space="preserve"> and </w:t>
            </w:r>
            <w:proofErr w:type="spellStart"/>
            <w:r w:rsidRPr="004E696D">
              <w:rPr>
                <w:rFonts w:ascii="PT Astra Serif" w:hAnsi="PT Astra Serif" w:cs="Times New Roman"/>
                <w:lang w:val="en-US"/>
              </w:rPr>
              <w:t>250°C</w:t>
            </w:r>
            <w:proofErr w:type="spellEnd"/>
            <w:r w:rsidRPr="004E696D">
              <w:rPr>
                <w:rFonts w:ascii="PT Astra Serif" w:hAnsi="PT Astra Serif" w:cs="Times New Roman"/>
                <w:lang w:val="en-US"/>
              </w:rPr>
              <w:t xml:space="preserve">, the key oxidation parameters were studied: peroxide </w:t>
            </w:r>
            <w:r w:rsidRPr="004E696D">
              <w:rPr>
                <w:rFonts w:ascii="PT Astra Serif" w:hAnsi="PT Astra Serif" w:cs="Times New Roman"/>
                <w:bCs/>
                <w:shd w:val="clear" w:color="auto" w:fill="FFFFFF"/>
                <w:lang w:val="en-US"/>
              </w:rPr>
              <w:t>value</w:t>
            </w:r>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GOST</w:t>
            </w:r>
            <w:proofErr w:type="spellEnd"/>
            <w:r w:rsidRPr="004E696D">
              <w:rPr>
                <w:rFonts w:ascii="PT Astra Serif" w:hAnsi="PT Astra Serif" w:cs="Times New Roman"/>
                <w:lang w:val="en-US"/>
              </w:rPr>
              <w:t xml:space="preserve"> R 51487-99, electronic </w:t>
            </w:r>
            <w:proofErr w:type="spellStart"/>
            <w:r w:rsidRPr="004E696D">
              <w:rPr>
                <w:rFonts w:ascii="PT Astra Serif" w:hAnsi="PT Astra Serif" w:cs="Times New Roman"/>
                <w:lang w:val="en-US"/>
              </w:rPr>
              <w:t>titrator</w:t>
            </w:r>
            <w:proofErr w:type="spellEnd"/>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Titrette</w:t>
            </w:r>
            <w:proofErr w:type="spellEnd"/>
            <w:r w:rsidRPr="004E696D">
              <w:rPr>
                <w:rFonts w:ascii="PT Astra Serif" w:hAnsi="PT Astra Serif" w:cs="Times New Roman"/>
                <w:lang w:val="en-US"/>
              </w:rPr>
              <w:t xml:space="preserve"> BRAND), the content of </w:t>
            </w:r>
            <w:proofErr w:type="spellStart"/>
            <w:r w:rsidRPr="004E696D">
              <w:rPr>
                <w:rFonts w:ascii="PT Astra Serif" w:hAnsi="PT Astra Serif" w:cs="Times New Roman"/>
                <w:lang w:val="en-US"/>
              </w:rPr>
              <w:t>diene</w:t>
            </w:r>
            <w:proofErr w:type="spellEnd"/>
            <w:r w:rsidRPr="004E696D">
              <w:rPr>
                <w:rFonts w:ascii="PT Astra Serif" w:hAnsi="PT Astra Serif" w:cs="Times New Roman"/>
                <w:lang w:val="en-US"/>
              </w:rPr>
              <w:t xml:space="preserve"> compounds in terms of trans-</w:t>
            </w:r>
            <w:proofErr w:type="spellStart"/>
            <w:r w:rsidRPr="004E696D">
              <w:rPr>
                <w:rFonts w:ascii="PT Astra Serif" w:hAnsi="PT Astra Serif" w:cs="Times New Roman"/>
                <w:lang w:val="en-US"/>
              </w:rPr>
              <w:t>isolinolic</w:t>
            </w:r>
            <w:proofErr w:type="spellEnd"/>
            <w:r w:rsidRPr="004E696D">
              <w:rPr>
                <w:rFonts w:ascii="PT Astra Serif" w:hAnsi="PT Astra Serif" w:cs="Times New Roman"/>
                <w:lang w:val="en-US"/>
              </w:rPr>
              <w:t xml:space="preserve"> acid and </w:t>
            </w:r>
            <w:proofErr w:type="spellStart"/>
            <w:r w:rsidRPr="004E696D">
              <w:rPr>
                <w:rFonts w:ascii="PT Astra Serif" w:hAnsi="PT Astra Serif" w:cs="Times New Roman"/>
                <w:lang w:val="en-US"/>
              </w:rPr>
              <w:t>anisidine</w:t>
            </w:r>
            <w:proofErr w:type="spellEnd"/>
            <w:r w:rsidRPr="004E696D">
              <w:rPr>
                <w:rFonts w:ascii="PT Astra Serif" w:hAnsi="PT Astra Serif" w:cs="Times New Roman"/>
                <w:lang w:val="en-US"/>
              </w:rPr>
              <w:t xml:space="preserve"> </w:t>
            </w:r>
            <w:r w:rsidRPr="004E696D">
              <w:rPr>
                <w:rFonts w:ascii="PT Astra Serif" w:hAnsi="PT Astra Serif" w:cs="Times New Roman"/>
                <w:bCs/>
                <w:shd w:val="clear" w:color="auto" w:fill="FFFFFF"/>
                <w:lang w:val="en-US"/>
              </w:rPr>
              <w:t>value</w:t>
            </w:r>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GOST</w:t>
            </w:r>
            <w:proofErr w:type="spellEnd"/>
            <w:r w:rsidRPr="004E696D">
              <w:rPr>
                <w:rFonts w:ascii="PT Astra Serif" w:hAnsi="PT Astra Serif" w:cs="Times New Roman"/>
                <w:lang w:val="en-US"/>
              </w:rPr>
              <w:t xml:space="preserve"> 31756-2012, spectrophotometer </w:t>
            </w:r>
            <w:proofErr w:type="spellStart"/>
            <w:r w:rsidRPr="004E696D">
              <w:rPr>
                <w:rFonts w:ascii="PT Astra Serif" w:hAnsi="PT Astra Serif" w:cs="Times New Roman"/>
                <w:lang w:val="en-US"/>
              </w:rPr>
              <w:t>Specord</w:t>
            </w:r>
            <w:proofErr w:type="spellEnd"/>
            <w:r w:rsidRPr="004E696D">
              <w:rPr>
                <w:rFonts w:ascii="PT Astra Serif" w:hAnsi="PT Astra Serif" w:cs="Times New Roman"/>
                <w:lang w:val="en-US"/>
              </w:rPr>
              <w:t xml:space="preserve"> 200 plus). The given results demonstrate the gel resistance to oxidation even at high temperatures (</w:t>
            </w:r>
            <w:proofErr w:type="spellStart"/>
            <w:r w:rsidRPr="004E696D">
              <w:rPr>
                <w:rFonts w:ascii="PT Astra Serif" w:hAnsi="PT Astra Serif" w:cs="Times New Roman"/>
                <w:lang w:val="en-US"/>
              </w:rPr>
              <w:t>250°C</w:t>
            </w:r>
            <w:proofErr w:type="spellEnd"/>
            <w:r w:rsidRPr="004E696D">
              <w:rPr>
                <w:rFonts w:ascii="PT Astra Serif" w:hAnsi="PT Astra Serif" w:cs="Times New Roman"/>
                <w:lang w:val="en-US"/>
              </w:rPr>
              <w:t>), and the level of se</w:t>
            </w:r>
            <w:r w:rsidRPr="004E696D">
              <w:rPr>
                <w:rFonts w:ascii="PT Astra Serif" w:hAnsi="PT Astra Serif" w:cs="Times New Roman"/>
                <w:lang w:val="en-US"/>
              </w:rPr>
              <w:t>c</w:t>
            </w:r>
            <w:r w:rsidRPr="004E696D">
              <w:rPr>
                <w:rFonts w:ascii="PT Astra Serif" w:hAnsi="PT Astra Serif" w:cs="Times New Roman"/>
                <w:lang w:val="en-US"/>
              </w:rPr>
              <w:t>ondary oxidation products remained within acceptable limits. This confirms the safety of the material for food production and its potential as an alternative to traditional coatings.</w:t>
            </w:r>
          </w:p>
          <w:p w:rsidR="002171E3" w:rsidRPr="004E696D" w:rsidRDefault="002171E3" w:rsidP="002171E3">
            <w:pPr>
              <w:rPr>
                <w:rFonts w:ascii="PT Astra Serif" w:hAnsi="PT Astra Serif" w:cs="Times New Roman"/>
              </w:rPr>
            </w:pPr>
          </w:p>
          <w:p w:rsidR="002171E3" w:rsidRDefault="002171E3" w:rsidP="002171E3">
            <w:pPr>
              <w:rPr>
                <w:rFonts w:ascii="PT Astra Serif" w:hAnsi="PT Astra Serif" w:cs="Times New Roman"/>
              </w:rPr>
            </w:pPr>
            <w:r w:rsidRPr="004E696D">
              <w:rPr>
                <w:rFonts w:ascii="PT Astra Serif" w:hAnsi="PT Astra Serif" w:cs="Times New Roman"/>
                <w:b/>
                <w:lang w:val="en-US"/>
              </w:rPr>
              <w:t>Key words</w:t>
            </w:r>
            <w:r w:rsidRPr="004E696D">
              <w:rPr>
                <w:rFonts w:ascii="PT Astra Serif" w:hAnsi="PT Astra Serif" w:cs="Times New Roman"/>
                <w:lang w:val="en-US"/>
              </w:rPr>
              <w:t xml:space="preserve">: </w:t>
            </w:r>
            <w:proofErr w:type="spellStart"/>
            <w:r w:rsidRPr="004E696D">
              <w:rPr>
                <w:rFonts w:ascii="PT Astra Serif" w:hAnsi="PT Astra Serif" w:cs="Times New Roman"/>
                <w:lang w:val="en-US"/>
              </w:rPr>
              <w:t>anisidine</w:t>
            </w:r>
            <w:proofErr w:type="spellEnd"/>
            <w:r w:rsidRPr="004E696D">
              <w:rPr>
                <w:rFonts w:ascii="PT Astra Serif" w:hAnsi="PT Astra Serif" w:cs="Times New Roman"/>
                <w:lang w:val="en-US"/>
              </w:rPr>
              <w:t xml:space="preserve"> </w:t>
            </w:r>
            <w:r w:rsidRPr="004E696D">
              <w:rPr>
                <w:rFonts w:ascii="PT Astra Serif" w:hAnsi="PT Astra Serif" w:cs="Times New Roman"/>
                <w:bCs/>
                <w:shd w:val="clear" w:color="auto" w:fill="FFFFFF"/>
                <w:lang w:val="en-US"/>
              </w:rPr>
              <w:t>value</w:t>
            </w:r>
            <w:r w:rsidRPr="004E696D">
              <w:rPr>
                <w:rFonts w:ascii="PT Astra Serif" w:hAnsi="PT Astra Serif" w:cs="Times New Roman"/>
                <w:lang w:val="en-US"/>
              </w:rPr>
              <w:t xml:space="preserve">, non-stick products, food safety, oxidative processes, peroxide </w:t>
            </w:r>
            <w:r w:rsidRPr="004E696D">
              <w:rPr>
                <w:rFonts w:ascii="PT Astra Serif" w:hAnsi="PT Astra Serif" w:cs="Times New Roman"/>
                <w:bCs/>
                <w:shd w:val="clear" w:color="auto" w:fill="FFFFFF"/>
                <w:lang w:val="en-US"/>
              </w:rPr>
              <w:t>value</w:t>
            </w:r>
            <w:r w:rsidRPr="004E696D">
              <w:rPr>
                <w:rFonts w:ascii="PT Astra Serif" w:hAnsi="PT Astra Serif" w:cs="Times New Roman"/>
                <w:lang w:val="en-US"/>
              </w:rPr>
              <w:t>, food i</w:t>
            </w:r>
            <w:r w:rsidRPr="004E696D">
              <w:rPr>
                <w:rFonts w:ascii="PT Astra Serif" w:hAnsi="PT Astra Serif" w:cs="Times New Roman"/>
                <w:lang w:val="en-US"/>
              </w:rPr>
              <w:t>n</w:t>
            </w:r>
            <w:r w:rsidRPr="004E696D">
              <w:rPr>
                <w:rFonts w:ascii="PT Astra Serif" w:hAnsi="PT Astra Serif" w:cs="Times New Roman"/>
                <w:lang w:val="en-US"/>
              </w:rPr>
              <w:t>dustry, bakery production, emulsions, emulsion gel.</w:t>
            </w:r>
          </w:p>
          <w:p w:rsidR="002171E3" w:rsidRPr="002171E3" w:rsidRDefault="002171E3" w:rsidP="002171E3"/>
        </w:tc>
      </w:tr>
      <w:tr w:rsidR="002171E3" w:rsidTr="002171E3">
        <w:trPr>
          <w:jc w:val="center"/>
        </w:trPr>
        <w:tc>
          <w:tcPr>
            <w:tcW w:w="9623" w:type="dxa"/>
          </w:tcPr>
          <w:p w:rsidR="002171E3" w:rsidRDefault="002171E3" w:rsidP="002171E3">
            <w:pPr>
              <w:rPr>
                <w:rFonts w:ascii="PT Astra Serif" w:hAnsi="PT Astra Serif" w:cs="Times New Roman"/>
              </w:rPr>
            </w:pPr>
            <w:r w:rsidRPr="004E696D">
              <w:rPr>
                <w:rFonts w:ascii="PT Astra Serif" w:hAnsi="PT Astra Serif" w:cs="Times New Roman"/>
                <w:lang w:val="en-US"/>
              </w:rPr>
              <w:lastRenderedPageBreak/>
              <w:t>Original article</w:t>
            </w:r>
          </w:p>
          <w:p w:rsidR="002171E3" w:rsidRDefault="002171E3" w:rsidP="002171E3">
            <w:pPr>
              <w:rPr>
                <w:rFonts w:ascii="PT Astra Serif" w:hAnsi="PT Astra Serif" w:cs="Times New Roman"/>
              </w:rPr>
            </w:pPr>
          </w:p>
          <w:p w:rsidR="002171E3" w:rsidRPr="002171E3" w:rsidRDefault="002171E3" w:rsidP="002171E3">
            <w:pPr>
              <w:rPr>
                <w:rFonts w:ascii="PT Astra Serif" w:hAnsi="PT Astra Serif" w:cs="Times New Roman"/>
              </w:rPr>
            </w:pPr>
            <w:r w:rsidRPr="004E696D">
              <w:rPr>
                <w:rFonts w:ascii="PT Astra Serif" w:hAnsi="PT Astra Serif" w:cs="Times New Roman"/>
              </w:rPr>
              <w:t xml:space="preserve">УДК 582.272.462(265.5)                         </w:t>
            </w:r>
            <w:r>
              <w:rPr>
                <w:rFonts w:ascii="PT Astra Serif" w:hAnsi="PT Astra Serif" w:cs="Times New Roman"/>
              </w:rPr>
              <w:t xml:space="preserve">         </w:t>
            </w:r>
            <w:r w:rsidRPr="004E696D">
              <w:rPr>
                <w:rFonts w:ascii="PT Astra Serif" w:hAnsi="PT Astra Serif" w:cs="Times New Roman"/>
              </w:rPr>
              <w:t xml:space="preserve">                         </w:t>
            </w:r>
            <w:proofErr w:type="spellStart"/>
            <w:r w:rsidRPr="004E696D">
              <w:rPr>
                <w:rFonts w:ascii="PT Astra Serif" w:hAnsi="PT Astra Serif" w:cs="Times New Roman"/>
                <w:lang w:val="en-US"/>
              </w:rPr>
              <w:t>DOI</w:t>
            </w:r>
            <w:proofErr w:type="spellEnd"/>
            <w:r w:rsidRPr="004E696D">
              <w:rPr>
                <w:rFonts w:ascii="PT Astra Serif" w:hAnsi="PT Astra Serif" w:cs="Times New Roman"/>
              </w:rPr>
              <w:t xml:space="preserve">: </w:t>
            </w:r>
            <w:r w:rsidRPr="004E696D">
              <w:rPr>
                <w:rFonts w:ascii="PT Astra Serif" w:hAnsi="PT Astra Serif" w:cs="Times New Roman"/>
                <w:iCs/>
              </w:rPr>
              <w:t>10.17217/2079-0333-2025-74-44-72</w:t>
            </w:r>
          </w:p>
          <w:p w:rsidR="002171E3" w:rsidRPr="004E696D" w:rsidRDefault="002171E3" w:rsidP="002171E3">
            <w:pPr>
              <w:jc w:val="center"/>
              <w:rPr>
                <w:rFonts w:ascii="PT Astra Serif" w:hAnsi="PT Astra Serif" w:cs="Times New Roman"/>
                <w:b/>
                <w:bCs/>
              </w:rPr>
            </w:pPr>
          </w:p>
          <w:p w:rsidR="002171E3" w:rsidRPr="004E696D" w:rsidRDefault="002171E3" w:rsidP="002171E3">
            <w:pPr>
              <w:jc w:val="center"/>
              <w:rPr>
                <w:rFonts w:ascii="PT Astra Serif" w:hAnsi="PT Astra Serif" w:cs="Times New Roman"/>
                <w:b/>
                <w:bCs/>
                <w:caps/>
              </w:rPr>
            </w:pPr>
            <w:proofErr w:type="spellStart"/>
            <w:r w:rsidRPr="004E696D">
              <w:rPr>
                <w:rFonts w:ascii="PT Astra Serif" w:hAnsi="PT Astra Serif" w:cs="Times New Roman"/>
                <w:b/>
                <w:bCs/>
                <w:caps/>
              </w:rPr>
              <w:t>laminariacean</w:t>
            </w:r>
            <w:proofErr w:type="spellEnd"/>
            <w:r w:rsidRPr="004E696D">
              <w:rPr>
                <w:rFonts w:ascii="PT Astra Serif" w:hAnsi="PT Astra Serif" w:cs="Times New Roman"/>
                <w:b/>
                <w:bCs/>
                <w:caps/>
              </w:rPr>
              <w:t xml:space="preserve"> </w:t>
            </w:r>
            <w:proofErr w:type="spellStart"/>
            <w:r w:rsidRPr="004E696D">
              <w:rPr>
                <w:rFonts w:ascii="PT Astra Serif" w:hAnsi="PT Astra Serif" w:cs="Times New Roman"/>
                <w:b/>
                <w:bCs/>
                <w:caps/>
              </w:rPr>
              <w:t>ALGAE</w:t>
            </w:r>
            <w:proofErr w:type="spellEnd"/>
            <w:r w:rsidRPr="004E696D">
              <w:rPr>
                <w:rFonts w:ascii="PT Astra Serif" w:hAnsi="PT Astra Serif" w:cs="Times New Roman"/>
                <w:b/>
                <w:bCs/>
                <w:caps/>
              </w:rPr>
              <w:t xml:space="preserve"> </w:t>
            </w:r>
            <w:proofErr w:type="spellStart"/>
            <w:r w:rsidRPr="004E696D">
              <w:rPr>
                <w:rFonts w:ascii="PT Astra Serif" w:hAnsi="PT Astra Serif" w:cs="Times New Roman"/>
                <w:b/>
                <w:bCs/>
                <w:caps/>
              </w:rPr>
              <w:t>from</w:t>
            </w:r>
            <w:proofErr w:type="spellEnd"/>
            <w:r w:rsidRPr="004E696D">
              <w:rPr>
                <w:rFonts w:ascii="PT Astra Serif" w:hAnsi="PT Astra Serif" w:cs="Times New Roman"/>
                <w:b/>
                <w:bCs/>
                <w:caps/>
              </w:rPr>
              <w:t xml:space="preserve"> </w:t>
            </w:r>
            <w:proofErr w:type="spellStart"/>
            <w:r w:rsidRPr="004E696D">
              <w:rPr>
                <w:rFonts w:ascii="PT Astra Serif" w:hAnsi="PT Astra Serif" w:cs="Times New Roman"/>
                <w:b/>
                <w:bCs/>
                <w:caps/>
              </w:rPr>
              <w:t>RUSSIAN</w:t>
            </w:r>
            <w:proofErr w:type="spellEnd"/>
            <w:r w:rsidRPr="004E696D">
              <w:rPr>
                <w:rFonts w:ascii="PT Astra Serif" w:hAnsi="PT Astra Serif" w:cs="Times New Roman"/>
                <w:b/>
                <w:bCs/>
                <w:caps/>
              </w:rPr>
              <w:t xml:space="preserve"> </w:t>
            </w:r>
            <w:proofErr w:type="spellStart"/>
            <w:r w:rsidRPr="004E696D">
              <w:rPr>
                <w:rFonts w:ascii="PT Astra Serif" w:hAnsi="PT Astra Serif" w:cs="Times New Roman"/>
                <w:b/>
                <w:bCs/>
                <w:caps/>
              </w:rPr>
              <w:t>FAR</w:t>
            </w:r>
            <w:proofErr w:type="spellEnd"/>
            <w:r w:rsidRPr="004E696D">
              <w:rPr>
                <w:rFonts w:ascii="PT Astra Serif" w:hAnsi="PT Astra Serif" w:cs="Times New Roman"/>
                <w:b/>
                <w:bCs/>
                <w:caps/>
              </w:rPr>
              <w:t xml:space="preserve"> </w:t>
            </w:r>
            <w:proofErr w:type="spellStart"/>
            <w:r w:rsidRPr="004E696D">
              <w:rPr>
                <w:rFonts w:ascii="PT Astra Serif" w:hAnsi="PT Astra Serif" w:cs="Times New Roman"/>
                <w:b/>
                <w:bCs/>
                <w:caps/>
              </w:rPr>
              <w:t>EASTer</w:t>
            </w:r>
            <w:proofErr w:type="spellEnd"/>
            <w:r w:rsidRPr="004E696D">
              <w:rPr>
                <w:rFonts w:ascii="PT Astra Serif" w:hAnsi="PT Astra Serif" w:cs="Times New Roman"/>
                <w:b/>
                <w:bCs/>
                <w:caps/>
                <w:lang w:val="en-US"/>
              </w:rPr>
              <w:t>N</w:t>
            </w:r>
            <w:r w:rsidRPr="004E696D">
              <w:rPr>
                <w:rFonts w:ascii="PT Astra Serif" w:hAnsi="PT Astra Serif" w:cs="Times New Roman"/>
                <w:b/>
                <w:bCs/>
                <w:caps/>
              </w:rPr>
              <w:t xml:space="preserve"> </w:t>
            </w:r>
            <w:proofErr w:type="spellStart"/>
            <w:r w:rsidRPr="004E696D">
              <w:rPr>
                <w:rFonts w:ascii="PT Astra Serif" w:hAnsi="PT Astra Serif" w:cs="Times New Roman"/>
                <w:b/>
                <w:bCs/>
                <w:caps/>
              </w:rPr>
              <w:t>seas</w:t>
            </w:r>
            <w:proofErr w:type="spellEnd"/>
            <w:r w:rsidRPr="004E696D">
              <w:rPr>
                <w:rFonts w:ascii="PT Astra Serif" w:hAnsi="PT Astra Serif" w:cs="Times New Roman"/>
                <w:b/>
                <w:bCs/>
                <w:caps/>
              </w:rPr>
              <w:t>:</w:t>
            </w:r>
            <w:r w:rsidRPr="004E696D">
              <w:rPr>
                <w:rFonts w:ascii="PT Astra Serif" w:hAnsi="PT Astra Serif" w:cs="Times New Roman"/>
                <w:b/>
                <w:bCs/>
                <w:caps/>
              </w:rPr>
              <w:br/>
            </w:r>
            <w:proofErr w:type="spellStart"/>
            <w:r w:rsidRPr="004E696D">
              <w:rPr>
                <w:rFonts w:ascii="PT Astra Serif" w:hAnsi="PT Astra Serif" w:cs="Times New Roman"/>
                <w:b/>
                <w:bCs/>
                <w:caps/>
                <w:shd w:val="clear" w:color="auto" w:fill="FFFFFF"/>
              </w:rPr>
              <w:t>REVISION</w:t>
            </w:r>
            <w:proofErr w:type="spellEnd"/>
            <w:r w:rsidRPr="004E696D">
              <w:rPr>
                <w:rFonts w:ascii="PT Astra Serif" w:hAnsi="PT Astra Serif" w:cs="Times New Roman"/>
                <w:b/>
                <w:bCs/>
                <w:caps/>
                <w:shd w:val="clear" w:color="auto" w:fill="FFFFFF"/>
              </w:rPr>
              <w:t xml:space="preserve"> </w:t>
            </w:r>
            <w:proofErr w:type="spellStart"/>
            <w:r w:rsidRPr="004E696D">
              <w:rPr>
                <w:rFonts w:ascii="PT Astra Serif" w:hAnsi="PT Astra Serif" w:cs="Times New Roman"/>
                <w:b/>
                <w:bCs/>
                <w:caps/>
                <w:shd w:val="clear" w:color="auto" w:fill="FFFFFF"/>
              </w:rPr>
              <w:t>OF</w:t>
            </w:r>
            <w:proofErr w:type="spellEnd"/>
            <w:r w:rsidRPr="004E696D">
              <w:rPr>
                <w:rFonts w:ascii="PT Astra Serif" w:hAnsi="PT Astra Serif" w:cs="Times New Roman"/>
                <w:b/>
                <w:bCs/>
                <w:caps/>
                <w:shd w:val="clear" w:color="auto" w:fill="FFFFFF"/>
              </w:rPr>
              <w:t xml:space="preserve"> </w:t>
            </w:r>
            <w:proofErr w:type="spellStart"/>
            <w:r w:rsidRPr="004E696D">
              <w:rPr>
                <w:rFonts w:ascii="PT Astra Serif" w:hAnsi="PT Astra Serif" w:cs="Times New Roman"/>
                <w:b/>
                <w:bCs/>
                <w:caps/>
                <w:shd w:val="clear" w:color="auto" w:fill="FFFFFF"/>
              </w:rPr>
              <w:t>MOLECULAR-GENETIC</w:t>
            </w:r>
            <w:proofErr w:type="spellEnd"/>
            <w:r w:rsidRPr="004E696D">
              <w:rPr>
                <w:rFonts w:ascii="PT Astra Serif" w:hAnsi="PT Astra Serif" w:cs="Times New Roman"/>
                <w:b/>
                <w:bCs/>
                <w:caps/>
                <w:shd w:val="clear" w:color="auto" w:fill="FFFFFF"/>
              </w:rPr>
              <w:t xml:space="preserve"> </w:t>
            </w:r>
            <w:proofErr w:type="spellStart"/>
            <w:r w:rsidRPr="004E696D">
              <w:rPr>
                <w:rFonts w:ascii="PT Astra Serif" w:hAnsi="PT Astra Serif" w:cs="Times New Roman"/>
                <w:b/>
                <w:bCs/>
                <w:caps/>
                <w:shd w:val="clear" w:color="auto" w:fill="FFFFFF"/>
              </w:rPr>
              <w:t>DATA</w:t>
            </w:r>
            <w:proofErr w:type="spellEnd"/>
            <w:r w:rsidRPr="004E696D">
              <w:rPr>
                <w:rFonts w:ascii="PT Astra Serif" w:hAnsi="PT Astra Serif" w:cs="Times New Roman"/>
                <w:b/>
                <w:bCs/>
                <w:caps/>
                <w:shd w:val="clear" w:color="auto" w:fill="FFFFFF"/>
              </w:rPr>
              <w:t xml:space="preserve"> (</w:t>
            </w:r>
            <w:proofErr w:type="spellStart"/>
            <w:r w:rsidRPr="004E696D">
              <w:rPr>
                <w:rFonts w:ascii="PT Astra Serif" w:hAnsi="PT Astra Serif" w:cs="Times New Roman"/>
                <w:b/>
                <w:bCs/>
                <w:caps/>
                <w:shd w:val="clear" w:color="auto" w:fill="FFFFFF"/>
              </w:rPr>
              <w:t>FROM</w:t>
            </w:r>
            <w:proofErr w:type="spellEnd"/>
            <w:r w:rsidRPr="004E696D">
              <w:rPr>
                <w:rFonts w:ascii="PT Astra Serif" w:hAnsi="PT Astra Serif" w:cs="Times New Roman"/>
                <w:b/>
                <w:bCs/>
                <w:caps/>
                <w:shd w:val="clear" w:color="auto" w:fill="FFFFFF"/>
              </w:rPr>
              <w:t xml:space="preserve"> </w:t>
            </w:r>
            <w:proofErr w:type="spellStart"/>
            <w:r w:rsidRPr="004E696D">
              <w:rPr>
                <w:rFonts w:ascii="PT Astra Serif" w:hAnsi="PT Astra Serif" w:cs="Times New Roman"/>
                <w:b/>
                <w:bCs/>
                <w:caps/>
                <w:shd w:val="clear" w:color="auto" w:fill="FFFFFF"/>
              </w:rPr>
              <w:t>NCBI</w:t>
            </w:r>
            <w:proofErr w:type="spellEnd"/>
            <w:r w:rsidRPr="004E696D">
              <w:rPr>
                <w:rFonts w:ascii="PT Astra Serif" w:hAnsi="PT Astra Serif" w:cs="Times New Roman"/>
                <w:b/>
                <w:bCs/>
                <w:caps/>
                <w:shd w:val="clear" w:color="auto" w:fill="FFFFFF"/>
              </w:rPr>
              <w:t xml:space="preserve"> </w:t>
            </w:r>
            <w:proofErr w:type="spellStart"/>
            <w:r w:rsidRPr="004E696D">
              <w:rPr>
                <w:rFonts w:ascii="PT Astra Serif" w:hAnsi="PT Astra Serif" w:cs="Times New Roman"/>
                <w:b/>
                <w:bCs/>
                <w:caps/>
                <w:shd w:val="clear" w:color="auto" w:fill="FFFFFF"/>
              </w:rPr>
              <w:t>DATABASE</w:t>
            </w:r>
            <w:proofErr w:type="spellEnd"/>
            <w:r w:rsidRPr="004E696D">
              <w:rPr>
                <w:rFonts w:ascii="PT Astra Serif" w:hAnsi="PT Astra Serif" w:cs="Times New Roman"/>
                <w:b/>
                <w:bCs/>
                <w:caps/>
                <w:shd w:val="clear" w:color="auto" w:fill="FFFFFF"/>
              </w:rPr>
              <w:t>)</w:t>
            </w:r>
          </w:p>
          <w:p w:rsidR="002171E3" w:rsidRPr="004E696D" w:rsidRDefault="002171E3" w:rsidP="002171E3">
            <w:pPr>
              <w:rPr>
                <w:rFonts w:ascii="PT Astra Serif" w:hAnsi="PT Astra Serif" w:cs="Times New Roman"/>
              </w:rPr>
            </w:pPr>
          </w:p>
          <w:p w:rsidR="002171E3" w:rsidRPr="004E696D" w:rsidRDefault="002171E3" w:rsidP="002171E3">
            <w:pPr>
              <w:rPr>
                <w:rFonts w:ascii="PT Astra Serif" w:hAnsi="PT Astra Serif" w:cs="Times New Roman"/>
              </w:rPr>
            </w:pPr>
            <w:proofErr w:type="spellStart"/>
            <w:r w:rsidRPr="004E696D">
              <w:rPr>
                <w:rFonts w:ascii="PT Astra Serif" w:hAnsi="PT Astra Serif" w:cs="Times New Roman"/>
              </w:rPr>
              <w:t>Klochkova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Т.А.</w:t>
            </w:r>
            <w:r w:rsidRPr="004E696D">
              <w:rPr>
                <w:rFonts w:ascii="PT Astra Serif" w:hAnsi="PT Astra Serif" w:cs="Times New Roman"/>
                <w:vertAlign w:val="superscript"/>
              </w:rPr>
              <w:t>1</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Vasilev</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M.V.</w:t>
            </w:r>
            <w:r w:rsidRPr="004E696D">
              <w:rPr>
                <w:rFonts w:ascii="PT Astra Serif" w:hAnsi="PT Astra Serif" w:cs="Times New Roman"/>
                <w:vertAlign w:val="superscript"/>
              </w:rPr>
              <w:t>1</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Klochkova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N.G.</w:t>
            </w:r>
            <w:r w:rsidRPr="004E696D">
              <w:rPr>
                <w:rFonts w:ascii="PT Astra Serif" w:hAnsi="PT Astra Serif" w:cs="Times New Roman"/>
                <w:vertAlign w:val="superscript"/>
              </w:rPr>
              <w:t>2</w:t>
            </w:r>
            <w:proofErr w:type="spellEnd"/>
          </w:p>
          <w:p w:rsidR="002171E3" w:rsidRPr="004E696D" w:rsidRDefault="002171E3" w:rsidP="002171E3">
            <w:pPr>
              <w:rPr>
                <w:rFonts w:ascii="PT Astra Serif" w:hAnsi="PT Astra Serif" w:cs="Times New Roman"/>
              </w:rPr>
            </w:pPr>
          </w:p>
          <w:p w:rsidR="002171E3" w:rsidRPr="004E696D" w:rsidRDefault="002171E3" w:rsidP="002171E3">
            <w:pPr>
              <w:rPr>
                <w:rFonts w:ascii="PT Astra Serif" w:hAnsi="PT Astra Serif" w:cs="Times New Roman"/>
              </w:rPr>
            </w:pPr>
            <w:r w:rsidRPr="004E696D">
              <w:rPr>
                <w:rFonts w:ascii="PT Astra Serif" w:hAnsi="PT Astra Serif" w:cs="Times New Roman"/>
                <w:vertAlign w:val="superscript"/>
              </w:rPr>
              <w:t>1</w:t>
            </w:r>
            <w:r w:rsidRPr="004E696D">
              <w:rPr>
                <w:rFonts w:ascii="PT Astra Serif" w:hAnsi="PT Astra Serif" w:cs="Times New Roman"/>
              </w:rPr>
              <w:t> </w:t>
            </w:r>
            <w:proofErr w:type="spellStart"/>
            <w:r w:rsidRPr="004E696D">
              <w:rPr>
                <w:rFonts w:ascii="PT Astra Serif" w:hAnsi="PT Astra Serif" w:cs="Times New Roman"/>
              </w:rPr>
              <w:t>Kamchatka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State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Technical</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University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Petropavlovsk-Kamchatsky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Klyuchevskaya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Str</w:t>
            </w:r>
            <w:proofErr w:type="spellEnd"/>
            <w:r w:rsidRPr="004E696D">
              <w:rPr>
                <w:rFonts w:ascii="PT Astra Serif" w:hAnsi="PT Astra Serif" w:cs="Times New Roman"/>
              </w:rPr>
              <w:t>. 35.</w:t>
            </w:r>
          </w:p>
          <w:p w:rsidR="002171E3" w:rsidRPr="004E696D" w:rsidRDefault="002171E3" w:rsidP="002171E3">
            <w:pPr>
              <w:rPr>
                <w:rFonts w:ascii="PT Astra Serif" w:hAnsi="PT Astra Serif" w:cs="Times New Roman"/>
              </w:rPr>
            </w:pPr>
            <w:r w:rsidRPr="004E696D">
              <w:rPr>
                <w:rFonts w:ascii="PT Astra Serif" w:hAnsi="PT Astra Serif" w:cs="Times New Roman"/>
                <w:vertAlign w:val="superscript"/>
              </w:rPr>
              <w:t>2</w:t>
            </w:r>
            <w:r w:rsidRPr="004E696D">
              <w:rPr>
                <w:rFonts w:ascii="PT Astra Serif" w:hAnsi="PT Astra Serif" w:cs="Times New Roman"/>
              </w:rPr>
              <w:t> </w:t>
            </w:r>
            <w:proofErr w:type="spellStart"/>
            <w:r w:rsidRPr="004E696D">
              <w:rPr>
                <w:rFonts w:ascii="PT Astra Serif" w:hAnsi="PT Astra Serif" w:cs="Times New Roman"/>
              </w:rPr>
              <w:t>Kamchatka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Branch</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Pacific</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Geographi</w:t>
            </w:r>
            <w:proofErr w:type="gramStart"/>
            <w:r w:rsidRPr="004E696D">
              <w:rPr>
                <w:rFonts w:ascii="PT Astra Serif" w:hAnsi="PT Astra Serif" w:cs="Times New Roman"/>
              </w:rPr>
              <w:t>с</w:t>
            </w:r>
            <w:proofErr w:type="gramEnd"/>
            <w:r w:rsidRPr="004E696D">
              <w:rPr>
                <w:rFonts w:ascii="PT Astra Serif" w:hAnsi="PT Astra Serif" w:cs="Times New Roman"/>
              </w:rPr>
              <w:t>al</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Institute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FEB</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RAS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Petropavlovsk-Kamchatskу</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Partizanskaya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Str</w:t>
            </w:r>
            <w:proofErr w:type="spellEnd"/>
            <w:r w:rsidRPr="004E696D">
              <w:rPr>
                <w:rFonts w:ascii="PT Astra Serif" w:hAnsi="PT Astra Serif" w:cs="Times New Roman"/>
              </w:rPr>
              <w:t>. 6.</w:t>
            </w:r>
          </w:p>
          <w:p w:rsidR="002171E3" w:rsidRPr="004E696D" w:rsidRDefault="002171E3" w:rsidP="002171E3">
            <w:pPr>
              <w:rPr>
                <w:rFonts w:ascii="PT Astra Serif" w:hAnsi="PT Astra Serif" w:cs="Times New Roman"/>
              </w:rPr>
            </w:pPr>
          </w:p>
          <w:p w:rsidR="002171E3" w:rsidRPr="004E696D" w:rsidRDefault="002171E3" w:rsidP="002171E3">
            <w:pPr>
              <w:rPr>
                <w:rFonts w:ascii="PT Astra Serif" w:hAnsi="PT Astra Serif" w:cs="Times New Roman"/>
              </w:rPr>
            </w:pPr>
            <w:proofErr w:type="spellStart"/>
            <w:r w:rsidRPr="004E696D">
              <w:rPr>
                <w:rFonts w:ascii="PT Astra Serif" w:hAnsi="PT Astra Serif" w:cs="Times New Roman"/>
              </w:rPr>
              <w:t>In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this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paper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we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summarize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molecular-genetic</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data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laminariaceaen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algae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from</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Russian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Far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Eastern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seas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RFE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obtained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from</w:t>
            </w:r>
            <w:proofErr w:type="spellEnd"/>
            <w:r w:rsidRPr="004E696D">
              <w:rPr>
                <w:rFonts w:ascii="PT Astra Serif" w:hAnsi="PT Astra Serif" w:cs="Times New Roman"/>
              </w:rPr>
              <w:t xml:space="preserve"> 2001 </w:t>
            </w:r>
            <w:proofErr w:type="spellStart"/>
            <w:r w:rsidRPr="004E696D">
              <w:rPr>
                <w:rFonts w:ascii="PT Astra Serif" w:hAnsi="PT Astra Serif" w:cs="Times New Roman"/>
              </w:rPr>
              <w:t>to</w:t>
            </w:r>
            <w:proofErr w:type="spellEnd"/>
            <w:r w:rsidRPr="004E696D">
              <w:rPr>
                <w:rFonts w:ascii="PT Astra Serif" w:hAnsi="PT Astra Serif" w:cs="Times New Roman"/>
              </w:rPr>
              <w:t xml:space="preserve"> 2025. </w:t>
            </w:r>
            <w:proofErr w:type="spellStart"/>
            <w:r w:rsidRPr="004E696D">
              <w:rPr>
                <w:rFonts w:ascii="PT Astra Serif" w:hAnsi="PT Astra Serif" w:cs="Times New Roman"/>
              </w:rPr>
              <w:t>They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are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presented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form</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table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which</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summarizes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data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sequences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Far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Eastern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species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registered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different</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years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database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National</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Center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for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Biotechnology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Information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NCBI</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obtained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by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one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authors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this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paper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and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other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researchers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We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provide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information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collection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site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studied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voucher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material</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sequence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registration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numbers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and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cite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references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where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numbers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appeared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for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first</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time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total</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we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summarized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data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for</w:t>
            </w:r>
            <w:proofErr w:type="spellEnd"/>
            <w:r w:rsidRPr="004E696D">
              <w:rPr>
                <w:rFonts w:ascii="PT Astra Serif" w:hAnsi="PT Astra Serif" w:cs="Times New Roman"/>
              </w:rPr>
              <w:t xml:space="preserve"> 12 </w:t>
            </w:r>
            <w:proofErr w:type="spellStart"/>
            <w:r w:rsidRPr="004E696D">
              <w:rPr>
                <w:rFonts w:ascii="PT Astra Serif" w:hAnsi="PT Astra Serif" w:cs="Times New Roman"/>
              </w:rPr>
              <w:t>genera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and</w:t>
            </w:r>
            <w:proofErr w:type="spellEnd"/>
            <w:r w:rsidRPr="004E696D">
              <w:rPr>
                <w:rFonts w:ascii="PT Astra Serif" w:hAnsi="PT Astra Serif" w:cs="Times New Roman"/>
              </w:rPr>
              <w:t xml:space="preserve"> 22 </w:t>
            </w:r>
            <w:proofErr w:type="spellStart"/>
            <w:r w:rsidRPr="004E696D">
              <w:rPr>
                <w:rFonts w:ascii="PT Astra Serif" w:hAnsi="PT Astra Serif" w:cs="Times New Roman"/>
              </w:rPr>
              <w:t>species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including</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their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forms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and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subspecies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currently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taxonomically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accepted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Also</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we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provide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registration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numbers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for</w:t>
            </w:r>
            <w:proofErr w:type="spellEnd"/>
            <w:r w:rsidRPr="004E696D">
              <w:rPr>
                <w:rFonts w:ascii="PT Astra Serif" w:hAnsi="PT Astra Serif" w:cs="Times New Roman"/>
              </w:rPr>
              <w:t xml:space="preserve"> 48 </w:t>
            </w:r>
            <w:proofErr w:type="spellStart"/>
            <w:r w:rsidRPr="004E696D">
              <w:rPr>
                <w:rFonts w:ascii="PT Astra Serif" w:hAnsi="PT Astra Serif" w:cs="Times New Roman"/>
              </w:rPr>
              <w:t>sequences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and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information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for</w:t>
            </w:r>
            <w:proofErr w:type="spellEnd"/>
            <w:r w:rsidRPr="004E696D">
              <w:rPr>
                <w:rFonts w:ascii="PT Astra Serif" w:hAnsi="PT Astra Serif" w:cs="Times New Roman"/>
              </w:rPr>
              <w:t xml:space="preserve"> 8 </w:t>
            </w:r>
            <w:proofErr w:type="spellStart"/>
            <w:r w:rsidRPr="004E696D">
              <w:rPr>
                <w:rFonts w:ascii="PT Astra Serif" w:hAnsi="PT Astra Serif" w:cs="Times New Roman"/>
              </w:rPr>
              <w:t>species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RFE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kelp</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algae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for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first</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time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this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paper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previously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described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species</w:t>
            </w:r>
            <w:proofErr w:type="spellEnd"/>
            <w:r w:rsidRPr="004E696D">
              <w:rPr>
                <w:rFonts w:ascii="PT Astra Serif" w:hAnsi="PT Astra Serif" w:cs="Times New Roman"/>
              </w:rPr>
              <w:t xml:space="preserve"> </w:t>
            </w:r>
            <w:proofErr w:type="spellStart"/>
            <w:r w:rsidRPr="004E696D">
              <w:rPr>
                <w:rFonts w:ascii="PT Astra Serif" w:hAnsi="PT Astra Serif" w:cs="Times New Roman"/>
                <w:i/>
                <w:iCs/>
              </w:rPr>
              <w:t>Laminaria</w:t>
            </w:r>
            <w:proofErr w:type="spellEnd"/>
            <w:r w:rsidRPr="004E696D">
              <w:rPr>
                <w:rFonts w:ascii="PT Astra Serif" w:hAnsi="PT Astra Serif" w:cs="Times New Roman"/>
                <w:i/>
                <w:iCs/>
              </w:rPr>
              <w:t xml:space="preserve"> </w:t>
            </w:r>
            <w:proofErr w:type="spellStart"/>
            <w:r w:rsidRPr="004E696D">
              <w:rPr>
                <w:rFonts w:ascii="PT Astra Serif" w:hAnsi="PT Astra Serif" w:cs="Times New Roman"/>
                <w:i/>
                <w:iCs/>
              </w:rPr>
              <w:t>gurjanovae</w:t>
            </w:r>
            <w:proofErr w:type="spellEnd"/>
            <w:r w:rsidRPr="004E696D">
              <w:rPr>
                <w:rFonts w:ascii="PT Astra Serif" w:hAnsi="PT Astra Serif" w:cs="Times New Roman"/>
              </w:rPr>
              <w:t xml:space="preserve"> A. </w:t>
            </w:r>
            <w:proofErr w:type="spellStart"/>
            <w:r w:rsidRPr="004E696D">
              <w:rPr>
                <w:rFonts w:ascii="PT Astra Serif" w:hAnsi="PT Astra Serif" w:cs="Times New Roman"/>
              </w:rPr>
              <w:t>Zinova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proposed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to</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be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considered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form</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i/>
                <w:iCs/>
              </w:rPr>
              <w:t>Saccharina</w:t>
            </w:r>
            <w:proofErr w:type="spellEnd"/>
            <w:r w:rsidRPr="004E696D">
              <w:rPr>
                <w:rFonts w:ascii="PT Astra Serif" w:hAnsi="PT Astra Serif" w:cs="Times New Roman"/>
                <w:i/>
                <w:iCs/>
              </w:rPr>
              <w:t xml:space="preserve"> </w:t>
            </w:r>
            <w:proofErr w:type="spellStart"/>
            <w:r w:rsidRPr="004E696D">
              <w:rPr>
                <w:rFonts w:ascii="PT Astra Serif" w:hAnsi="PT Astra Serif" w:cs="Times New Roman"/>
                <w:i/>
                <w:iCs/>
              </w:rPr>
              <w:t>latissima</w:t>
            </w:r>
            <w:proofErr w:type="spellEnd"/>
            <w:r w:rsidRPr="004E696D">
              <w:rPr>
                <w:rFonts w:ascii="PT Astra Serif" w:hAnsi="PT Astra Serif" w:cs="Times New Roman"/>
                <w:i/>
                <w:iCs/>
              </w:rPr>
              <w:t xml:space="preserve"> </w:t>
            </w:r>
            <w:r w:rsidRPr="004E696D">
              <w:rPr>
                <w:rFonts w:ascii="PT Astra Serif" w:hAnsi="PT Astra Serif" w:cs="Times New Roman"/>
                <w:shd w:val="clear" w:color="auto" w:fill="FFFFFF"/>
              </w:rPr>
              <w:t>(</w:t>
            </w:r>
            <w:proofErr w:type="spellStart"/>
            <w:r w:rsidRPr="004E696D">
              <w:rPr>
                <w:rFonts w:ascii="PT Astra Serif" w:hAnsi="PT Astra Serif" w:cs="Times New Roman"/>
                <w:shd w:val="clear" w:color="auto" w:fill="FFFFFF"/>
              </w:rPr>
              <w:t>Linnaeus</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Lane</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Mayes</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Druehl</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et</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Saunders</w:t>
            </w:r>
            <w:proofErr w:type="spellEnd"/>
            <w:r w:rsidRPr="004E696D">
              <w:rPr>
                <w:rFonts w:ascii="PT Astra Serif" w:hAnsi="PT Astra Serif" w:cs="Times New Roman"/>
              </w:rPr>
              <w:t xml:space="preserve">. </w:t>
            </w:r>
            <w:proofErr w:type="spellStart"/>
            <w:proofErr w:type="gramStart"/>
            <w:r w:rsidRPr="004E696D">
              <w:rPr>
                <w:rFonts w:ascii="PT Astra Serif" w:hAnsi="PT Astra Serif" w:cs="Times New Roman"/>
              </w:rPr>
              <w:t>This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is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based</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our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personal</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results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molecular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genetic</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study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specimens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from</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type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locality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NCBI</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accession</w:t>
            </w:r>
            <w:proofErr w:type="spellEnd"/>
            <w:r w:rsidRPr="004E696D">
              <w:rPr>
                <w:rFonts w:ascii="PT Astra Serif" w:hAnsi="PT Astra Serif" w:cs="Times New Roman"/>
              </w:rPr>
              <w:t xml:space="preserve"> №:</w:t>
            </w:r>
            <w:proofErr w:type="gramEnd"/>
            <w:r w:rsidRPr="004E696D">
              <w:rPr>
                <w:rFonts w:ascii="PT Astra Serif" w:hAnsi="PT Astra Serif" w:cs="Times New Roman"/>
              </w:rPr>
              <w:t xml:space="preserve"> </w:t>
            </w:r>
            <w:proofErr w:type="spellStart"/>
            <w:proofErr w:type="gramStart"/>
            <w:r w:rsidRPr="004E696D">
              <w:rPr>
                <w:rFonts w:ascii="PT Astra Serif" w:hAnsi="PT Astra Serif" w:cs="Times New Roman"/>
                <w:shd w:val="clear" w:color="auto" w:fill="FFFFFF"/>
              </w:rPr>
              <w:t>PQ658767</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PQ658768</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lang w:bidi="lo-LA"/>
              </w:rPr>
              <w:t>PX409133</w:t>
            </w:r>
            <w:proofErr w:type="spellEnd"/>
            <w:r w:rsidRPr="004E696D">
              <w:rPr>
                <w:rFonts w:ascii="PT Astra Serif" w:hAnsi="PT Astra Serif" w:cs="Times New Roman"/>
                <w:lang w:bidi="lo-LA"/>
              </w:rPr>
              <w:t xml:space="preserve"> (</w:t>
            </w:r>
            <w:proofErr w:type="spellStart"/>
            <w:r w:rsidRPr="004E696D">
              <w:rPr>
                <w:rFonts w:ascii="PT Astra Serif" w:hAnsi="PT Astra Serif" w:cs="Times New Roman"/>
                <w:lang w:bidi="lo-LA"/>
              </w:rPr>
              <w:t>COI</w:t>
            </w:r>
            <w:proofErr w:type="spellEnd"/>
            <w:r w:rsidRPr="004E696D">
              <w:rPr>
                <w:rFonts w:ascii="PT Astra Serif" w:hAnsi="PT Astra Serif" w:cs="Times New Roman"/>
                <w:lang w:bidi="lo-LA"/>
              </w:rPr>
              <w:t xml:space="preserve">); </w:t>
            </w:r>
            <w:proofErr w:type="spellStart"/>
            <w:r w:rsidRPr="004E696D">
              <w:rPr>
                <w:rFonts w:ascii="PT Astra Serif" w:hAnsi="PT Astra Serif" w:cs="Times New Roman"/>
                <w:shd w:val="clear" w:color="auto" w:fill="FFFFFF"/>
              </w:rPr>
              <w:t>PQ549675</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PQ549676</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PQ549677</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rRNA</w:t>
            </w:r>
            <w:proofErr w:type="spellEnd"/>
            <w:r w:rsidRPr="004E696D">
              <w:rPr>
                <w:rFonts w:ascii="PT Astra Serif" w:hAnsi="PT Astra Serif" w:cs="Times New Roman"/>
                <w:shd w:val="clear" w:color="auto" w:fill="FFFFFF"/>
              </w:rPr>
              <w:t>/</w:t>
            </w:r>
            <w:proofErr w:type="spellStart"/>
            <w:r w:rsidRPr="004E696D">
              <w:rPr>
                <w:rFonts w:ascii="PT Astra Serif" w:hAnsi="PT Astra Serif" w:cs="Times New Roman"/>
                <w:shd w:val="clear" w:color="auto" w:fill="FFFFFF"/>
              </w:rPr>
              <w:t>ITS</w:t>
            </w:r>
            <w:proofErr w:type="spellEnd"/>
            <w:r w:rsidRPr="004E696D">
              <w:rPr>
                <w:rFonts w:ascii="PT Astra Serif" w:hAnsi="PT Astra Serif" w:cs="Times New Roman"/>
                <w:shd w:val="clear" w:color="auto" w:fill="FFFFFF"/>
              </w:rPr>
              <w:t>))</w:t>
            </w:r>
            <w:r w:rsidRPr="004E696D">
              <w:rPr>
                <w:rFonts w:ascii="PT Astra Serif" w:hAnsi="PT Astra Serif" w:cs="Times New Roman"/>
              </w:rPr>
              <w:t xml:space="preserve">, </w:t>
            </w:r>
            <w:proofErr w:type="spellStart"/>
            <w:r w:rsidRPr="004E696D">
              <w:rPr>
                <w:rFonts w:ascii="PT Astra Serif" w:hAnsi="PT Astra Serif" w:cs="Times New Roman"/>
              </w:rPr>
              <w:t>which</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have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morphology</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consistent</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with</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the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protologue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of</w:t>
            </w:r>
            <w:proofErr w:type="spellEnd"/>
            <w:r w:rsidRPr="004E696D">
              <w:rPr>
                <w:rFonts w:ascii="PT Astra Serif" w:hAnsi="PT Astra Serif" w:cs="Times New Roman"/>
              </w:rPr>
              <w:t xml:space="preserve"> </w:t>
            </w:r>
            <w:r w:rsidRPr="004E696D">
              <w:rPr>
                <w:rFonts w:ascii="PT Astra Serif" w:hAnsi="PT Astra Serif" w:cs="Times New Roman"/>
                <w:i/>
                <w:iCs/>
              </w:rPr>
              <w:t xml:space="preserve">L. </w:t>
            </w:r>
            <w:proofErr w:type="spellStart"/>
            <w:r w:rsidRPr="004E696D">
              <w:rPr>
                <w:rFonts w:ascii="PT Astra Serif" w:hAnsi="PT Astra Serif" w:cs="Times New Roman"/>
                <w:i/>
                <w:iCs/>
              </w:rPr>
              <w:t>gurjanovae</w:t>
            </w:r>
            <w:proofErr w:type="spellEnd"/>
            <w:r w:rsidRPr="004E696D">
              <w:rPr>
                <w:rFonts w:ascii="PT Astra Serif" w:hAnsi="PT Astra Serif" w:cs="Times New Roman"/>
              </w:rPr>
              <w:t>.</w:t>
            </w:r>
            <w:proofErr w:type="gramEnd"/>
          </w:p>
          <w:p w:rsidR="002171E3" w:rsidRPr="004E696D" w:rsidRDefault="002171E3" w:rsidP="002171E3">
            <w:pPr>
              <w:rPr>
                <w:rFonts w:ascii="PT Astra Serif" w:hAnsi="PT Astra Serif" w:cs="Times New Roman"/>
              </w:rPr>
            </w:pPr>
          </w:p>
          <w:p w:rsidR="002171E3" w:rsidRDefault="002171E3" w:rsidP="002171E3">
            <w:pPr>
              <w:rPr>
                <w:rFonts w:ascii="PT Astra Serif" w:hAnsi="PT Astra Serif" w:cs="Times New Roman"/>
                <w:shd w:val="clear" w:color="auto" w:fill="FFFFFF"/>
              </w:rPr>
            </w:pPr>
            <w:proofErr w:type="spellStart"/>
            <w:r w:rsidRPr="004E696D">
              <w:rPr>
                <w:rFonts w:ascii="PT Astra Serif" w:hAnsi="PT Astra Serif" w:cs="Times New Roman"/>
                <w:b/>
                <w:bCs/>
              </w:rPr>
              <w:t>Key</w:t>
            </w:r>
            <w:proofErr w:type="spellEnd"/>
            <w:r w:rsidRPr="004E696D">
              <w:rPr>
                <w:rFonts w:ascii="PT Astra Serif" w:hAnsi="PT Astra Serif" w:cs="Times New Roman"/>
                <w:b/>
                <w:bCs/>
              </w:rPr>
              <w:t xml:space="preserve"> </w:t>
            </w:r>
            <w:proofErr w:type="spellStart"/>
            <w:r w:rsidRPr="004E696D">
              <w:rPr>
                <w:rFonts w:ascii="PT Astra Serif" w:hAnsi="PT Astra Serif" w:cs="Times New Roman"/>
                <w:b/>
                <w:bCs/>
              </w:rPr>
              <w:t>words</w:t>
            </w:r>
            <w:proofErr w:type="spellEnd"/>
            <w:r w:rsidRPr="004E696D">
              <w:rPr>
                <w:rFonts w:ascii="PT Astra Serif" w:hAnsi="PT Astra Serif" w:cs="Times New Roman"/>
                <w:b/>
                <w:bCs/>
              </w:rPr>
              <w:t>:</w:t>
            </w:r>
            <w:r w:rsidRPr="004E696D">
              <w:rPr>
                <w:rFonts w:ascii="PT Astra Serif" w:hAnsi="PT Astra Serif" w:cs="Times New Roman"/>
              </w:rPr>
              <w:t xml:space="preserve"> </w:t>
            </w:r>
            <w:proofErr w:type="spellStart"/>
            <w:r w:rsidRPr="004E696D">
              <w:rPr>
                <w:rFonts w:ascii="PT Astra Serif" w:hAnsi="PT Astra Serif" w:cs="Times New Roman"/>
              </w:rPr>
              <w:t>laminariaceaen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algae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Russian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Far</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Eastern</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seas</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nucleotide</w:t>
            </w:r>
            <w:proofErr w:type="spellEnd"/>
            <w:r w:rsidRPr="004E696D">
              <w:rPr>
                <w:rFonts w:ascii="PT Astra Serif" w:hAnsi="PT Astra Serif" w:cs="Times New Roman"/>
              </w:rPr>
              <w:t xml:space="preserve"> </w:t>
            </w:r>
            <w:proofErr w:type="spellStart"/>
            <w:r w:rsidRPr="004E696D">
              <w:rPr>
                <w:rFonts w:ascii="PT Astra Serif" w:hAnsi="PT Astra Serif" w:cs="Times New Roman"/>
              </w:rPr>
              <w:t>sequences</w:t>
            </w:r>
            <w:proofErr w:type="spellEnd"/>
            <w:r w:rsidRPr="004E696D">
              <w:rPr>
                <w:rFonts w:ascii="PT Astra Serif" w:hAnsi="PT Astra Serif" w:cs="Times New Roman"/>
              </w:rPr>
              <w:t xml:space="preserve">, </w:t>
            </w:r>
            <w:proofErr w:type="spellStart"/>
            <w:r w:rsidRPr="004E696D">
              <w:rPr>
                <w:rFonts w:ascii="PT Astra Serif" w:hAnsi="PT Astra Serif" w:cs="Times New Roman"/>
                <w:shd w:val="clear" w:color="auto" w:fill="FFFFFF"/>
              </w:rPr>
              <w:t>COI</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i/>
                <w:iCs/>
                <w:shd w:val="clear" w:color="auto" w:fill="FFFFFF"/>
              </w:rPr>
              <w:t>rbc</w:t>
            </w:r>
            <w:r w:rsidRPr="004E696D">
              <w:rPr>
                <w:rFonts w:ascii="PT Astra Serif" w:hAnsi="PT Astra Serif" w:cs="Times New Roman"/>
                <w:shd w:val="clear" w:color="auto" w:fill="FFFFFF"/>
              </w:rPr>
              <w:t>L</w:t>
            </w:r>
            <w:proofErr w:type="spellEnd"/>
            <w:r w:rsidRPr="004E696D">
              <w:rPr>
                <w:rFonts w:ascii="PT Astra Serif" w:hAnsi="PT Astra Serif" w:cs="Times New Roman"/>
                <w:shd w:val="clear" w:color="auto" w:fill="FFFFFF"/>
              </w:rPr>
              <w:t xml:space="preserve">, </w:t>
            </w:r>
            <w:proofErr w:type="spellStart"/>
            <w:r w:rsidRPr="004E696D">
              <w:rPr>
                <w:rFonts w:ascii="PT Astra Serif" w:hAnsi="PT Astra Serif" w:cs="Times New Roman"/>
                <w:shd w:val="clear" w:color="auto" w:fill="FFFFFF"/>
              </w:rPr>
              <w:t>rRNA</w:t>
            </w:r>
            <w:proofErr w:type="spellEnd"/>
            <w:r w:rsidRPr="004E696D">
              <w:rPr>
                <w:rFonts w:ascii="PT Astra Serif" w:hAnsi="PT Astra Serif" w:cs="Times New Roman"/>
                <w:shd w:val="clear" w:color="auto" w:fill="FFFFFF"/>
              </w:rPr>
              <w:t>/</w:t>
            </w:r>
            <w:proofErr w:type="spellStart"/>
            <w:r w:rsidRPr="004E696D">
              <w:rPr>
                <w:rFonts w:ascii="PT Astra Serif" w:hAnsi="PT Astra Serif" w:cs="Times New Roman"/>
                <w:shd w:val="clear" w:color="auto" w:fill="FFFFFF"/>
              </w:rPr>
              <w:t>ITS</w:t>
            </w:r>
            <w:proofErr w:type="spellEnd"/>
            <w:r w:rsidRPr="004E696D">
              <w:rPr>
                <w:rFonts w:ascii="PT Astra Serif" w:hAnsi="PT Astra Serif" w:cs="Times New Roman"/>
                <w:shd w:val="clear" w:color="auto" w:fill="FFFFFF"/>
              </w:rPr>
              <w:t>.</w:t>
            </w:r>
          </w:p>
          <w:p w:rsidR="002171E3" w:rsidRDefault="002171E3" w:rsidP="002171E3"/>
        </w:tc>
      </w:tr>
      <w:tr w:rsidR="002171E3" w:rsidTr="002171E3">
        <w:trPr>
          <w:jc w:val="center"/>
        </w:trPr>
        <w:tc>
          <w:tcPr>
            <w:tcW w:w="9623" w:type="dxa"/>
          </w:tcPr>
          <w:p w:rsidR="002171E3" w:rsidRDefault="002171E3" w:rsidP="002171E3">
            <w:pPr>
              <w:rPr>
                <w:rFonts w:ascii="PT Astra Serif" w:hAnsi="PT Astra Serif"/>
              </w:rPr>
            </w:pPr>
            <w:r w:rsidRPr="004E696D">
              <w:rPr>
                <w:rFonts w:ascii="PT Astra Serif" w:hAnsi="PT Astra Serif"/>
                <w:lang w:val="en-US"/>
              </w:rPr>
              <w:t>Original article</w:t>
            </w:r>
          </w:p>
          <w:p w:rsidR="002171E3" w:rsidRDefault="002171E3" w:rsidP="002171E3">
            <w:pPr>
              <w:rPr>
                <w:rFonts w:ascii="PT Astra Serif" w:hAnsi="PT Astra Serif"/>
              </w:rPr>
            </w:pPr>
          </w:p>
          <w:p w:rsidR="002171E3" w:rsidRDefault="002171E3" w:rsidP="002171E3">
            <w:pPr>
              <w:rPr>
                <w:rFonts w:ascii="PT Astra Serif" w:hAnsi="PT Astra Serif" w:cs="Times New Roman"/>
                <w:iCs/>
              </w:rPr>
            </w:pPr>
            <w:r w:rsidRPr="004E696D">
              <w:rPr>
                <w:rFonts w:ascii="PT Astra Serif" w:hAnsi="PT Astra Serif" w:cs="Times New Roman"/>
              </w:rPr>
              <w:t>УДК [</w:t>
            </w:r>
            <w:r w:rsidRPr="004E696D">
              <w:rPr>
                <w:rFonts w:ascii="PT Astra Serif" w:hAnsi="PT Astra Serif"/>
                <w:shd w:val="clear" w:color="auto" w:fill="FFFFFF"/>
              </w:rPr>
              <w:t>582.263+582.272+582.273</w:t>
            </w:r>
            <w:r w:rsidRPr="004E696D">
              <w:rPr>
                <w:rFonts w:ascii="PT Astra Serif" w:hAnsi="PT Astra Serif" w:cs="Times New Roman"/>
                <w:shd w:val="clear" w:color="auto" w:fill="FFFFFF"/>
              </w:rPr>
              <w:t>]</w:t>
            </w:r>
            <w:r w:rsidRPr="004E696D">
              <w:rPr>
                <w:rFonts w:ascii="PT Astra Serif" w:hAnsi="PT Astra Serif"/>
                <w:shd w:val="clear" w:color="auto" w:fill="FFFFFF"/>
              </w:rPr>
              <w:t>(265.5)</w:t>
            </w:r>
            <w:r w:rsidRPr="004E696D">
              <w:rPr>
                <w:rFonts w:ascii="PT Astra Serif" w:hAnsi="PT Astra Serif" w:cs="Times New Roman"/>
                <w:shd w:val="clear" w:color="auto" w:fill="FFFFFF"/>
              </w:rPr>
              <w:t>"</w:t>
            </w:r>
            <w:r w:rsidRPr="004E696D">
              <w:rPr>
                <w:rFonts w:ascii="PT Astra Serif" w:hAnsi="PT Astra Serif"/>
                <w:shd w:val="clear" w:color="auto" w:fill="FFFFFF"/>
              </w:rPr>
              <w:t>2002</w:t>
            </w:r>
            <w:r w:rsidRPr="004E696D">
              <w:rPr>
                <w:rFonts w:ascii="PT Astra Serif" w:hAnsi="PT Astra Serif" w:cs="Times New Roman"/>
                <w:shd w:val="clear" w:color="auto" w:fill="FFFFFF"/>
              </w:rPr>
              <w:t>"</w:t>
            </w:r>
            <w:r w:rsidRPr="004E696D">
              <w:rPr>
                <w:rFonts w:ascii="PT Astra Serif" w:hAnsi="PT Astra Serif"/>
                <w:shd w:val="clear" w:color="auto" w:fill="FFFFFF"/>
              </w:rPr>
              <w:t xml:space="preserve">  </w:t>
            </w:r>
            <w:r w:rsidRPr="004E696D">
              <w:rPr>
                <w:rFonts w:ascii="PT Astra Serif" w:hAnsi="PT Astra Serif" w:cs="Times New Roman"/>
              </w:rPr>
              <w:t xml:space="preserve"> </w:t>
            </w:r>
            <w:r w:rsidRPr="004E696D">
              <w:rPr>
                <w:rFonts w:ascii="PT Astra Serif" w:hAnsi="PT Astra Serif" w:cs="Times New Roman"/>
                <w:lang w:val="en-US"/>
              </w:rPr>
              <w:t xml:space="preserve"> </w:t>
            </w:r>
            <w:r>
              <w:rPr>
                <w:rFonts w:ascii="PT Astra Serif" w:hAnsi="PT Astra Serif" w:cs="Times New Roman"/>
              </w:rPr>
              <w:t xml:space="preserve">         </w:t>
            </w:r>
            <w:r w:rsidRPr="004E696D">
              <w:rPr>
                <w:rFonts w:ascii="PT Astra Serif" w:hAnsi="PT Astra Serif" w:cs="Times New Roman"/>
                <w:lang w:val="en-US"/>
              </w:rPr>
              <w:t xml:space="preserve">   </w:t>
            </w:r>
            <w:r w:rsidRPr="004E696D">
              <w:rPr>
                <w:rFonts w:ascii="PT Astra Serif" w:hAnsi="PT Astra Serif" w:cs="Times New Roman"/>
              </w:rPr>
              <w:t xml:space="preserve">  </w:t>
            </w:r>
            <w:r w:rsidRPr="004E696D">
              <w:rPr>
                <w:rFonts w:ascii="PT Astra Serif" w:hAnsi="PT Astra Serif" w:cs="Times New Roman"/>
                <w:lang w:val="en-US"/>
              </w:rPr>
              <w:t xml:space="preserve">   </w:t>
            </w:r>
            <w:r w:rsidRPr="004E696D">
              <w:rPr>
                <w:rFonts w:ascii="PT Astra Serif" w:hAnsi="PT Astra Serif" w:cs="Times New Roman"/>
              </w:rPr>
              <w:t xml:space="preserve"> </w:t>
            </w:r>
            <w:proofErr w:type="spellStart"/>
            <w:r w:rsidRPr="004E696D">
              <w:rPr>
                <w:rFonts w:ascii="PT Astra Serif" w:hAnsi="PT Astra Serif" w:cs="Times New Roman"/>
                <w:lang w:val="en-US"/>
              </w:rPr>
              <w:t>DOI</w:t>
            </w:r>
            <w:proofErr w:type="spellEnd"/>
            <w:r w:rsidRPr="004E696D">
              <w:rPr>
                <w:rFonts w:ascii="PT Astra Serif" w:hAnsi="PT Astra Serif" w:cs="Times New Roman"/>
              </w:rPr>
              <w:t xml:space="preserve">: </w:t>
            </w:r>
            <w:r w:rsidRPr="004E696D">
              <w:rPr>
                <w:rFonts w:ascii="PT Astra Serif" w:hAnsi="PT Astra Serif" w:cs="Times New Roman"/>
                <w:iCs/>
              </w:rPr>
              <w:t>10.17217/2079-0333-2025-74-</w:t>
            </w:r>
            <w:r w:rsidRPr="004E696D">
              <w:rPr>
                <w:rFonts w:ascii="PT Astra Serif" w:hAnsi="PT Astra Serif" w:cs="Times New Roman"/>
                <w:iCs/>
                <w:lang w:val="en-US"/>
              </w:rPr>
              <w:t>73-85</w:t>
            </w:r>
          </w:p>
          <w:p w:rsidR="002171E3" w:rsidRPr="002171E3" w:rsidRDefault="002171E3" w:rsidP="002171E3">
            <w:pPr>
              <w:rPr>
                <w:rFonts w:ascii="PT Astra Serif" w:hAnsi="PT Astra Serif"/>
              </w:rPr>
            </w:pPr>
          </w:p>
          <w:p w:rsidR="002171E3" w:rsidRPr="004E696D" w:rsidRDefault="002171E3" w:rsidP="002171E3">
            <w:pPr>
              <w:pStyle w:val="a4"/>
              <w:spacing w:line="240" w:lineRule="auto"/>
              <w:ind w:firstLine="0"/>
              <w:jc w:val="center"/>
              <w:rPr>
                <w:rFonts w:ascii="PT Astra Serif" w:hAnsi="PT Astra Serif"/>
                <w:b/>
                <w:color w:val="auto"/>
                <w:sz w:val="22"/>
                <w:szCs w:val="22"/>
                <w:lang w:val="en-US"/>
              </w:rPr>
            </w:pPr>
            <w:proofErr w:type="spellStart"/>
            <w:r w:rsidRPr="004E696D">
              <w:rPr>
                <w:rFonts w:ascii="PT Astra Serif" w:hAnsi="PT Astra Serif"/>
                <w:b/>
                <w:color w:val="auto"/>
                <w:sz w:val="22"/>
                <w:szCs w:val="22"/>
                <w:lang w:val="en-US"/>
              </w:rPr>
              <w:t>MACROPHYTOBENTHOS</w:t>
            </w:r>
            <w:proofErr w:type="spellEnd"/>
            <w:r w:rsidRPr="004E696D">
              <w:rPr>
                <w:rFonts w:ascii="PT Astra Serif" w:hAnsi="PT Astra Serif"/>
                <w:b/>
                <w:color w:val="auto"/>
                <w:sz w:val="22"/>
                <w:szCs w:val="22"/>
                <w:lang w:val="en-US"/>
              </w:rPr>
              <w:t xml:space="preserve"> OF </w:t>
            </w:r>
            <w:proofErr w:type="spellStart"/>
            <w:r w:rsidRPr="004E696D">
              <w:rPr>
                <w:rFonts w:ascii="PT Astra Serif" w:hAnsi="PT Astra Serif"/>
                <w:b/>
                <w:color w:val="auto"/>
                <w:sz w:val="22"/>
                <w:szCs w:val="22"/>
                <w:lang w:val="en-US"/>
              </w:rPr>
              <w:t>VILYUCHINSKAYA</w:t>
            </w:r>
            <w:proofErr w:type="spellEnd"/>
            <w:r w:rsidRPr="004E696D">
              <w:rPr>
                <w:rFonts w:ascii="PT Astra Serif" w:hAnsi="PT Astra Serif"/>
                <w:b/>
                <w:color w:val="auto"/>
                <w:sz w:val="22"/>
                <w:szCs w:val="22"/>
                <w:lang w:val="en-US"/>
              </w:rPr>
              <w:t xml:space="preserve"> BAY OF </w:t>
            </w:r>
            <w:proofErr w:type="spellStart"/>
            <w:r w:rsidRPr="004E696D">
              <w:rPr>
                <w:rFonts w:ascii="PT Astra Serif" w:hAnsi="PT Astra Serif"/>
                <w:b/>
                <w:color w:val="auto"/>
                <w:sz w:val="22"/>
                <w:szCs w:val="22"/>
                <w:lang w:val="en-US"/>
              </w:rPr>
              <w:t>AVACHA</w:t>
            </w:r>
            <w:proofErr w:type="spellEnd"/>
            <w:r w:rsidRPr="004E696D">
              <w:rPr>
                <w:rFonts w:ascii="PT Astra Serif" w:hAnsi="PT Astra Serif"/>
                <w:b/>
                <w:color w:val="auto"/>
                <w:sz w:val="22"/>
                <w:szCs w:val="22"/>
                <w:lang w:val="en-US"/>
              </w:rPr>
              <w:t xml:space="preserve"> GULF</w:t>
            </w:r>
          </w:p>
          <w:p w:rsidR="002171E3" w:rsidRPr="004E696D" w:rsidRDefault="002171E3" w:rsidP="002171E3">
            <w:pPr>
              <w:pStyle w:val="a4"/>
              <w:spacing w:line="240" w:lineRule="auto"/>
              <w:ind w:firstLine="0"/>
              <w:jc w:val="center"/>
              <w:rPr>
                <w:rFonts w:ascii="PT Astra Serif" w:hAnsi="PT Astra Serif"/>
                <w:b/>
                <w:color w:val="auto"/>
                <w:sz w:val="22"/>
                <w:szCs w:val="22"/>
                <w:lang w:val="en-US"/>
              </w:rPr>
            </w:pPr>
            <w:r w:rsidRPr="004E696D">
              <w:rPr>
                <w:rFonts w:ascii="PT Astra Serif" w:hAnsi="PT Astra Serif"/>
                <w:b/>
                <w:color w:val="auto"/>
                <w:sz w:val="22"/>
                <w:szCs w:val="22"/>
                <w:lang w:val="en-US"/>
              </w:rPr>
              <w:t xml:space="preserve"> (NORTHWEST PACIFIC) IN SUMMER 2002</w:t>
            </w:r>
          </w:p>
          <w:p w:rsidR="002171E3" w:rsidRPr="004E696D" w:rsidRDefault="002171E3" w:rsidP="002171E3">
            <w:pPr>
              <w:pStyle w:val="a4"/>
              <w:spacing w:line="240" w:lineRule="auto"/>
              <w:ind w:firstLine="0"/>
              <w:jc w:val="center"/>
              <w:rPr>
                <w:rFonts w:ascii="PT Astra Serif" w:hAnsi="PT Astra Serif"/>
                <w:color w:val="auto"/>
                <w:sz w:val="22"/>
                <w:szCs w:val="22"/>
                <w:lang w:val="en-US"/>
              </w:rPr>
            </w:pPr>
          </w:p>
          <w:p w:rsidR="002171E3" w:rsidRPr="004E696D" w:rsidRDefault="002171E3" w:rsidP="002171E3">
            <w:pPr>
              <w:pStyle w:val="a4"/>
              <w:spacing w:line="240" w:lineRule="auto"/>
              <w:ind w:firstLine="0"/>
              <w:rPr>
                <w:rFonts w:ascii="PT Astra Serif" w:hAnsi="PT Astra Serif"/>
                <w:iCs/>
                <w:color w:val="auto"/>
                <w:sz w:val="22"/>
                <w:szCs w:val="22"/>
                <w:vertAlign w:val="superscript"/>
                <w:lang w:val="en-US"/>
              </w:rPr>
            </w:pPr>
            <w:proofErr w:type="spellStart"/>
            <w:r w:rsidRPr="004E696D">
              <w:rPr>
                <w:rFonts w:ascii="PT Astra Serif" w:hAnsi="PT Astra Serif"/>
                <w:iCs/>
                <w:color w:val="auto"/>
                <w:sz w:val="22"/>
                <w:szCs w:val="22"/>
                <w:lang w:val="en-US"/>
              </w:rPr>
              <w:t>Arkhipova</w:t>
            </w:r>
            <w:proofErr w:type="spellEnd"/>
            <w:r w:rsidRPr="004E696D">
              <w:rPr>
                <w:rFonts w:ascii="PT Astra Serif" w:hAnsi="PT Astra Serif"/>
                <w:iCs/>
                <w:color w:val="auto"/>
                <w:sz w:val="22"/>
                <w:szCs w:val="22"/>
                <w:lang w:val="en-US"/>
              </w:rPr>
              <w:t xml:space="preserve"> </w:t>
            </w:r>
            <w:proofErr w:type="spellStart"/>
            <w:r w:rsidRPr="004E696D">
              <w:rPr>
                <w:rFonts w:ascii="PT Astra Serif" w:hAnsi="PT Astra Serif"/>
                <w:iCs/>
                <w:color w:val="auto"/>
                <w:sz w:val="22"/>
                <w:szCs w:val="22"/>
                <w:lang w:val="en-US"/>
              </w:rPr>
              <w:t>E.A.</w:t>
            </w:r>
            <w:proofErr w:type="spellEnd"/>
            <w:r w:rsidRPr="004E696D">
              <w:rPr>
                <w:rFonts w:ascii="PT Astra Serif" w:hAnsi="PT Astra Serif"/>
                <w:iCs/>
                <w:color w:val="auto"/>
                <w:sz w:val="22"/>
                <w:szCs w:val="22"/>
                <w:vertAlign w:val="superscript"/>
                <w:lang w:val="en-US"/>
              </w:rPr>
              <w:t xml:space="preserve"> 2</w:t>
            </w:r>
            <w:r w:rsidRPr="004E696D">
              <w:rPr>
                <w:rFonts w:ascii="PT Astra Serif" w:hAnsi="PT Astra Serif"/>
                <w:iCs/>
                <w:color w:val="auto"/>
                <w:sz w:val="22"/>
                <w:szCs w:val="22"/>
                <w:vertAlign w:val="superscript"/>
              </w:rPr>
              <w:t>,</w:t>
            </w:r>
            <w:r w:rsidRPr="004E696D">
              <w:rPr>
                <w:rFonts w:ascii="PT Astra Serif" w:hAnsi="PT Astra Serif"/>
                <w:iCs/>
                <w:color w:val="auto"/>
                <w:sz w:val="22"/>
                <w:szCs w:val="22"/>
                <w:vertAlign w:val="superscript"/>
                <w:lang w:val="en-US"/>
              </w:rPr>
              <w:t xml:space="preserve"> 1 </w:t>
            </w:r>
            <w:r w:rsidRPr="004E696D">
              <w:rPr>
                <w:rFonts w:ascii="PT Astra Serif" w:hAnsi="PT Astra Serif"/>
                <w:iCs/>
                <w:color w:val="auto"/>
                <w:sz w:val="22"/>
                <w:szCs w:val="22"/>
                <w:lang w:val="en-US"/>
              </w:rPr>
              <w:t xml:space="preserve">, </w:t>
            </w:r>
            <w:proofErr w:type="spellStart"/>
            <w:r w:rsidRPr="004E696D">
              <w:rPr>
                <w:rFonts w:ascii="PT Astra Serif" w:hAnsi="PT Astra Serif"/>
                <w:iCs/>
                <w:color w:val="auto"/>
                <w:sz w:val="22"/>
                <w:szCs w:val="22"/>
                <w:lang w:val="en-US"/>
              </w:rPr>
              <w:t>Korostelev</w:t>
            </w:r>
            <w:proofErr w:type="spellEnd"/>
            <w:r w:rsidRPr="004E696D">
              <w:rPr>
                <w:rFonts w:ascii="PT Astra Serif" w:hAnsi="PT Astra Serif"/>
                <w:iCs/>
                <w:color w:val="auto"/>
                <w:sz w:val="22"/>
                <w:szCs w:val="22"/>
                <w:lang w:val="en-US"/>
              </w:rPr>
              <w:t xml:space="preserve"> </w:t>
            </w:r>
            <w:proofErr w:type="spellStart"/>
            <w:r w:rsidRPr="004E696D">
              <w:rPr>
                <w:rFonts w:ascii="PT Astra Serif" w:hAnsi="PT Astra Serif"/>
                <w:iCs/>
                <w:color w:val="auto"/>
                <w:sz w:val="22"/>
                <w:szCs w:val="22"/>
                <w:lang w:val="en-US"/>
              </w:rPr>
              <w:t>S.G.</w:t>
            </w:r>
            <w:r w:rsidRPr="004E696D">
              <w:rPr>
                <w:rFonts w:ascii="PT Astra Serif" w:hAnsi="PT Astra Serif"/>
                <w:iCs/>
                <w:color w:val="auto"/>
                <w:sz w:val="22"/>
                <w:szCs w:val="22"/>
                <w:vertAlign w:val="superscript"/>
                <w:lang w:val="en-US"/>
              </w:rPr>
              <w:t>1</w:t>
            </w:r>
            <w:proofErr w:type="spellEnd"/>
          </w:p>
          <w:p w:rsidR="002171E3" w:rsidRPr="004E696D" w:rsidRDefault="002171E3" w:rsidP="002171E3">
            <w:pPr>
              <w:rPr>
                <w:rFonts w:ascii="PT Astra Serif" w:hAnsi="PT Astra Serif"/>
                <w:lang w:val="en-US"/>
              </w:rPr>
            </w:pPr>
          </w:p>
          <w:p w:rsidR="002171E3" w:rsidRPr="004E696D" w:rsidRDefault="002171E3" w:rsidP="002171E3">
            <w:pPr>
              <w:rPr>
                <w:rFonts w:ascii="PT Astra Serif" w:hAnsi="PT Astra Serif"/>
                <w:lang w:val="en-US"/>
              </w:rPr>
            </w:pPr>
            <w:r w:rsidRPr="004E696D">
              <w:rPr>
                <w:rFonts w:ascii="PT Astra Serif" w:hAnsi="PT Astra Serif"/>
                <w:vertAlign w:val="superscript"/>
                <w:lang w:val="en-US"/>
              </w:rPr>
              <w:t>1</w:t>
            </w:r>
            <w:r w:rsidRPr="004E696D">
              <w:rPr>
                <w:rFonts w:ascii="PT Astra Serif" w:hAnsi="PT Astra Serif"/>
                <w:lang w:val="en-US"/>
              </w:rPr>
              <w:t xml:space="preserve"> Kamchatka Branch of Pacific Geographical Institute of FEB RAS, Petropavlovsk-Kamchatsky, </w:t>
            </w:r>
            <w:proofErr w:type="spellStart"/>
            <w:r w:rsidRPr="004E696D">
              <w:rPr>
                <w:rFonts w:ascii="PT Astra Serif" w:hAnsi="PT Astra Serif"/>
                <w:lang w:val="en-US"/>
              </w:rPr>
              <w:t>Partizanskaya</w:t>
            </w:r>
            <w:proofErr w:type="spellEnd"/>
            <w:r w:rsidRPr="004E696D">
              <w:rPr>
                <w:rFonts w:ascii="PT Astra Serif" w:hAnsi="PT Astra Serif"/>
                <w:lang w:val="en-US"/>
              </w:rPr>
              <w:t xml:space="preserve"> Str. 6.</w:t>
            </w:r>
          </w:p>
          <w:p w:rsidR="002171E3" w:rsidRPr="004E696D" w:rsidRDefault="002171E3" w:rsidP="002171E3">
            <w:pPr>
              <w:rPr>
                <w:rFonts w:ascii="PT Astra Serif" w:hAnsi="PT Astra Serif"/>
                <w:lang w:val="en-US"/>
              </w:rPr>
            </w:pPr>
            <w:r w:rsidRPr="004E696D">
              <w:rPr>
                <w:rFonts w:ascii="PT Astra Serif" w:hAnsi="PT Astra Serif"/>
                <w:vertAlign w:val="superscript"/>
                <w:lang w:val="en-US"/>
              </w:rPr>
              <w:t>2</w:t>
            </w:r>
            <w:r w:rsidRPr="004E696D">
              <w:rPr>
                <w:rFonts w:ascii="PT Astra Serif" w:hAnsi="PT Astra Serif"/>
                <w:lang w:val="en-US"/>
              </w:rPr>
              <w:t> Kamchatka Branch of the Russian Federal Research Institute of Fisheries and Oceanography, Petropa</w:t>
            </w:r>
            <w:r w:rsidRPr="004E696D">
              <w:rPr>
                <w:rFonts w:ascii="PT Astra Serif" w:hAnsi="PT Astra Serif"/>
                <w:lang w:val="en-US"/>
              </w:rPr>
              <w:t>v</w:t>
            </w:r>
            <w:r w:rsidRPr="004E696D">
              <w:rPr>
                <w:rFonts w:ascii="PT Astra Serif" w:hAnsi="PT Astra Serif"/>
                <w:lang w:val="en-US"/>
              </w:rPr>
              <w:t xml:space="preserve">lovsk-Kamchatsky, </w:t>
            </w:r>
            <w:proofErr w:type="spellStart"/>
            <w:r w:rsidRPr="004E696D">
              <w:rPr>
                <w:rFonts w:ascii="PT Astra Serif" w:hAnsi="PT Astra Serif"/>
                <w:lang w:val="en-US"/>
              </w:rPr>
              <w:t>Naberezhnaya</w:t>
            </w:r>
            <w:proofErr w:type="spellEnd"/>
            <w:r w:rsidRPr="004E696D">
              <w:rPr>
                <w:rFonts w:ascii="PT Astra Serif" w:hAnsi="PT Astra Serif"/>
                <w:lang w:val="en-US"/>
              </w:rPr>
              <w:t xml:space="preserve"> Str. 18.</w:t>
            </w:r>
          </w:p>
          <w:p w:rsidR="002171E3" w:rsidRPr="004E696D" w:rsidRDefault="002171E3" w:rsidP="002171E3">
            <w:pPr>
              <w:jc w:val="left"/>
              <w:rPr>
                <w:rFonts w:ascii="PT Astra Serif" w:hAnsi="PT Astra Serif"/>
                <w:lang w:val="en-US"/>
              </w:rPr>
            </w:pPr>
          </w:p>
          <w:p w:rsidR="002171E3" w:rsidRPr="004E696D" w:rsidRDefault="002171E3" w:rsidP="002171E3">
            <w:pPr>
              <w:rPr>
                <w:rFonts w:ascii="PT Astra Serif" w:hAnsi="PT Astra Serif"/>
                <w:lang w:val="en-US"/>
              </w:rPr>
            </w:pPr>
            <w:r w:rsidRPr="004E696D">
              <w:rPr>
                <w:rFonts w:ascii="PT Astra Serif" w:hAnsi="PT Astra Serif"/>
                <w:lang w:val="en-US"/>
              </w:rPr>
              <w:t xml:space="preserve">In this paper, we present the results of </w:t>
            </w:r>
            <w:proofErr w:type="spellStart"/>
            <w:r w:rsidRPr="004E696D">
              <w:rPr>
                <w:rFonts w:ascii="PT Astra Serif" w:hAnsi="PT Astra Serif"/>
                <w:lang w:val="en-US"/>
              </w:rPr>
              <w:t>macrophytobenthos</w:t>
            </w:r>
            <w:proofErr w:type="spellEnd"/>
            <w:r w:rsidRPr="004E696D">
              <w:rPr>
                <w:rFonts w:ascii="PT Astra Serif" w:hAnsi="PT Astra Serif"/>
                <w:lang w:val="en-US"/>
              </w:rPr>
              <w:t xml:space="preserve"> investigation conducted in </w:t>
            </w:r>
            <w:proofErr w:type="spellStart"/>
            <w:r w:rsidRPr="004E696D">
              <w:rPr>
                <w:rFonts w:ascii="PT Astra Serif" w:hAnsi="PT Astra Serif"/>
                <w:lang w:val="en-US"/>
              </w:rPr>
              <w:t>Vilyuchinskaya</w:t>
            </w:r>
            <w:proofErr w:type="spellEnd"/>
            <w:r w:rsidRPr="004E696D">
              <w:rPr>
                <w:rFonts w:ascii="PT Astra Serif" w:hAnsi="PT Astra Serif"/>
                <w:lang w:val="en-US"/>
              </w:rPr>
              <w:t xml:space="preserve"> Bay of the </w:t>
            </w:r>
            <w:proofErr w:type="spellStart"/>
            <w:r w:rsidRPr="004E696D">
              <w:rPr>
                <w:rFonts w:ascii="PT Astra Serif" w:hAnsi="PT Astra Serif"/>
                <w:lang w:val="en-US"/>
              </w:rPr>
              <w:t>Avacha</w:t>
            </w:r>
            <w:proofErr w:type="spellEnd"/>
            <w:r w:rsidRPr="004E696D">
              <w:rPr>
                <w:rFonts w:ascii="PT Astra Serif" w:hAnsi="PT Astra Serif"/>
                <w:lang w:val="en-US"/>
              </w:rPr>
              <w:t xml:space="preserve"> Gulf (northwest Pacific) in 2002. We examined data collected from 75 stations at depths of 2.5–21.5 m. The taxonomic composition of green, brown, and red algae found there is presented. Brown algae constituted the bulk of the biomass (90.0%). In the tidal and </w:t>
            </w:r>
            <w:proofErr w:type="spellStart"/>
            <w:r w:rsidRPr="004E696D">
              <w:rPr>
                <w:rFonts w:ascii="PT Astra Serif" w:hAnsi="PT Astra Serif"/>
                <w:lang w:val="en-US"/>
              </w:rPr>
              <w:t>subtidal</w:t>
            </w:r>
            <w:proofErr w:type="spellEnd"/>
            <w:r w:rsidRPr="004E696D">
              <w:rPr>
                <w:rFonts w:ascii="PT Astra Serif" w:hAnsi="PT Astra Serif"/>
                <w:lang w:val="en-US"/>
              </w:rPr>
              <w:t xml:space="preserve"> zones of the bay, from its e</w:t>
            </w:r>
            <w:r w:rsidRPr="004E696D">
              <w:rPr>
                <w:rFonts w:ascii="PT Astra Serif" w:hAnsi="PT Astra Serif"/>
                <w:lang w:val="en-US"/>
              </w:rPr>
              <w:t>n</w:t>
            </w:r>
            <w:r w:rsidRPr="004E696D">
              <w:rPr>
                <w:rFonts w:ascii="PT Astra Serif" w:hAnsi="PT Astra Serif"/>
                <w:lang w:val="en-US"/>
              </w:rPr>
              <w:t xml:space="preserve">trance capes to the apex, the </w:t>
            </w:r>
            <w:proofErr w:type="spellStart"/>
            <w:r w:rsidRPr="004E696D">
              <w:rPr>
                <w:rFonts w:ascii="PT Astra Serif" w:hAnsi="PT Astra Serif"/>
                <w:lang w:val="en-US"/>
              </w:rPr>
              <w:t>macrophyte</w:t>
            </w:r>
            <w:proofErr w:type="spellEnd"/>
            <w:r w:rsidRPr="004E696D">
              <w:rPr>
                <w:rFonts w:ascii="PT Astra Serif" w:hAnsi="PT Astra Serif"/>
                <w:lang w:val="en-US"/>
              </w:rPr>
              <w:t xml:space="preserve"> biomass has been decreasing. Green algae were common in the weakly tidal bionomic shelf zone, brown algae – in the partially tidal zone, and red algae were common throughout. We also performed an assessment of </w:t>
            </w:r>
            <w:proofErr w:type="spellStart"/>
            <w:r w:rsidRPr="004E696D">
              <w:rPr>
                <w:rFonts w:ascii="PT Astra Serif" w:hAnsi="PT Astra Serif"/>
                <w:lang w:val="en-US"/>
              </w:rPr>
              <w:t>macrophyte</w:t>
            </w:r>
            <w:proofErr w:type="spellEnd"/>
            <w:r w:rsidRPr="004E696D">
              <w:rPr>
                <w:rFonts w:ascii="PT Astra Serif" w:hAnsi="PT Astra Serif"/>
                <w:lang w:val="en-US"/>
              </w:rPr>
              <w:t xml:space="preserve"> stocks in </w:t>
            </w:r>
            <w:proofErr w:type="spellStart"/>
            <w:r w:rsidRPr="004E696D">
              <w:rPr>
                <w:rFonts w:ascii="PT Astra Serif" w:hAnsi="PT Astra Serif"/>
                <w:lang w:val="en-US"/>
              </w:rPr>
              <w:t>Vilyuchinskaya</w:t>
            </w:r>
            <w:proofErr w:type="spellEnd"/>
            <w:r w:rsidRPr="004E696D">
              <w:rPr>
                <w:rFonts w:ascii="PT Astra Serif" w:hAnsi="PT Astra Serif"/>
                <w:lang w:val="en-US"/>
              </w:rPr>
              <w:t xml:space="preserve"> Bay, and in 2002 they made 4.2 thousand tons.</w:t>
            </w:r>
          </w:p>
          <w:p w:rsidR="002171E3" w:rsidRPr="004E696D" w:rsidRDefault="002171E3" w:rsidP="002171E3">
            <w:pPr>
              <w:rPr>
                <w:rFonts w:ascii="PT Astra Serif" w:hAnsi="PT Astra Serif"/>
                <w:lang w:val="en-US"/>
              </w:rPr>
            </w:pPr>
          </w:p>
          <w:p w:rsidR="002171E3" w:rsidRDefault="002171E3" w:rsidP="002171E3">
            <w:pPr>
              <w:rPr>
                <w:rFonts w:ascii="PT Astra Serif" w:hAnsi="PT Astra Serif"/>
              </w:rPr>
            </w:pPr>
            <w:r w:rsidRPr="004E696D">
              <w:rPr>
                <w:rFonts w:ascii="PT Astra Serif" w:hAnsi="PT Astra Serif"/>
                <w:b/>
                <w:lang w:val="en-US"/>
              </w:rPr>
              <w:t>Key words</w:t>
            </w:r>
            <w:r w:rsidRPr="004E696D">
              <w:rPr>
                <w:rFonts w:ascii="PT Astra Serif" w:hAnsi="PT Astra Serif"/>
                <w:lang w:val="en-US"/>
              </w:rPr>
              <w:t xml:space="preserve">: </w:t>
            </w:r>
            <w:proofErr w:type="spellStart"/>
            <w:r w:rsidRPr="004E696D">
              <w:rPr>
                <w:rFonts w:ascii="PT Astra Serif" w:hAnsi="PT Astra Serif"/>
                <w:lang w:val="en-US"/>
              </w:rPr>
              <w:t>Avacha</w:t>
            </w:r>
            <w:proofErr w:type="spellEnd"/>
            <w:r w:rsidRPr="004E696D">
              <w:rPr>
                <w:rFonts w:ascii="PT Astra Serif" w:hAnsi="PT Astra Serif"/>
                <w:lang w:val="en-US"/>
              </w:rPr>
              <w:t xml:space="preserve"> Gulf, </w:t>
            </w:r>
            <w:proofErr w:type="spellStart"/>
            <w:r w:rsidRPr="004E696D">
              <w:rPr>
                <w:rFonts w:ascii="PT Astra Serif" w:hAnsi="PT Astra Serif"/>
                <w:lang w:val="en-US"/>
              </w:rPr>
              <w:t>Vilyuchinskaya</w:t>
            </w:r>
            <w:proofErr w:type="spellEnd"/>
            <w:r w:rsidRPr="004E696D">
              <w:rPr>
                <w:rFonts w:ascii="PT Astra Serif" w:hAnsi="PT Astra Serif"/>
                <w:lang w:val="en-US"/>
              </w:rPr>
              <w:t xml:space="preserve"> Bay, bottom dredge survey, </w:t>
            </w:r>
            <w:proofErr w:type="spellStart"/>
            <w:r w:rsidRPr="004E696D">
              <w:rPr>
                <w:rFonts w:ascii="PT Astra Serif" w:hAnsi="PT Astra Serif"/>
                <w:lang w:val="en-US"/>
              </w:rPr>
              <w:t>macrophytes</w:t>
            </w:r>
            <w:proofErr w:type="spellEnd"/>
            <w:r w:rsidRPr="004E696D">
              <w:rPr>
                <w:rFonts w:ascii="PT Astra Serif" w:hAnsi="PT Astra Serif"/>
                <w:lang w:val="en-US"/>
              </w:rPr>
              <w:t>, distribution, tax</w:t>
            </w:r>
            <w:r w:rsidRPr="004E696D">
              <w:rPr>
                <w:rFonts w:ascii="PT Astra Serif" w:hAnsi="PT Astra Serif"/>
                <w:lang w:val="en-US"/>
              </w:rPr>
              <w:t>o</w:t>
            </w:r>
            <w:r w:rsidRPr="004E696D">
              <w:rPr>
                <w:rFonts w:ascii="PT Astra Serif" w:hAnsi="PT Astra Serif"/>
                <w:lang w:val="en-US"/>
              </w:rPr>
              <w:t>nomic structure.</w:t>
            </w:r>
          </w:p>
          <w:p w:rsidR="002171E3" w:rsidRPr="002171E3" w:rsidRDefault="002171E3" w:rsidP="002171E3"/>
        </w:tc>
      </w:tr>
      <w:tr w:rsidR="002171E3" w:rsidTr="002171E3">
        <w:trPr>
          <w:jc w:val="center"/>
        </w:trPr>
        <w:tc>
          <w:tcPr>
            <w:tcW w:w="9623" w:type="dxa"/>
          </w:tcPr>
          <w:p w:rsidR="002171E3" w:rsidRDefault="002171E3" w:rsidP="002171E3">
            <w:pPr>
              <w:rPr>
                <w:rFonts w:ascii="PT Astra Serif" w:hAnsi="PT Astra Serif"/>
              </w:rPr>
            </w:pPr>
            <w:r w:rsidRPr="004E696D">
              <w:rPr>
                <w:rFonts w:ascii="PT Astra Serif" w:hAnsi="PT Astra Serif"/>
                <w:lang w:val="en-US"/>
              </w:rPr>
              <w:lastRenderedPageBreak/>
              <w:t>Original article</w:t>
            </w:r>
          </w:p>
          <w:p w:rsidR="002171E3" w:rsidRDefault="002171E3" w:rsidP="002171E3">
            <w:pPr>
              <w:rPr>
                <w:rFonts w:ascii="PT Astra Serif" w:hAnsi="PT Astra Serif"/>
              </w:rPr>
            </w:pPr>
          </w:p>
          <w:p w:rsidR="002171E3" w:rsidRDefault="002171E3" w:rsidP="002171E3">
            <w:pPr>
              <w:rPr>
                <w:rFonts w:ascii="PT Astra Serif" w:hAnsi="PT Astra Serif" w:cs="Times New Roman"/>
                <w:iCs/>
              </w:rPr>
            </w:pPr>
            <w:r w:rsidRPr="004E696D">
              <w:rPr>
                <w:rFonts w:ascii="PT Astra Serif" w:hAnsi="PT Astra Serif" w:cs="Times New Roman"/>
              </w:rPr>
              <w:t xml:space="preserve">УДК </w:t>
            </w:r>
            <w:r w:rsidRPr="004E696D">
              <w:rPr>
                <w:rFonts w:ascii="PT Astra Serif" w:hAnsi="PT Astra Serif"/>
              </w:rPr>
              <w:t xml:space="preserve">631:582.272.46           </w:t>
            </w:r>
            <w:r>
              <w:rPr>
                <w:rFonts w:ascii="PT Astra Serif" w:hAnsi="PT Astra Serif"/>
              </w:rPr>
              <w:t xml:space="preserve">       </w:t>
            </w:r>
            <w:r w:rsidRPr="004E696D">
              <w:rPr>
                <w:rFonts w:ascii="PT Astra Serif" w:hAnsi="PT Astra Serif"/>
              </w:rPr>
              <w:t xml:space="preserve">                                         </w:t>
            </w:r>
            <w:r w:rsidRPr="004E696D">
              <w:rPr>
                <w:rFonts w:ascii="PT Astra Serif" w:hAnsi="PT Astra Serif" w:cs="Times New Roman"/>
              </w:rPr>
              <w:t xml:space="preserve">     </w:t>
            </w:r>
            <w:proofErr w:type="spellStart"/>
            <w:r w:rsidRPr="004E696D">
              <w:rPr>
                <w:rFonts w:ascii="PT Astra Serif" w:hAnsi="PT Astra Serif" w:cs="Times New Roman"/>
                <w:lang w:val="en-US"/>
              </w:rPr>
              <w:t>DOI</w:t>
            </w:r>
            <w:proofErr w:type="spellEnd"/>
            <w:r w:rsidRPr="004E696D">
              <w:rPr>
                <w:rFonts w:ascii="PT Astra Serif" w:hAnsi="PT Astra Serif" w:cs="Times New Roman"/>
              </w:rPr>
              <w:t xml:space="preserve">: </w:t>
            </w:r>
            <w:r w:rsidRPr="004E696D">
              <w:rPr>
                <w:rFonts w:ascii="PT Astra Serif" w:hAnsi="PT Astra Serif" w:cs="Times New Roman"/>
                <w:iCs/>
              </w:rPr>
              <w:t>10.17217/2079-0333-2025-74-86-96</w:t>
            </w:r>
          </w:p>
          <w:p w:rsidR="002171E3" w:rsidRPr="002171E3" w:rsidRDefault="002171E3" w:rsidP="002171E3">
            <w:pPr>
              <w:rPr>
                <w:rFonts w:ascii="PT Astra Serif" w:hAnsi="PT Astra Serif"/>
              </w:rPr>
            </w:pPr>
          </w:p>
          <w:p w:rsidR="002171E3" w:rsidRPr="004E696D" w:rsidRDefault="002171E3" w:rsidP="002171E3">
            <w:pPr>
              <w:jc w:val="center"/>
              <w:rPr>
                <w:rStyle w:val="ypks7kbdpwfgdykd3qb9"/>
                <w:rFonts w:ascii="PT Astra Serif" w:hAnsi="PT Astra Serif"/>
                <w:b/>
                <w:bCs/>
                <w:i/>
                <w:lang w:val="en-US"/>
              </w:rPr>
            </w:pPr>
            <w:r w:rsidRPr="004E696D">
              <w:rPr>
                <w:rStyle w:val="ypks7kbdpwfgdykd3qb9"/>
                <w:rFonts w:ascii="PT Astra Serif" w:hAnsi="PT Astra Serif"/>
                <w:b/>
                <w:bCs/>
                <w:lang w:val="en-US"/>
              </w:rPr>
              <w:t>THE EFFECT</w:t>
            </w:r>
            <w:r w:rsidRPr="004E696D">
              <w:rPr>
                <w:rFonts w:ascii="PT Astra Serif" w:hAnsi="PT Astra Serif"/>
                <w:b/>
                <w:bCs/>
                <w:lang w:val="en-US"/>
              </w:rPr>
              <w:t xml:space="preserve"> OF </w:t>
            </w:r>
            <w:r w:rsidRPr="004E696D">
              <w:rPr>
                <w:rStyle w:val="ypks7kbdpwfgdykd3qb9"/>
                <w:rFonts w:ascii="PT Astra Serif" w:hAnsi="PT Astra Serif"/>
                <w:b/>
                <w:bCs/>
                <w:lang w:val="en-US"/>
              </w:rPr>
              <w:t>AQUEOUS</w:t>
            </w:r>
            <w:r w:rsidRPr="004E696D">
              <w:rPr>
                <w:rFonts w:ascii="PT Astra Serif" w:hAnsi="PT Astra Serif"/>
                <w:b/>
                <w:bCs/>
                <w:lang w:val="en-US"/>
              </w:rPr>
              <w:t xml:space="preserve"> </w:t>
            </w:r>
            <w:r w:rsidRPr="004E696D">
              <w:rPr>
                <w:rStyle w:val="ypks7kbdpwfgdykd3qb9"/>
                <w:rFonts w:ascii="PT Astra Serif" w:hAnsi="PT Astra Serif"/>
                <w:b/>
                <w:bCs/>
                <w:lang w:val="en-US"/>
              </w:rPr>
              <w:t>EXTRACT</w:t>
            </w:r>
            <w:r w:rsidRPr="004E696D">
              <w:rPr>
                <w:rFonts w:ascii="PT Astra Serif" w:hAnsi="PT Astra Serif"/>
                <w:b/>
                <w:bCs/>
                <w:lang w:val="en-US"/>
              </w:rPr>
              <w:t xml:space="preserve"> FROM </w:t>
            </w:r>
            <w:r w:rsidRPr="004E696D">
              <w:rPr>
                <w:rStyle w:val="ypks7kbdpwfgdykd3qb9"/>
                <w:rFonts w:ascii="PT Astra Serif" w:hAnsi="PT Astra Serif"/>
                <w:b/>
                <w:bCs/>
                <w:lang w:val="en-US"/>
              </w:rPr>
              <w:t>THE KELP</w:t>
            </w:r>
            <w:r w:rsidRPr="004E696D">
              <w:rPr>
                <w:rFonts w:ascii="PT Astra Serif" w:hAnsi="PT Astra Serif"/>
                <w:b/>
                <w:bCs/>
                <w:lang w:val="en-US"/>
              </w:rPr>
              <w:t xml:space="preserve"> </w:t>
            </w:r>
            <w:r w:rsidRPr="004E696D">
              <w:rPr>
                <w:rStyle w:val="ypks7kbdpwfgdykd3qb9"/>
                <w:rFonts w:ascii="PT Astra Serif" w:hAnsi="PT Astra Serif"/>
                <w:b/>
                <w:bCs/>
                <w:lang w:val="en-US"/>
              </w:rPr>
              <w:t xml:space="preserve">SPECIES, </w:t>
            </w:r>
          </w:p>
          <w:p w:rsidR="002171E3" w:rsidRPr="004E696D" w:rsidRDefault="002171E3" w:rsidP="002171E3">
            <w:pPr>
              <w:jc w:val="center"/>
              <w:rPr>
                <w:rFonts w:ascii="PT Astra Serif" w:hAnsi="PT Astra Serif"/>
                <w:b/>
                <w:bCs/>
                <w:lang w:val="en-US"/>
              </w:rPr>
            </w:pPr>
            <w:proofErr w:type="spellStart"/>
            <w:r w:rsidRPr="004E696D">
              <w:rPr>
                <w:rStyle w:val="ypks7kbdpwfgdykd3qb9"/>
                <w:rFonts w:ascii="PT Astra Serif" w:hAnsi="PT Astra Serif"/>
                <w:b/>
                <w:bCs/>
                <w:i/>
                <w:iCs/>
                <w:lang w:val="en-US"/>
              </w:rPr>
              <w:t>ALARIA</w:t>
            </w:r>
            <w:proofErr w:type="spellEnd"/>
            <w:r w:rsidRPr="004E696D">
              <w:rPr>
                <w:rFonts w:ascii="PT Astra Serif" w:hAnsi="PT Astra Serif"/>
                <w:b/>
                <w:bCs/>
                <w:i/>
                <w:iCs/>
                <w:lang w:val="en-US"/>
              </w:rPr>
              <w:t xml:space="preserve"> </w:t>
            </w:r>
            <w:proofErr w:type="spellStart"/>
            <w:r w:rsidRPr="004E696D">
              <w:rPr>
                <w:rStyle w:val="ypks7kbdpwfgdykd3qb9"/>
                <w:rFonts w:ascii="PT Astra Serif" w:hAnsi="PT Astra Serif"/>
                <w:b/>
                <w:bCs/>
                <w:i/>
                <w:iCs/>
                <w:lang w:val="en-US"/>
              </w:rPr>
              <w:t>ESCULENTA</w:t>
            </w:r>
            <w:proofErr w:type="spellEnd"/>
            <w:r w:rsidRPr="004E696D">
              <w:rPr>
                <w:rFonts w:ascii="PT Astra Serif" w:hAnsi="PT Astra Serif"/>
                <w:b/>
                <w:bCs/>
                <w:lang w:val="en-US"/>
              </w:rPr>
              <w:t xml:space="preserve">, FROM KAMCHATKA </w:t>
            </w:r>
            <w:r w:rsidRPr="004E696D">
              <w:rPr>
                <w:rStyle w:val="ypks7kbdpwfgdykd3qb9"/>
                <w:rFonts w:ascii="PT Astra Serif" w:hAnsi="PT Astra Serif"/>
                <w:b/>
                <w:bCs/>
                <w:lang w:val="en-US"/>
              </w:rPr>
              <w:t>AS</w:t>
            </w:r>
            <w:r w:rsidRPr="004E696D">
              <w:rPr>
                <w:rFonts w:ascii="PT Astra Serif" w:hAnsi="PT Astra Serif"/>
                <w:b/>
                <w:bCs/>
                <w:lang w:val="en-US"/>
              </w:rPr>
              <w:t xml:space="preserve"> A </w:t>
            </w:r>
            <w:proofErr w:type="spellStart"/>
            <w:r w:rsidRPr="004E696D">
              <w:rPr>
                <w:rStyle w:val="ypks7kbdpwfgdykd3qb9"/>
                <w:rFonts w:ascii="PT Astra Serif" w:hAnsi="PT Astra Serif"/>
                <w:b/>
                <w:bCs/>
                <w:lang w:val="en-US"/>
              </w:rPr>
              <w:t>BIOSTIMULATOR</w:t>
            </w:r>
            <w:proofErr w:type="spellEnd"/>
            <w:r w:rsidRPr="004E696D">
              <w:rPr>
                <w:rFonts w:ascii="PT Astra Serif" w:hAnsi="PT Astra Serif"/>
                <w:b/>
                <w:bCs/>
                <w:lang w:val="en-US"/>
              </w:rPr>
              <w:t xml:space="preserve"> </w:t>
            </w:r>
          </w:p>
          <w:p w:rsidR="002171E3" w:rsidRPr="004E696D" w:rsidRDefault="002171E3" w:rsidP="002171E3">
            <w:pPr>
              <w:jc w:val="center"/>
              <w:rPr>
                <w:rStyle w:val="ypks7kbdpwfgdykd3qb9"/>
                <w:rFonts w:ascii="PT Astra Serif" w:hAnsi="PT Astra Serif"/>
                <w:b/>
                <w:bCs/>
                <w:lang w:val="en-US"/>
              </w:rPr>
            </w:pPr>
            <w:r w:rsidRPr="004E696D">
              <w:rPr>
                <w:rFonts w:ascii="PT Astra Serif" w:hAnsi="PT Astra Serif"/>
                <w:b/>
                <w:bCs/>
                <w:lang w:val="en-US"/>
              </w:rPr>
              <w:t xml:space="preserve">OF </w:t>
            </w:r>
            <w:proofErr w:type="spellStart"/>
            <w:r w:rsidRPr="004E696D">
              <w:rPr>
                <w:rStyle w:val="ypks7kbdpwfgdykd3qb9"/>
                <w:rFonts w:ascii="PT Astra Serif" w:hAnsi="PT Astra Serif"/>
                <w:b/>
                <w:bCs/>
                <w:i/>
                <w:iCs/>
                <w:lang w:val="en-US"/>
              </w:rPr>
              <w:t>VIGNA</w:t>
            </w:r>
            <w:proofErr w:type="spellEnd"/>
            <w:r w:rsidRPr="004E696D">
              <w:rPr>
                <w:rFonts w:ascii="PT Astra Serif" w:hAnsi="PT Astra Serif"/>
                <w:b/>
                <w:bCs/>
                <w:i/>
                <w:iCs/>
                <w:lang w:val="en-US"/>
              </w:rPr>
              <w:t xml:space="preserve"> </w:t>
            </w:r>
            <w:proofErr w:type="spellStart"/>
            <w:r w:rsidRPr="004E696D">
              <w:rPr>
                <w:rStyle w:val="ypks7kbdpwfgdykd3qb9"/>
                <w:rFonts w:ascii="PT Astra Serif" w:hAnsi="PT Astra Serif"/>
                <w:b/>
                <w:bCs/>
                <w:i/>
                <w:iCs/>
                <w:lang w:val="en-US"/>
              </w:rPr>
              <w:t>RADIATA</w:t>
            </w:r>
            <w:proofErr w:type="spellEnd"/>
            <w:r w:rsidRPr="004E696D">
              <w:rPr>
                <w:rFonts w:ascii="PT Astra Serif" w:hAnsi="PT Astra Serif"/>
                <w:b/>
                <w:bCs/>
                <w:lang w:val="en-US"/>
              </w:rPr>
              <w:t xml:space="preserve"> </w:t>
            </w:r>
            <w:r w:rsidRPr="004E696D">
              <w:rPr>
                <w:rStyle w:val="ypks7kbdpwfgdykd3qb9"/>
                <w:rFonts w:ascii="PT Astra Serif" w:hAnsi="PT Astra Serif"/>
                <w:b/>
                <w:bCs/>
                <w:lang w:val="en-US"/>
              </w:rPr>
              <w:t>(</w:t>
            </w:r>
            <w:proofErr w:type="spellStart"/>
            <w:r w:rsidRPr="004E696D">
              <w:rPr>
                <w:rStyle w:val="ypks7kbdpwfgdykd3qb9"/>
                <w:rFonts w:ascii="PT Astra Serif" w:hAnsi="PT Astra Serif"/>
                <w:b/>
                <w:bCs/>
                <w:lang w:val="en-US"/>
              </w:rPr>
              <w:t>FABALES</w:t>
            </w:r>
            <w:proofErr w:type="spellEnd"/>
            <w:r w:rsidRPr="004E696D">
              <w:rPr>
                <w:rStyle w:val="ypks7kbdpwfgdykd3qb9"/>
                <w:rFonts w:ascii="PT Astra Serif" w:hAnsi="PT Astra Serif"/>
                <w:b/>
                <w:bCs/>
                <w:lang w:val="en-US"/>
              </w:rPr>
              <w:t>)</w:t>
            </w:r>
            <w:r w:rsidRPr="004E696D">
              <w:rPr>
                <w:rFonts w:ascii="PT Astra Serif" w:hAnsi="PT Astra Serif"/>
                <w:b/>
                <w:bCs/>
                <w:lang w:val="en-US"/>
              </w:rPr>
              <w:t xml:space="preserve"> </w:t>
            </w:r>
            <w:r w:rsidRPr="004E696D">
              <w:rPr>
                <w:rStyle w:val="ypks7kbdpwfgdykd3qb9"/>
                <w:rFonts w:ascii="PT Astra Serif" w:hAnsi="PT Astra Serif"/>
                <w:b/>
                <w:bCs/>
                <w:lang w:val="en-US"/>
              </w:rPr>
              <w:t>SEED</w:t>
            </w:r>
            <w:r w:rsidRPr="004E696D">
              <w:rPr>
                <w:rFonts w:ascii="PT Astra Serif" w:hAnsi="PT Astra Serif"/>
                <w:b/>
                <w:bCs/>
                <w:lang w:val="en-US"/>
              </w:rPr>
              <w:t xml:space="preserve"> </w:t>
            </w:r>
            <w:r w:rsidRPr="004E696D">
              <w:rPr>
                <w:rStyle w:val="ypks7kbdpwfgdykd3qb9"/>
                <w:rFonts w:ascii="PT Astra Serif" w:hAnsi="PT Astra Serif"/>
                <w:b/>
                <w:bCs/>
                <w:lang w:val="en-US"/>
              </w:rPr>
              <w:t>GERMINATION</w:t>
            </w:r>
          </w:p>
          <w:p w:rsidR="002171E3" w:rsidRPr="004E696D" w:rsidRDefault="002171E3" w:rsidP="002171E3">
            <w:pPr>
              <w:jc w:val="center"/>
              <w:rPr>
                <w:rFonts w:ascii="PT Astra Serif" w:hAnsi="PT Astra Serif"/>
                <w:b/>
                <w:bCs/>
                <w:i/>
                <w:iCs/>
                <w:lang w:val="en-US"/>
              </w:rPr>
            </w:pPr>
          </w:p>
          <w:p w:rsidR="002171E3" w:rsidRPr="004E696D" w:rsidRDefault="002171E3" w:rsidP="002171E3">
            <w:pPr>
              <w:rPr>
                <w:rFonts w:ascii="PT Astra Serif" w:hAnsi="PT Astra Serif"/>
                <w:lang w:val="en-US"/>
              </w:rPr>
            </w:pPr>
            <w:proofErr w:type="spellStart"/>
            <w:r w:rsidRPr="004E696D">
              <w:rPr>
                <w:rFonts w:ascii="PT Astra Serif" w:hAnsi="PT Astra Serif"/>
                <w:lang w:val="en-US"/>
              </w:rPr>
              <w:t>Klochkova</w:t>
            </w:r>
            <w:proofErr w:type="spellEnd"/>
            <w:r w:rsidRPr="004E696D">
              <w:rPr>
                <w:rFonts w:ascii="PT Astra Serif" w:hAnsi="PT Astra Serif"/>
                <w:lang w:val="en-US"/>
              </w:rPr>
              <w:t xml:space="preserve"> </w:t>
            </w:r>
            <w:proofErr w:type="spellStart"/>
            <w:r w:rsidRPr="004E696D">
              <w:rPr>
                <w:rFonts w:ascii="PT Astra Serif" w:hAnsi="PT Astra Serif"/>
                <w:lang w:val="en-US"/>
              </w:rPr>
              <w:t>N.G.</w:t>
            </w:r>
            <w:r w:rsidRPr="004E696D">
              <w:rPr>
                <w:rFonts w:ascii="PT Astra Serif" w:hAnsi="PT Astra Serif"/>
                <w:vertAlign w:val="superscript"/>
                <w:lang w:val="en-US"/>
              </w:rPr>
              <w:t>1</w:t>
            </w:r>
            <w:proofErr w:type="spellEnd"/>
            <w:r w:rsidRPr="004E696D">
              <w:rPr>
                <w:rFonts w:ascii="PT Astra Serif" w:hAnsi="PT Astra Serif"/>
                <w:vertAlign w:val="superscript"/>
                <w:lang w:val="en-US"/>
              </w:rPr>
              <w:t>, 2</w:t>
            </w:r>
            <w:r w:rsidRPr="004E696D">
              <w:rPr>
                <w:rFonts w:ascii="PT Astra Serif" w:hAnsi="PT Astra Serif"/>
                <w:lang w:val="en-US"/>
              </w:rPr>
              <w:t xml:space="preserve">, </w:t>
            </w:r>
            <w:proofErr w:type="spellStart"/>
            <w:r w:rsidRPr="004E696D">
              <w:rPr>
                <w:rStyle w:val="ypks7kbdpwfgdykd3qb9"/>
                <w:rFonts w:ascii="PT Astra Serif" w:hAnsi="PT Astra Serif"/>
                <w:lang w:val="en-US"/>
              </w:rPr>
              <w:t>Rogatykh</w:t>
            </w:r>
            <w:proofErr w:type="spellEnd"/>
            <w:r w:rsidRPr="004E696D">
              <w:rPr>
                <w:rStyle w:val="ypks7kbdpwfgdykd3qb9"/>
                <w:rFonts w:ascii="PT Astra Serif" w:hAnsi="PT Astra Serif"/>
                <w:lang w:val="en-US"/>
              </w:rPr>
              <w:t xml:space="preserve"> </w:t>
            </w:r>
            <w:proofErr w:type="spellStart"/>
            <w:r w:rsidRPr="004E696D">
              <w:rPr>
                <w:rStyle w:val="ypks7kbdpwfgdykd3qb9"/>
                <w:rFonts w:ascii="PT Astra Serif" w:hAnsi="PT Astra Serif"/>
                <w:lang w:val="en-US"/>
              </w:rPr>
              <w:t>S.V.</w:t>
            </w:r>
            <w:r w:rsidRPr="004E696D">
              <w:rPr>
                <w:rFonts w:ascii="PT Astra Serif" w:hAnsi="PT Astra Serif"/>
                <w:vertAlign w:val="superscript"/>
                <w:lang w:val="en-US"/>
              </w:rPr>
              <w:t>2</w:t>
            </w:r>
            <w:proofErr w:type="spellEnd"/>
            <w:r w:rsidRPr="004E696D">
              <w:rPr>
                <w:rFonts w:ascii="PT Astra Serif" w:hAnsi="PT Astra Serif"/>
                <w:vertAlign w:val="superscript"/>
                <w:lang w:val="en-US"/>
              </w:rPr>
              <w:t>, 1</w:t>
            </w:r>
          </w:p>
          <w:p w:rsidR="002171E3" w:rsidRPr="004E696D" w:rsidRDefault="002171E3" w:rsidP="002171E3">
            <w:pPr>
              <w:jc w:val="center"/>
              <w:rPr>
                <w:rFonts w:ascii="PT Astra Serif" w:hAnsi="PT Astra Serif"/>
                <w:i/>
                <w:iCs/>
                <w:lang w:val="en-US"/>
              </w:rPr>
            </w:pPr>
          </w:p>
          <w:p w:rsidR="002171E3" w:rsidRPr="004E696D" w:rsidRDefault="002171E3" w:rsidP="002171E3">
            <w:pPr>
              <w:rPr>
                <w:rFonts w:ascii="PT Astra Serif" w:hAnsi="PT Astra Serif"/>
                <w:lang w:val="en-US"/>
              </w:rPr>
            </w:pPr>
            <w:r w:rsidRPr="004E696D">
              <w:rPr>
                <w:rFonts w:ascii="PT Astra Serif" w:hAnsi="PT Astra Serif"/>
                <w:bCs/>
                <w:vertAlign w:val="superscript"/>
                <w:lang w:val="en-US"/>
              </w:rPr>
              <w:t>1</w:t>
            </w:r>
            <w:r w:rsidRPr="004E696D">
              <w:rPr>
                <w:rFonts w:ascii="PT Astra Serif" w:hAnsi="PT Astra Serif"/>
              </w:rPr>
              <w:t> </w:t>
            </w:r>
            <w:r w:rsidRPr="004E696D">
              <w:rPr>
                <w:rFonts w:ascii="PT Astra Serif" w:hAnsi="PT Astra Serif"/>
                <w:lang w:val="en-US"/>
              </w:rPr>
              <w:t xml:space="preserve">Kamchatka Branch of Pacific </w:t>
            </w:r>
            <w:proofErr w:type="spellStart"/>
            <w:r w:rsidRPr="004E696D">
              <w:rPr>
                <w:rFonts w:ascii="PT Astra Serif" w:hAnsi="PT Astra Serif"/>
                <w:lang w:val="en-US"/>
              </w:rPr>
              <w:t>Geographi</w:t>
            </w:r>
            <w:proofErr w:type="spellEnd"/>
            <w:r w:rsidRPr="004E696D">
              <w:rPr>
                <w:rFonts w:ascii="PT Astra Serif" w:hAnsi="PT Astra Serif"/>
              </w:rPr>
              <w:t>с</w:t>
            </w:r>
            <w:r w:rsidRPr="004E696D">
              <w:rPr>
                <w:rFonts w:ascii="PT Astra Serif" w:hAnsi="PT Astra Serif"/>
                <w:lang w:val="en-US"/>
              </w:rPr>
              <w:t>al Institute of FEB RAS, Petropavlovsk-</w:t>
            </w:r>
            <w:proofErr w:type="spellStart"/>
            <w:r w:rsidRPr="004E696D">
              <w:rPr>
                <w:rFonts w:ascii="PT Astra Serif" w:hAnsi="PT Astra Serif"/>
                <w:lang w:val="en-US"/>
              </w:rPr>
              <w:t>Kamchatsk</w:t>
            </w:r>
            <w:proofErr w:type="spellEnd"/>
            <w:r w:rsidRPr="004E696D">
              <w:rPr>
                <w:rFonts w:ascii="PT Astra Serif" w:hAnsi="PT Astra Serif"/>
              </w:rPr>
              <w:t>у</w:t>
            </w:r>
            <w:r w:rsidRPr="004E696D">
              <w:rPr>
                <w:rFonts w:ascii="PT Astra Serif" w:hAnsi="PT Astra Serif"/>
                <w:lang w:val="en-US"/>
              </w:rPr>
              <w:t xml:space="preserve">, </w:t>
            </w:r>
            <w:proofErr w:type="spellStart"/>
            <w:r w:rsidRPr="004E696D">
              <w:rPr>
                <w:rFonts w:ascii="PT Astra Serif" w:hAnsi="PT Astra Serif"/>
                <w:lang w:val="en-US"/>
              </w:rPr>
              <w:t>Partizanskaya</w:t>
            </w:r>
            <w:proofErr w:type="spellEnd"/>
            <w:r w:rsidRPr="004E696D">
              <w:rPr>
                <w:rFonts w:ascii="PT Astra Serif" w:hAnsi="PT Astra Serif"/>
                <w:lang w:val="en-US"/>
              </w:rPr>
              <w:t xml:space="preserve"> Str. 6.</w:t>
            </w:r>
          </w:p>
          <w:p w:rsidR="002171E3" w:rsidRPr="004E696D" w:rsidRDefault="002171E3" w:rsidP="002171E3">
            <w:pPr>
              <w:rPr>
                <w:rFonts w:ascii="PT Astra Serif" w:hAnsi="PT Astra Serif"/>
                <w:lang w:val="en-US"/>
              </w:rPr>
            </w:pPr>
            <w:r w:rsidRPr="004E696D">
              <w:rPr>
                <w:rFonts w:ascii="PT Astra Serif" w:hAnsi="PT Astra Serif"/>
                <w:bCs/>
                <w:vertAlign w:val="superscript"/>
                <w:lang w:val="en-US"/>
              </w:rPr>
              <w:t>2</w:t>
            </w:r>
            <w:r w:rsidRPr="004E696D">
              <w:rPr>
                <w:rStyle w:val="ypks7kbdpwfgdykd3qb9"/>
                <w:rFonts w:ascii="PT Astra Serif" w:hAnsi="PT Astra Serif"/>
              </w:rPr>
              <w:t> </w:t>
            </w:r>
            <w:r w:rsidRPr="004E696D">
              <w:rPr>
                <w:rStyle w:val="ypks7kbdpwfgdykd3qb9"/>
                <w:rFonts w:ascii="PT Astra Serif" w:hAnsi="PT Astra Serif"/>
                <w:lang w:val="en-US"/>
              </w:rPr>
              <w:t>Kamchatsky</w:t>
            </w:r>
            <w:r w:rsidRPr="004E696D">
              <w:rPr>
                <w:rFonts w:ascii="PT Astra Serif" w:hAnsi="PT Astra Serif"/>
                <w:lang w:val="en-US"/>
              </w:rPr>
              <w:t xml:space="preserve"> </w:t>
            </w:r>
            <w:r w:rsidRPr="004E696D">
              <w:rPr>
                <w:rStyle w:val="ypks7kbdpwfgdykd3qb9"/>
                <w:rFonts w:ascii="PT Astra Serif" w:hAnsi="PT Astra Serif"/>
                <w:lang w:val="en-US"/>
              </w:rPr>
              <w:t>State</w:t>
            </w:r>
            <w:r w:rsidRPr="004E696D">
              <w:rPr>
                <w:rFonts w:ascii="PT Astra Serif" w:hAnsi="PT Astra Serif"/>
                <w:lang w:val="en-US"/>
              </w:rPr>
              <w:t xml:space="preserve"> </w:t>
            </w:r>
            <w:proofErr w:type="spellStart"/>
            <w:r w:rsidRPr="004E696D">
              <w:rPr>
                <w:rStyle w:val="ypks7kbdpwfgdykd3qb9"/>
                <w:rFonts w:ascii="PT Astra Serif" w:hAnsi="PT Astra Serif"/>
                <w:lang w:val="en-US"/>
              </w:rPr>
              <w:t>Vitus</w:t>
            </w:r>
            <w:proofErr w:type="spellEnd"/>
            <w:r w:rsidRPr="004E696D">
              <w:rPr>
                <w:rFonts w:ascii="PT Astra Serif" w:hAnsi="PT Astra Serif"/>
                <w:lang w:val="en-US"/>
              </w:rPr>
              <w:t xml:space="preserve"> </w:t>
            </w:r>
            <w:r w:rsidRPr="004E696D">
              <w:rPr>
                <w:rStyle w:val="ypks7kbdpwfgdykd3qb9"/>
                <w:rFonts w:ascii="PT Astra Serif" w:hAnsi="PT Astra Serif"/>
                <w:lang w:val="en-US"/>
              </w:rPr>
              <w:t>Bering University,</w:t>
            </w:r>
            <w:r w:rsidRPr="004E696D">
              <w:rPr>
                <w:rFonts w:ascii="PT Astra Serif" w:hAnsi="PT Astra Serif"/>
                <w:lang w:val="en-US"/>
              </w:rPr>
              <w:t xml:space="preserve"> </w:t>
            </w:r>
            <w:r w:rsidRPr="004E696D">
              <w:rPr>
                <w:rStyle w:val="ypks7kbdpwfgdykd3qb9"/>
                <w:rFonts w:ascii="PT Astra Serif" w:hAnsi="PT Astra Serif"/>
                <w:lang w:val="en-US"/>
              </w:rPr>
              <w:t xml:space="preserve">Petropavlovsk-Kamchatsky, </w:t>
            </w:r>
            <w:proofErr w:type="spellStart"/>
            <w:r w:rsidRPr="004E696D">
              <w:rPr>
                <w:rFonts w:ascii="PT Astra Serif" w:hAnsi="PT Astra Serif"/>
                <w:lang w:val="en-US"/>
              </w:rPr>
              <w:t>Pogranichnaya</w:t>
            </w:r>
            <w:proofErr w:type="spellEnd"/>
            <w:r w:rsidRPr="004E696D">
              <w:rPr>
                <w:rFonts w:ascii="PT Astra Serif" w:hAnsi="PT Astra Serif"/>
                <w:lang w:val="en-US"/>
              </w:rPr>
              <w:t xml:space="preserve"> Str. 4.</w:t>
            </w:r>
          </w:p>
          <w:p w:rsidR="002171E3" w:rsidRPr="004E696D" w:rsidRDefault="002171E3" w:rsidP="002171E3">
            <w:pPr>
              <w:jc w:val="center"/>
              <w:rPr>
                <w:rFonts w:ascii="PT Astra Serif" w:hAnsi="PT Astra Serif"/>
                <w:i/>
                <w:iCs/>
                <w:lang w:val="en-US"/>
              </w:rPr>
            </w:pPr>
          </w:p>
          <w:p w:rsidR="002171E3" w:rsidRPr="004E696D" w:rsidRDefault="002171E3" w:rsidP="002171E3">
            <w:pPr>
              <w:rPr>
                <w:rStyle w:val="ypks7kbdpwfgdykd3qb9"/>
                <w:rFonts w:ascii="PT Astra Serif" w:hAnsi="PT Astra Serif"/>
                <w:lang w:val="en-US"/>
              </w:rPr>
            </w:pPr>
            <w:r w:rsidRPr="004E696D">
              <w:rPr>
                <w:rStyle w:val="ypks7kbdpwfgdykd3qb9"/>
                <w:rFonts w:ascii="PT Astra Serif" w:hAnsi="PT Astra Serif"/>
                <w:lang w:val="en-US"/>
              </w:rPr>
              <w:t xml:space="preserve">In this paper, we discuss the results of experiments aimed at studying the effect of aqueous extracts of kelp species </w:t>
            </w:r>
            <w:proofErr w:type="spellStart"/>
            <w:r w:rsidRPr="004E696D">
              <w:rPr>
                <w:rStyle w:val="ypks7kbdpwfgdykd3qb9"/>
                <w:rFonts w:ascii="PT Astra Serif" w:hAnsi="PT Astra Serif"/>
                <w:i/>
                <w:iCs/>
                <w:lang w:val="en-US"/>
              </w:rPr>
              <w:t>Alaria</w:t>
            </w:r>
            <w:proofErr w:type="spellEnd"/>
            <w:r w:rsidRPr="004E696D">
              <w:rPr>
                <w:rStyle w:val="ypks7kbdpwfgdykd3qb9"/>
                <w:rFonts w:ascii="PT Astra Serif" w:hAnsi="PT Astra Serif"/>
                <w:i/>
                <w:iCs/>
                <w:lang w:val="en-US"/>
              </w:rPr>
              <w:t xml:space="preserve"> </w:t>
            </w:r>
            <w:proofErr w:type="spellStart"/>
            <w:r w:rsidRPr="004E696D">
              <w:rPr>
                <w:rStyle w:val="ypks7kbdpwfgdykd3qb9"/>
                <w:rFonts w:ascii="PT Astra Serif" w:hAnsi="PT Astra Serif"/>
                <w:i/>
                <w:iCs/>
                <w:lang w:val="en-US"/>
              </w:rPr>
              <w:t>esculenta</w:t>
            </w:r>
            <w:proofErr w:type="spellEnd"/>
            <w:r w:rsidRPr="004E696D">
              <w:rPr>
                <w:rStyle w:val="ypks7kbdpwfgdykd3qb9"/>
                <w:rFonts w:ascii="PT Astra Serif" w:hAnsi="PT Astra Serif"/>
                <w:lang w:val="en-US"/>
              </w:rPr>
              <w:t xml:space="preserve"> on the germination of </w:t>
            </w:r>
            <w:proofErr w:type="spellStart"/>
            <w:r w:rsidRPr="004E696D">
              <w:rPr>
                <w:rStyle w:val="ypks7kbdpwfgdykd3qb9"/>
                <w:rFonts w:ascii="PT Astra Serif" w:hAnsi="PT Astra Serif"/>
                <w:i/>
                <w:iCs/>
                <w:lang w:val="en-US"/>
              </w:rPr>
              <w:t>Vigna</w:t>
            </w:r>
            <w:proofErr w:type="spellEnd"/>
            <w:r w:rsidRPr="004E696D">
              <w:rPr>
                <w:rStyle w:val="ypks7kbdpwfgdykd3qb9"/>
                <w:rFonts w:ascii="PT Astra Serif" w:hAnsi="PT Astra Serif"/>
                <w:i/>
                <w:iCs/>
                <w:lang w:val="en-US"/>
              </w:rPr>
              <w:t xml:space="preserve"> </w:t>
            </w:r>
            <w:proofErr w:type="spellStart"/>
            <w:r w:rsidRPr="004E696D">
              <w:rPr>
                <w:rStyle w:val="ypks7kbdpwfgdykd3qb9"/>
                <w:rFonts w:ascii="PT Astra Serif" w:hAnsi="PT Astra Serif"/>
                <w:i/>
                <w:iCs/>
                <w:lang w:val="en-US"/>
              </w:rPr>
              <w:t>radiata</w:t>
            </w:r>
            <w:proofErr w:type="spellEnd"/>
            <w:r w:rsidRPr="004E696D">
              <w:rPr>
                <w:rStyle w:val="ypks7kbdpwfgdykd3qb9"/>
                <w:rFonts w:ascii="PT Astra Serif" w:hAnsi="PT Astra Serif"/>
                <w:lang w:val="en-US"/>
              </w:rPr>
              <w:t xml:space="preserve"> (</w:t>
            </w:r>
            <w:proofErr w:type="spellStart"/>
            <w:r w:rsidRPr="004E696D">
              <w:rPr>
                <w:rStyle w:val="ypks7kbdpwfgdykd3qb9"/>
                <w:rFonts w:ascii="PT Astra Serif" w:hAnsi="PT Astra Serif"/>
                <w:lang w:val="en-US"/>
              </w:rPr>
              <w:t>Fabales</w:t>
            </w:r>
            <w:proofErr w:type="spellEnd"/>
            <w:r w:rsidRPr="004E696D">
              <w:rPr>
                <w:rStyle w:val="ypks7kbdpwfgdykd3qb9"/>
                <w:rFonts w:ascii="PT Astra Serif" w:hAnsi="PT Astra Serif"/>
                <w:lang w:val="en-US"/>
              </w:rPr>
              <w:t>) seeds. We determined concentr</w:t>
            </w:r>
            <w:r w:rsidRPr="004E696D">
              <w:rPr>
                <w:rStyle w:val="ypks7kbdpwfgdykd3qb9"/>
                <w:rFonts w:ascii="PT Astra Serif" w:hAnsi="PT Astra Serif"/>
                <w:lang w:val="en-US"/>
              </w:rPr>
              <w:t>a</w:t>
            </w:r>
            <w:r w:rsidRPr="004E696D">
              <w:rPr>
                <w:rStyle w:val="ypks7kbdpwfgdykd3qb9"/>
                <w:rFonts w:ascii="PT Astra Serif" w:hAnsi="PT Astra Serif"/>
                <w:lang w:val="en-US"/>
              </w:rPr>
              <w:t xml:space="preserve">tions of extracts that had the best effect on the formation of the germinal roots and shoot growth. </w:t>
            </w:r>
            <w:r w:rsidRPr="004E696D">
              <w:rPr>
                <w:rFonts w:ascii="PT Astra Serif" w:hAnsi="PT Astra Serif"/>
                <w:i/>
                <w:iCs/>
                <w:lang w:val="en-US"/>
              </w:rPr>
              <w:t>A</w:t>
            </w:r>
            <w:r w:rsidRPr="004E696D">
              <w:rPr>
                <w:rFonts w:ascii="PT Astra Serif" w:hAnsi="PT Astra Serif"/>
                <w:i/>
                <w:iCs/>
              </w:rPr>
              <w:t>.</w:t>
            </w:r>
            <w:r w:rsidRPr="004E696D">
              <w:rPr>
                <w:rFonts w:ascii="PT Astra Serif" w:hAnsi="PT Astra Serif"/>
              </w:rPr>
              <w:t xml:space="preserve"> </w:t>
            </w:r>
            <w:proofErr w:type="spellStart"/>
            <w:r w:rsidRPr="004E696D">
              <w:rPr>
                <w:rStyle w:val="ypks7kbdpwfgdykd3qb9"/>
                <w:rFonts w:ascii="PT Astra Serif" w:hAnsi="PT Astra Serif"/>
                <w:i/>
                <w:iCs/>
                <w:lang w:val="en-US"/>
              </w:rPr>
              <w:t>esculenta</w:t>
            </w:r>
            <w:proofErr w:type="spellEnd"/>
            <w:r w:rsidRPr="004E696D">
              <w:rPr>
                <w:rFonts w:ascii="PT Astra Serif" w:hAnsi="PT Astra Serif"/>
              </w:rPr>
              <w:t xml:space="preserve"> </w:t>
            </w:r>
            <w:r w:rsidRPr="004E696D">
              <w:rPr>
                <w:rStyle w:val="ypks7kbdpwfgdykd3qb9"/>
                <w:rFonts w:ascii="PT Astra Serif" w:hAnsi="PT Astra Serif"/>
                <w:lang w:val="en-US"/>
              </w:rPr>
              <w:t>extract</w:t>
            </w:r>
            <w:r w:rsidRPr="004E696D">
              <w:rPr>
                <w:rFonts w:ascii="PT Astra Serif" w:hAnsi="PT Astra Serif"/>
                <w:lang w:val="en-US"/>
              </w:rPr>
              <w:t xml:space="preserve"> </w:t>
            </w:r>
            <w:r w:rsidRPr="004E696D">
              <w:rPr>
                <w:rStyle w:val="ypks7kbdpwfgdykd3qb9"/>
                <w:rFonts w:ascii="PT Astra Serif" w:hAnsi="PT Astra Serif"/>
                <w:lang w:val="en-US"/>
              </w:rPr>
              <w:t>was</w:t>
            </w:r>
            <w:r w:rsidRPr="004E696D">
              <w:rPr>
                <w:rFonts w:ascii="PT Astra Serif" w:hAnsi="PT Astra Serif"/>
                <w:lang w:val="en-US"/>
              </w:rPr>
              <w:t xml:space="preserve"> </w:t>
            </w:r>
            <w:r w:rsidRPr="004E696D">
              <w:rPr>
                <w:rStyle w:val="ypks7kbdpwfgdykd3qb9"/>
                <w:rFonts w:ascii="PT Astra Serif" w:hAnsi="PT Astra Serif"/>
                <w:lang w:val="en-US"/>
              </w:rPr>
              <w:t>obtained</w:t>
            </w:r>
            <w:r w:rsidRPr="004E696D">
              <w:rPr>
                <w:rFonts w:ascii="PT Astra Serif" w:hAnsi="PT Astra Serif"/>
                <w:lang w:val="en-US"/>
              </w:rPr>
              <w:t xml:space="preserve"> </w:t>
            </w:r>
            <w:r w:rsidRPr="004E696D">
              <w:rPr>
                <w:rStyle w:val="ypks7kbdpwfgdykd3qb9"/>
                <w:rFonts w:ascii="PT Astra Serif" w:hAnsi="PT Astra Serif"/>
                <w:lang w:val="en-US"/>
              </w:rPr>
              <w:t>at</w:t>
            </w:r>
            <w:r w:rsidRPr="004E696D">
              <w:rPr>
                <w:rFonts w:ascii="PT Astra Serif" w:hAnsi="PT Astra Serif"/>
                <w:lang w:val="en-US"/>
              </w:rPr>
              <w:t xml:space="preserve"> a </w:t>
            </w:r>
            <w:proofErr w:type="gramStart"/>
            <w:r w:rsidRPr="004E696D">
              <w:rPr>
                <w:rStyle w:val="ypks7kbdpwfgdykd3qb9"/>
                <w:rFonts w:ascii="PT Astra Serif" w:hAnsi="PT Astra Serif"/>
                <w:lang w:val="en-US"/>
              </w:rPr>
              <w:t>1 :</w:t>
            </w:r>
            <w:proofErr w:type="gramEnd"/>
            <w:r w:rsidRPr="004E696D">
              <w:rPr>
                <w:rStyle w:val="ypks7kbdpwfgdykd3qb9"/>
                <w:rFonts w:ascii="PT Astra Serif" w:hAnsi="PT Astra Serif"/>
                <w:lang w:val="en-US"/>
              </w:rPr>
              <w:t> 3</w:t>
            </w:r>
            <w:r w:rsidRPr="004E696D">
              <w:rPr>
                <w:rFonts w:ascii="PT Astra Serif" w:hAnsi="PT Astra Serif"/>
                <w:lang w:val="en-US"/>
              </w:rPr>
              <w:t xml:space="preserve"> </w:t>
            </w:r>
            <w:proofErr w:type="spellStart"/>
            <w:r w:rsidRPr="004E696D">
              <w:rPr>
                <w:rStyle w:val="ypks7kbdpwfgdykd3qb9"/>
                <w:rFonts w:ascii="PT Astra Serif" w:hAnsi="PT Astra Serif"/>
                <w:lang w:val="en-US"/>
              </w:rPr>
              <w:t>hydromodule</w:t>
            </w:r>
            <w:proofErr w:type="spellEnd"/>
            <w:r w:rsidRPr="004E696D">
              <w:rPr>
                <w:rFonts w:ascii="PT Astra Serif" w:hAnsi="PT Astra Serif"/>
                <w:lang w:val="en-US"/>
              </w:rPr>
              <w:t xml:space="preserve"> </w:t>
            </w:r>
            <w:r w:rsidRPr="004E696D">
              <w:rPr>
                <w:rStyle w:val="ypks7kbdpwfgdykd3qb9"/>
                <w:rFonts w:ascii="PT Astra Serif" w:hAnsi="PT Astra Serif"/>
                <w:lang w:val="en-US"/>
              </w:rPr>
              <w:t>and</w:t>
            </w:r>
            <w:r w:rsidRPr="004E696D">
              <w:rPr>
                <w:rFonts w:ascii="PT Astra Serif" w:hAnsi="PT Astra Serif"/>
                <w:lang w:val="en-US"/>
              </w:rPr>
              <w:t xml:space="preserve"> a </w:t>
            </w:r>
            <w:r w:rsidRPr="004E696D">
              <w:rPr>
                <w:rStyle w:val="ypks7kbdpwfgdykd3qb9"/>
                <w:rFonts w:ascii="PT Astra Serif" w:hAnsi="PT Astra Serif"/>
                <w:lang w:val="en-US"/>
              </w:rPr>
              <w:t>temperature</w:t>
            </w:r>
            <w:r w:rsidRPr="004E696D">
              <w:rPr>
                <w:rFonts w:ascii="PT Astra Serif" w:hAnsi="PT Astra Serif"/>
                <w:lang w:val="en-US"/>
              </w:rPr>
              <w:t xml:space="preserve"> of </w:t>
            </w:r>
            <w:r w:rsidRPr="004E696D">
              <w:rPr>
                <w:rStyle w:val="ypks7kbdpwfgdykd3qb9"/>
                <w:rFonts w:ascii="PT Astra Serif" w:hAnsi="PT Astra Serif"/>
                <w:lang w:val="en-US"/>
              </w:rPr>
              <w:t>45–</w:t>
            </w:r>
            <w:proofErr w:type="spellStart"/>
            <w:r w:rsidRPr="004E696D">
              <w:rPr>
                <w:rStyle w:val="ypks7kbdpwfgdykd3qb9"/>
                <w:rFonts w:ascii="PT Astra Serif" w:hAnsi="PT Astra Serif"/>
                <w:lang w:val="en-US"/>
              </w:rPr>
              <w:t>48°C</w:t>
            </w:r>
            <w:proofErr w:type="spellEnd"/>
            <w:r w:rsidRPr="004E696D">
              <w:rPr>
                <w:rStyle w:val="ypks7kbdpwfgdykd3qb9"/>
                <w:rFonts w:ascii="PT Astra Serif" w:hAnsi="PT Astra Serif"/>
                <w:lang w:val="en-US"/>
              </w:rPr>
              <w:t>.</w:t>
            </w:r>
            <w:r w:rsidRPr="004E696D">
              <w:rPr>
                <w:rFonts w:ascii="PT Astra Serif" w:hAnsi="PT Astra Serif"/>
                <w:lang w:val="en-US"/>
              </w:rPr>
              <w:t xml:space="preserve"> The </w:t>
            </w:r>
            <w:r w:rsidRPr="004E696D">
              <w:rPr>
                <w:rStyle w:val="ypks7kbdpwfgdykd3qb9"/>
                <w:rFonts w:ascii="PT Astra Serif" w:hAnsi="PT Astra Serif"/>
                <w:lang w:val="en-US"/>
              </w:rPr>
              <w:t>control</w:t>
            </w:r>
            <w:r w:rsidRPr="004E696D">
              <w:rPr>
                <w:rFonts w:ascii="PT Astra Serif" w:hAnsi="PT Astra Serif"/>
                <w:lang w:val="en-US"/>
              </w:rPr>
              <w:t xml:space="preserve"> </w:t>
            </w:r>
            <w:r w:rsidRPr="004E696D">
              <w:rPr>
                <w:rStyle w:val="ypks7kbdpwfgdykd3qb9"/>
                <w:rFonts w:ascii="PT Astra Serif" w:hAnsi="PT Astra Serif"/>
                <w:lang w:val="en-US"/>
              </w:rPr>
              <w:t>and</w:t>
            </w:r>
            <w:r w:rsidRPr="004E696D">
              <w:rPr>
                <w:rFonts w:ascii="PT Astra Serif" w:hAnsi="PT Astra Serif"/>
                <w:lang w:val="en-US"/>
              </w:rPr>
              <w:t xml:space="preserve"> </w:t>
            </w:r>
            <w:r w:rsidRPr="004E696D">
              <w:rPr>
                <w:rStyle w:val="ypks7kbdpwfgdykd3qb9"/>
                <w:rFonts w:ascii="PT Astra Serif" w:hAnsi="PT Astra Serif"/>
                <w:lang w:val="en-US"/>
              </w:rPr>
              <w:t>e</w:t>
            </w:r>
            <w:r w:rsidRPr="004E696D">
              <w:rPr>
                <w:rStyle w:val="ypks7kbdpwfgdykd3qb9"/>
                <w:rFonts w:ascii="PT Astra Serif" w:hAnsi="PT Astra Serif"/>
                <w:lang w:val="en-US"/>
              </w:rPr>
              <w:t>x</w:t>
            </w:r>
            <w:r w:rsidRPr="004E696D">
              <w:rPr>
                <w:rStyle w:val="ypks7kbdpwfgdykd3qb9"/>
                <w:rFonts w:ascii="PT Astra Serif" w:hAnsi="PT Astra Serif"/>
                <w:lang w:val="en-US"/>
              </w:rPr>
              <w:t>perimental</w:t>
            </w:r>
            <w:r w:rsidRPr="004E696D">
              <w:rPr>
                <w:rFonts w:ascii="PT Astra Serif" w:hAnsi="PT Astra Serif"/>
                <w:lang w:val="en-US"/>
              </w:rPr>
              <w:t xml:space="preserve"> </w:t>
            </w:r>
            <w:r w:rsidRPr="004E696D">
              <w:rPr>
                <w:rStyle w:val="ypks7kbdpwfgdykd3qb9"/>
                <w:rFonts w:ascii="PT Astra Serif" w:hAnsi="PT Astra Serif"/>
                <w:lang w:val="en-US"/>
              </w:rPr>
              <w:t>groups</w:t>
            </w:r>
            <w:r w:rsidRPr="004E696D">
              <w:rPr>
                <w:rFonts w:ascii="PT Astra Serif" w:hAnsi="PT Astra Serif"/>
                <w:lang w:val="en-US"/>
              </w:rPr>
              <w:t xml:space="preserve"> </w:t>
            </w:r>
            <w:r w:rsidRPr="004E696D">
              <w:rPr>
                <w:rStyle w:val="ypks7kbdpwfgdykd3qb9"/>
                <w:rFonts w:ascii="PT Astra Serif" w:hAnsi="PT Astra Serif"/>
                <w:lang w:val="en-US"/>
              </w:rPr>
              <w:t>included</w:t>
            </w:r>
            <w:r w:rsidRPr="004E696D">
              <w:rPr>
                <w:rFonts w:ascii="PT Astra Serif" w:hAnsi="PT Astra Serif"/>
                <w:lang w:val="en-US"/>
              </w:rPr>
              <w:t xml:space="preserve"> </w:t>
            </w:r>
            <w:r w:rsidRPr="004E696D">
              <w:rPr>
                <w:rStyle w:val="ypks7kbdpwfgdykd3qb9"/>
                <w:rFonts w:ascii="PT Astra Serif" w:hAnsi="PT Astra Serif"/>
                <w:lang w:val="en-US"/>
              </w:rPr>
              <w:t>60</w:t>
            </w:r>
            <w:r w:rsidRPr="004E696D">
              <w:rPr>
                <w:rFonts w:ascii="PT Astra Serif" w:hAnsi="PT Astra Serif"/>
                <w:lang w:val="en-US"/>
              </w:rPr>
              <w:t xml:space="preserve"> </w:t>
            </w:r>
            <w:r w:rsidRPr="004E696D">
              <w:rPr>
                <w:rStyle w:val="ypks7kbdpwfgdykd3qb9"/>
                <w:rFonts w:ascii="PT Astra Serif" w:hAnsi="PT Astra Serif"/>
                <w:lang w:val="en-US"/>
              </w:rPr>
              <w:t>seeds</w:t>
            </w:r>
            <w:r w:rsidRPr="004E696D">
              <w:rPr>
                <w:rFonts w:ascii="PT Astra Serif" w:hAnsi="PT Astra Serif"/>
                <w:lang w:val="en-US"/>
              </w:rPr>
              <w:t xml:space="preserve"> each</w:t>
            </w:r>
            <w:r w:rsidRPr="004E696D">
              <w:rPr>
                <w:rStyle w:val="ypks7kbdpwfgdykd3qb9"/>
                <w:rFonts w:ascii="PT Astra Serif" w:hAnsi="PT Astra Serif"/>
                <w:lang w:val="en-US"/>
              </w:rPr>
              <w:t>. Extract</w:t>
            </w:r>
            <w:r w:rsidRPr="004E696D">
              <w:rPr>
                <w:rFonts w:ascii="PT Astra Serif" w:hAnsi="PT Astra Serif"/>
                <w:lang w:val="en-US"/>
              </w:rPr>
              <w:t xml:space="preserve"> </w:t>
            </w:r>
            <w:r w:rsidRPr="004E696D">
              <w:rPr>
                <w:rStyle w:val="ypks7kbdpwfgdykd3qb9"/>
                <w:rFonts w:ascii="PT Astra Serif" w:hAnsi="PT Astra Serif"/>
                <w:lang w:val="en-US"/>
              </w:rPr>
              <w:t>solutions</w:t>
            </w:r>
            <w:r w:rsidRPr="004E696D">
              <w:rPr>
                <w:rFonts w:ascii="PT Astra Serif" w:hAnsi="PT Astra Serif"/>
                <w:lang w:val="en-US"/>
              </w:rPr>
              <w:t xml:space="preserve"> </w:t>
            </w:r>
            <w:r w:rsidRPr="004E696D">
              <w:rPr>
                <w:rStyle w:val="ypks7kbdpwfgdykd3qb9"/>
                <w:rFonts w:ascii="PT Astra Serif" w:hAnsi="PT Astra Serif"/>
                <w:lang w:val="en-US"/>
              </w:rPr>
              <w:t>of 6,</w:t>
            </w:r>
            <w:r w:rsidRPr="004E696D">
              <w:rPr>
                <w:rFonts w:ascii="PT Astra Serif" w:hAnsi="PT Astra Serif"/>
                <w:lang w:val="en-US"/>
              </w:rPr>
              <w:t xml:space="preserve"> </w:t>
            </w:r>
            <w:r w:rsidRPr="004E696D">
              <w:rPr>
                <w:rStyle w:val="ypks7kbdpwfgdykd3qb9"/>
                <w:rFonts w:ascii="PT Astra Serif" w:hAnsi="PT Astra Serif"/>
                <w:lang w:val="en-US"/>
              </w:rPr>
              <w:t>8, 10,</w:t>
            </w:r>
            <w:r w:rsidRPr="004E696D">
              <w:rPr>
                <w:rFonts w:ascii="PT Astra Serif" w:hAnsi="PT Astra Serif"/>
                <w:lang w:val="en-US"/>
              </w:rPr>
              <w:t xml:space="preserve"> </w:t>
            </w:r>
            <w:r w:rsidRPr="004E696D">
              <w:rPr>
                <w:rStyle w:val="ypks7kbdpwfgdykd3qb9"/>
                <w:rFonts w:ascii="PT Astra Serif" w:hAnsi="PT Astra Serif"/>
                <w:lang w:val="en-US"/>
              </w:rPr>
              <w:t>12,</w:t>
            </w:r>
            <w:r w:rsidRPr="004E696D">
              <w:rPr>
                <w:rFonts w:ascii="PT Astra Serif" w:hAnsi="PT Astra Serif"/>
                <w:lang w:val="en-US"/>
              </w:rPr>
              <w:t xml:space="preserve"> </w:t>
            </w:r>
            <w:r w:rsidRPr="004E696D">
              <w:rPr>
                <w:rStyle w:val="ypks7kbdpwfgdykd3qb9"/>
                <w:rFonts w:ascii="PT Astra Serif" w:hAnsi="PT Astra Serif"/>
                <w:lang w:val="en-US"/>
              </w:rPr>
              <w:t>14,</w:t>
            </w:r>
            <w:r w:rsidRPr="004E696D">
              <w:rPr>
                <w:rFonts w:ascii="PT Astra Serif" w:hAnsi="PT Astra Serif"/>
                <w:lang w:val="en-US"/>
              </w:rPr>
              <w:t xml:space="preserve"> </w:t>
            </w:r>
            <w:r w:rsidRPr="004E696D">
              <w:rPr>
                <w:rStyle w:val="ypks7kbdpwfgdykd3qb9"/>
                <w:rFonts w:ascii="PT Astra Serif" w:hAnsi="PT Astra Serif"/>
                <w:lang w:val="en-US"/>
              </w:rPr>
              <w:t>16,</w:t>
            </w:r>
            <w:r w:rsidRPr="004E696D">
              <w:rPr>
                <w:rFonts w:ascii="PT Astra Serif" w:hAnsi="PT Astra Serif"/>
                <w:lang w:val="en-US"/>
              </w:rPr>
              <w:t xml:space="preserve"> </w:t>
            </w:r>
            <w:r w:rsidRPr="004E696D">
              <w:rPr>
                <w:rStyle w:val="ypks7kbdpwfgdykd3qb9"/>
                <w:rFonts w:ascii="PT Astra Serif" w:hAnsi="PT Astra Serif"/>
                <w:lang w:val="en-US"/>
              </w:rPr>
              <w:t>18,</w:t>
            </w:r>
            <w:r w:rsidRPr="004E696D">
              <w:rPr>
                <w:rFonts w:ascii="PT Astra Serif" w:hAnsi="PT Astra Serif"/>
                <w:lang w:val="en-US"/>
              </w:rPr>
              <w:t xml:space="preserve"> </w:t>
            </w:r>
            <w:r w:rsidRPr="004E696D">
              <w:rPr>
                <w:rStyle w:val="ypks7kbdpwfgdykd3qb9"/>
                <w:rFonts w:ascii="PT Astra Serif" w:hAnsi="PT Astra Serif"/>
                <w:lang w:val="en-US"/>
              </w:rPr>
              <w:t>20%</w:t>
            </w:r>
            <w:r w:rsidRPr="004E696D">
              <w:rPr>
                <w:rFonts w:ascii="PT Astra Serif" w:hAnsi="PT Astra Serif"/>
                <w:lang w:val="en-US"/>
              </w:rPr>
              <w:t xml:space="preserve"> </w:t>
            </w:r>
            <w:r w:rsidRPr="004E696D">
              <w:rPr>
                <w:rStyle w:val="ypks7kbdpwfgdykd3qb9"/>
                <w:rFonts w:ascii="PT Astra Serif" w:hAnsi="PT Astra Serif"/>
                <w:lang w:val="en-US"/>
              </w:rPr>
              <w:t>and</w:t>
            </w:r>
            <w:r w:rsidRPr="004E696D">
              <w:rPr>
                <w:rFonts w:ascii="PT Astra Serif" w:hAnsi="PT Astra Serif"/>
                <w:lang w:val="en-US"/>
              </w:rPr>
              <w:t xml:space="preserve"> </w:t>
            </w:r>
            <w:r w:rsidRPr="004E696D">
              <w:rPr>
                <w:rStyle w:val="ypks7kbdpwfgdykd3qb9"/>
                <w:rFonts w:ascii="PT Astra Serif" w:hAnsi="PT Astra Serif"/>
                <w:lang w:val="en-US"/>
              </w:rPr>
              <w:t>distilled</w:t>
            </w:r>
            <w:r w:rsidRPr="004E696D">
              <w:rPr>
                <w:rFonts w:ascii="PT Astra Serif" w:hAnsi="PT Astra Serif"/>
                <w:lang w:val="en-US"/>
              </w:rPr>
              <w:t xml:space="preserve"> </w:t>
            </w:r>
            <w:r w:rsidRPr="004E696D">
              <w:rPr>
                <w:rStyle w:val="ypks7kbdpwfgdykd3qb9"/>
                <w:rFonts w:ascii="PT Astra Serif" w:hAnsi="PT Astra Serif"/>
                <w:lang w:val="en-US"/>
              </w:rPr>
              <w:t>water</w:t>
            </w:r>
            <w:r w:rsidRPr="004E696D">
              <w:rPr>
                <w:rFonts w:ascii="PT Astra Serif" w:hAnsi="PT Astra Serif"/>
                <w:lang w:val="en-US"/>
              </w:rPr>
              <w:t xml:space="preserve"> </w:t>
            </w:r>
            <w:r w:rsidRPr="004E696D">
              <w:rPr>
                <w:rStyle w:val="ypks7kbdpwfgdykd3qb9"/>
                <w:rFonts w:ascii="PT Astra Serif" w:hAnsi="PT Astra Serif"/>
                <w:lang w:val="en-US"/>
              </w:rPr>
              <w:t>as</w:t>
            </w:r>
            <w:r w:rsidRPr="004E696D">
              <w:rPr>
                <w:rFonts w:ascii="PT Astra Serif" w:hAnsi="PT Astra Serif"/>
                <w:lang w:val="en-US"/>
              </w:rPr>
              <w:t xml:space="preserve"> </w:t>
            </w:r>
            <w:r w:rsidRPr="004E696D">
              <w:rPr>
                <w:rStyle w:val="ypks7kbdpwfgdykd3qb9"/>
                <w:rFonts w:ascii="PT Astra Serif" w:hAnsi="PT Astra Serif"/>
                <w:lang w:val="en-US"/>
              </w:rPr>
              <w:t>co</w:t>
            </w:r>
            <w:r w:rsidRPr="004E696D">
              <w:rPr>
                <w:rStyle w:val="ypks7kbdpwfgdykd3qb9"/>
                <w:rFonts w:ascii="PT Astra Serif" w:hAnsi="PT Astra Serif"/>
                <w:lang w:val="en-US"/>
              </w:rPr>
              <w:t>n</w:t>
            </w:r>
            <w:r w:rsidRPr="004E696D">
              <w:rPr>
                <w:rStyle w:val="ypks7kbdpwfgdykd3qb9"/>
                <w:rFonts w:ascii="PT Astra Serif" w:hAnsi="PT Astra Serif"/>
                <w:lang w:val="en-US"/>
              </w:rPr>
              <w:t>trol</w:t>
            </w:r>
            <w:r w:rsidRPr="004E696D">
              <w:rPr>
                <w:rFonts w:ascii="PT Astra Serif" w:hAnsi="PT Astra Serif"/>
                <w:lang w:val="en-US"/>
              </w:rPr>
              <w:t xml:space="preserve"> </w:t>
            </w:r>
            <w:r w:rsidRPr="004E696D">
              <w:rPr>
                <w:rStyle w:val="ypks7kbdpwfgdykd3qb9"/>
                <w:rFonts w:ascii="PT Astra Serif" w:hAnsi="PT Astra Serif"/>
                <w:lang w:val="en-US"/>
              </w:rPr>
              <w:t>group</w:t>
            </w:r>
            <w:r w:rsidRPr="004E696D">
              <w:rPr>
                <w:rFonts w:ascii="PT Astra Serif" w:hAnsi="PT Astra Serif"/>
                <w:lang w:val="en-US"/>
              </w:rPr>
              <w:t xml:space="preserve"> </w:t>
            </w:r>
            <w:r w:rsidRPr="004E696D">
              <w:rPr>
                <w:rStyle w:val="ypks7kbdpwfgdykd3qb9"/>
                <w:rFonts w:ascii="PT Astra Serif" w:hAnsi="PT Astra Serif"/>
                <w:lang w:val="en-US"/>
              </w:rPr>
              <w:t>were</w:t>
            </w:r>
            <w:r w:rsidRPr="004E696D">
              <w:rPr>
                <w:rFonts w:ascii="PT Astra Serif" w:hAnsi="PT Astra Serif"/>
                <w:lang w:val="en-US"/>
              </w:rPr>
              <w:t xml:space="preserve"> </w:t>
            </w:r>
            <w:r w:rsidRPr="004E696D">
              <w:rPr>
                <w:rStyle w:val="ypks7kbdpwfgdykd3qb9"/>
                <w:rFonts w:ascii="PT Astra Serif" w:hAnsi="PT Astra Serif"/>
                <w:lang w:val="en-US"/>
              </w:rPr>
              <w:t>used</w:t>
            </w:r>
            <w:r w:rsidRPr="004E696D">
              <w:rPr>
                <w:rFonts w:ascii="PT Astra Serif" w:hAnsi="PT Astra Serif"/>
                <w:lang w:val="en-US"/>
              </w:rPr>
              <w:t xml:space="preserve"> </w:t>
            </w:r>
            <w:r w:rsidRPr="004E696D">
              <w:rPr>
                <w:rStyle w:val="ypks7kbdpwfgdykd3qb9"/>
                <w:rFonts w:ascii="PT Astra Serif" w:hAnsi="PT Astra Serif"/>
                <w:lang w:val="en-US"/>
              </w:rPr>
              <w:t xml:space="preserve">to check the seed germination. </w:t>
            </w:r>
            <w:r w:rsidRPr="004E696D">
              <w:rPr>
                <w:rFonts w:ascii="PT Astra Serif" w:hAnsi="PT Astra Serif"/>
                <w:lang w:val="en-US"/>
              </w:rPr>
              <w:t xml:space="preserve">The </w:t>
            </w:r>
            <w:r w:rsidRPr="004E696D">
              <w:rPr>
                <w:rStyle w:val="ypks7kbdpwfgdykd3qb9"/>
                <w:rFonts w:ascii="PT Astra Serif" w:hAnsi="PT Astra Serif"/>
                <w:lang w:val="en-US"/>
              </w:rPr>
              <w:t>best</w:t>
            </w:r>
            <w:r w:rsidRPr="004E696D">
              <w:rPr>
                <w:rFonts w:ascii="PT Astra Serif" w:hAnsi="PT Astra Serif"/>
                <w:lang w:val="en-US"/>
              </w:rPr>
              <w:t xml:space="preserve"> </w:t>
            </w:r>
            <w:r w:rsidRPr="004E696D">
              <w:rPr>
                <w:rStyle w:val="ypks7kbdpwfgdykd3qb9"/>
                <w:rFonts w:ascii="PT Astra Serif" w:hAnsi="PT Astra Serif"/>
                <w:lang w:val="en-US"/>
              </w:rPr>
              <w:t>effect</w:t>
            </w:r>
            <w:r w:rsidRPr="004E696D">
              <w:rPr>
                <w:rFonts w:ascii="PT Astra Serif" w:hAnsi="PT Astra Serif"/>
                <w:lang w:val="en-US"/>
              </w:rPr>
              <w:t xml:space="preserve"> </w:t>
            </w:r>
            <w:r w:rsidRPr="004E696D">
              <w:rPr>
                <w:rStyle w:val="ypks7kbdpwfgdykd3qb9"/>
                <w:rFonts w:ascii="PT Astra Serif" w:hAnsi="PT Astra Serif"/>
                <w:lang w:val="en-US"/>
              </w:rPr>
              <w:t>was</w:t>
            </w:r>
            <w:r w:rsidRPr="004E696D">
              <w:rPr>
                <w:rFonts w:ascii="PT Astra Serif" w:hAnsi="PT Astra Serif"/>
                <w:lang w:val="en-US"/>
              </w:rPr>
              <w:t xml:space="preserve"> </w:t>
            </w:r>
            <w:r w:rsidRPr="004E696D">
              <w:rPr>
                <w:rStyle w:val="ypks7kbdpwfgdykd3qb9"/>
                <w:rFonts w:ascii="PT Astra Serif" w:hAnsi="PT Astra Serif"/>
                <w:lang w:val="en-US"/>
              </w:rPr>
              <w:t>obtained</w:t>
            </w:r>
            <w:r w:rsidRPr="004E696D">
              <w:rPr>
                <w:rFonts w:ascii="PT Astra Serif" w:hAnsi="PT Astra Serif"/>
                <w:lang w:val="en-US"/>
              </w:rPr>
              <w:t xml:space="preserve"> </w:t>
            </w:r>
            <w:r w:rsidRPr="004E696D">
              <w:rPr>
                <w:rStyle w:val="ypks7kbdpwfgdykd3qb9"/>
                <w:rFonts w:ascii="PT Astra Serif" w:hAnsi="PT Astra Serif"/>
                <w:lang w:val="en-US"/>
              </w:rPr>
              <w:t>when</w:t>
            </w:r>
            <w:r w:rsidRPr="004E696D">
              <w:rPr>
                <w:rFonts w:ascii="PT Astra Serif" w:hAnsi="PT Astra Serif"/>
                <w:lang w:val="en-US"/>
              </w:rPr>
              <w:t xml:space="preserve"> </w:t>
            </w:r>
            <w:r w:rsidRPr="004E696D">
              <w:rPr>
                <w:rStyle w:val="ypks7kbdpwfgdykd3qb9"/>
                <w:rFonts w:ascii="PT Astra Serif" w:hAnsi="PT Astra Serif"/>
                <w:lang w:val="en-US"/>
              </w:rPr>
              <w:t>using</w:t>
            </w:r>
            <w:r w:rsidRPr="004E696D">
              <w:rPr>
                <w:rFonts w:ascii="PT Astra Serif" w:hAnsi="PT Astra Serif"/>
                <w:lang w:val="en-US"/>
              </w:rPr>
              <w:t xml:space="preserve"> </w:t>
            </w:r>
            <w:r w:rsidRPr="004E696D">
              <w:rPr>
                <w:rStyle w:val="ypks7kbdpwfgdykd3qb9"/>
                <w:rFonts w:ascii="PT Astra Serif" w:hAnsi="PT Astra Serif"/>
                <w:lang w:val="en-US"/>
              </w:rPr>
              <w:t>extract</w:t>
            </w:r>
            <w:r w:rsidRPr="004E696D">
              <w:rPr>
                <w:rFonts w:ascii="PT Astra Serif" w:hAnsi="PT Astra Serif"/>
                <w:lang w:val="en-US"/>
              </w:rPr>
              <w:t xml:space="preserve"> </w:t>
            </w:r>
            <w:r w:rsidRPr="004E696D">
              <w:rPr>
                <w:rStyle w:val="ypks7kbdpwfgdykd3qb9"/>
                <w:rFonts w:ascii="PT Astra Serif" w:hAnsi="PT Astra Serif"/>
                <w:lang w:val="en-US"/>
              </w:rPr>
              <w:t>with</w:t>
            </w:r>
            <w:r w:rsidRPr="004E696D">
              <w:rPr>
                <w:rFonts w:ascii="PT Astra Serif" w:hAnsi="PT Astra Serif"/>
                <w:lang w:val="en-US"/>
              </w:rPr>
              <w:t xml:space="preserve"> </w:t>
            </w:r>
            <w:r w:rsidRPr="004E696D">
              <w:rPr>
                <w:rStyle w:val="ypks7kbdpwfgdykd3qb9"/>
                <w:rFonts w:ascii="PT Astra Serif" w:hAnsi="PT Astra Serif"/>
                <w:lang w:val="en-US"/>
              </w:rPr>
              <w:t>12% concentration.</w:t>
            </w:r>
            <w:r w:rsidRPr="004E696D">
              <w:rPr>
                <w:rFonts w:ascii="PT Astra Serif" w:hAnsi="PT Astra Serif"/>
                <w:lang w:val="en-US"/>
              </w:rPr>
              <w:t xml:space="preserve"> </w:t>
            </w:r>
            <w:r w:rsidRPr="004E696D">
              <w:rPr>
                <w:rStyle w:val="ypks7kbdpwfgdykd3qb9"/>
                <w:rFonts w:ascii="PT Astra Serif" w:hAnsi="PT Astra Serif"/>
                <w:lang w:val="en-US"/>
              </w:rPr>
              <w:t>It</w:t>
            </w:r>
            <w:r w:rsidRPr="004E696D">
              <w:rPr>
                <w:rFonts w:ascii="PT Astra Serif" w:hAnsi="PT Astra Serif"/>
                <w:lang w:val="en-US"/>
              </w:rPr>
              <w:t xml:space="preserve"> </w:t>
            </w:r>
            <w:r w:rsidRPr="004E696D">
              <w:rPr>
                <w:rStyle w:val="ypks7kbdpwfgdykd3qb9"/>
                <w:rFonts w:ascii="PT Astra Serif" w:hAnsi="PT Astra Serif"/>
                <w:lang w:val="en-US"/>
              </w:rPr>
              <w:t>increased</w:t>
            </w:r>
            <w:r w:rsidRPr="004E696D">
              <w:rPr>
                <w:rFonts w:ascii="PT Astra Serif" w:hAnsi="PT Astra Serif"/>
                <w:lang w:val="en-US"/>
              </w:rPr>
              <w:t xml:space="preserve"> the length of </w:t>
            </w:r>
            <w:r w:rsidRPr="004E696D">
              <w:rPr>
                <w:rStyle w:val="ypks7kbdpwfgdykd3qb9"/>
                <w:rFonts w:ascii="PT Astra Serif" w:hAnsi="PT Astra Serif"/>
                <w:lang w:val="en-US"/>
              </w:rPr>
              <w:t>roots 2 times and</w:t>
            </w:r>
            <w:r w:rsidRPr="004E696D">
              <w:rPr>
                <w:rFonts w:ascii="PT Astra Serif" w:hAnsi="PT Astra Serif"/>
                <w:lang w:val="en-US"/>
              </w:rPr>
              <w:t xml:space="preserve"> the </w:t>
            </w:r>
            <w:r w:rsidRPr="004E696D">
              <w:rPr>
                <w:rStyle w:val="ypks7kbdpwfgdykd3qb9"/>
                <w:rFonts w:ascii="PT Astra Serif" w:hAnsi="PT Astra Serif"/>
                <w:lang w:val="en-US"/>
              </w:rPr>
              <w:t>total</w:t>
            </w:r>
            <w:r w:rsidRPr="004E696D">
              <w:rPr>
                <w:rFonts w:ascii="PT Astra Serif" w:hAnsi="PT Astra Serif"/>
                <w:lang w:val="en-US"/>
              </w:rPr>
              <w:t xml:space="preserve"> </w:t>
            </w:r>
            <w:r w:rsidRPr="004E696D">
              <w:rPr>
                <w:rStyle w:val="ypks7kbdpwfgdykd3qb9"/>
                <w:rFonts w:ascii="PT Astra Serif" w:hAnsi="PT Astra Serif"/>
                <w:lang w:val="en-US"/>
              </w:rPr>
              <w:t>length</w:t>
            </w:r>
            <w:r w:rsidRPr="004E696D">
              <w:rPr>
                <w:rFonts w:ascii="PT Astra Serif" w:hAnsi="PT Astra Serif"/>
                <w:lang w:val="en-US"/>
              </w:rPr>
              <w:t xml:space="preserve"> of the </w:t>
            </w:r>
            <w:r w:rsidRPr="004E696D">
              <w:rPr>
                <w:rStyle w:val="ypks7kbdpwfgdykd3qb9"/>
                <w:rFonts w:ascii="PT Astra Serif" w:hAnsi="PT Astra Serif"/>
                <w:lang w:val="en-US"/>
              </w:rPr>
              <w:t>see</w:t>
            </w:r>
            <w:r w:rsidRPr="004E696D">
              <w:rPr>
                <w:rStyle w:val="ypks7kbdpwfgdykd3qb9"/>
                <w:rFonts w:ascii="PT Astra Serif" w:hAnsi="PT Astra Serif"/>
                <w:lang w:val="en-US"/>
              </w:rPr>
              <w:t>d</w:t>
            </w:r>
            <w:r w:rsidRPr="004E696D">
              <w:rPr>
                <w:rStyle w:val="ypks7kbdpwfgdykd3qb9"/>
                <w:rFonts w:ascii="PT Astra Serif" w:hAnsi="PT Astra Serif"/>
                <w:lang w:val="en-US"/>
              </w:rPr>
              <w:t>lings</w:t>
            </w:r>
            <w:r w:rsidRPr="004E696D">
              <w:rPr>
                <w:rFonts w:ascii="PT Astra Serif" w:hAnsi="PT Astra Serif"/>
                <w:lang w:val="en-US"/>
              </w:rPr>
              <w:t xml:space="preserve"> </w:t>
            </w:r>
            <w:r w:rsidRPr="004E696D">
              <w:rPr>
                <w:rStyle w:val="ypks7kbdpwfgdykd3qb9"/>
                <w:rFonts w:ascii="PT Astra Serif" w:hAnsi="PT Astra Serif"/>
                <w:lang w:val="en-US"/>
              </w:rPr>
              <w:t>by</w:t>
            </w:r>
            <w:r w:rsidRPr="004E696D">
              <w:rPr>
                <w:rFonts w:ascii="PT Astra Serif" w:hAnsi="PT Astra Serif"/>
                <w:lang w:val="en-US"/>
              </w:rPr>
              <w:t xml:space="preserve"> </w:t>
            </w:r>
            <w:r w:rsidRPr="004E696D">
              <w:rPr>
                <w:rStyle w:val="ypks7kbdpwfgdykd3qb9"/>
                <w:rFonts w:ascii="PT Astra Serif" w:hAnsi="PT Astra Serif"/>
                <w:lang w:val="en-US"/>
              </w:rPr>
              <w:t>5</w:t>
            </w:r>
            <w:r w:rsidRPr="004E696D">
              <w:rPr>
                <w:rFonts w:ascii="PT Astra Serif" w:hAnsi="PT Astra Serif"/>
                <w:lang w:val="en-US"/>
              </w:rPr>
              <w:t xml:space="preserve"> </w:t>
            </w:r>
            <w:r w:rsidRPr="004E696D">
              <w:rPr>
                <w:rStyle w:val="ypks7kbdpwfgdykd3qb9"/>
                <w:rFonts w:ascii="PT Astra Serif" w:hAnsi="PT Astra Serif"/>
                <w:lang w:val="en-US"/>
              </w:rPr>
              <w:t>times.</w:t>
            </w:r>
          </w:p>
          <w:p w:rsidR="002171E3" w:rsidRPr="004E696D" w:rsidRDefault="002171E3" w:rsidP="002171E3">
            <w:pPr>
              <w:rPr>
                <w:rStyle w:val="ypks7kbdpwfgdykd3qb9"/>
                <w:rFonts w:ascii="PT Astra Serif" w:hAnsi="PT Astra Serif"/>
                <w:lang w:val="en-US"/>
              </w:rPr>
            </w:pPr>
          </w:p>
          <w:p w:rsidR="002171E3" w:rsidRDefault="002171E3" w:rsidP="002171E3">
            <w:pPr>
              <w:rPr>
                <w:rStyle w:val="ypks7kbdpwfgdykd3qb9"/>
                <w:rFonts w:ascii="PT Astra Serif" w:hAnsi="PT Astra Serif"/>
              </w:rPr>
            </w:pPr>
            <w:r w:rsidRPr="004E696D">
              <w:rPr>
                <w:rStyle w:val="ypks7kbdpwfgdykd3qb9"/>
                <w:rFonts w:ascii="PT Astra Serif" w:hAnsi="PT Astra Serif"/>
                <w:b/>
                <w:bCs/>
                <w:lang w:val="en-US"/>
              </w:rPr>
              <w:t>Key words</w:t>
            </w:r>
            <w:r w:rsidRPr="004E696D">
              <w:rPr>
                <w:rStyle w:val="ypks7kbdpwfgdykd3qb9"/>
                <w:rFonts w:ascii="PT Astra Serif" w:hAnsi="PT Astra Serif"/>
                <w:i/>
                <w:iCs/>
                <w:lang w:val="en-US"/>
              </w:rPr>
              <w:t>:</w:t>
            </w:r>
            <w:r w:rsidRPr="004E696D">
              <w:rPr>
                <w:rFonts w:ascii="PT Astra Serif" w:hAnsi="PT Astra Serif"/>
                <w:i/>
                <w:iCs/>
                <w:lang w:val="en-US"/>
              </w:rPr>
              <w:t xml:space="preserve"> </w:t>
            </w:r>
            <w:r w:rsidRPr="004E696D">
              <w:rPr>
                <w:rStyle w:val="ypks7kbdpwfgdykd3qb9"/>
                <w:rFonts w:ascii="PT Astra Serif" w:hAnsi="PT Astra Serif"/>
                <w:lang w:val="en-US"/>
              </w:rPr>
              <w:t xml:space="preserve">seaweed extract, kelp, Kamchatka, growth stimulation, germination energy, </w:t>
            </w:r>
            <w:proofErr w:type="spellStart"/>
            <w:r w:rsidRPr="004E696D">
              <w:rPr>
                <w:rStyle w:val="ypks7kbdpwfgdykd3qb9"/>
                <w:rFonts w:ascii="PT Astra Serif" w:hAnsi="PT Astra Serif"/>
                <w:i/>
                <w:iCs/>
                <w:lang w:val="en-US"/>
              </w:rPr>
              <w:t>Alaria</w:t>
            </w:r>
            <w:proofErr w:type="spellEnd"/>
            <w:r w:rsidRPr="004E696D">
              <w:rPr>
                <w:rStyle w:val="ypks7kbdpwfgdykd3qb9"/>
                <w:rFonts w:ascii="PT Astra Serif" w:hAnsi="PT Astra Serif"/>
                <w:i/>
                <w:iCs/>
                <w:lang w:val="en-US"/>
              </w:rPr>
              <w:t xml:space="preserve"> </w:t>
            </w:r>
            <w:proofErr w:type="spellStart"/>
            <w:r w:rsidRPr="004E696D">
              <w:rPr>
                <w:rStyle w:val="ypks7kbdpwfgdykd3qb9"/>
                <w:rFonts w:ascii="PT Astra Serif" w:hAnsi="PT Astra Serif"/>
                <w:i/>
                <w:iCs/>
                <w:lang w:val="en-US"/>
              </w:rPr>
              <w:t>esculenta</w:t>
            </w:r>
            <w:proofErr w:type="spellEnd"/>
            <w:r w:rsidRPr="004E696D">
              <w:rPr>
                <w:rStyle w:val="ypks7kbdpwfgdykd3qb9"/>
                <w:rFonts w:ascii="PT Astra Serif" w:hAnsi="PT Astra Serif"/>
                <w:lang w:val="en-US"/>
              </w:rPr>
              <w:t>.</w:t>
            </w:r>
          </w:p>
          <w:p w:rsidR="002171E3" w:rsidRPr="002171E3" w:rsidRDefault="002171E3" w:rsidP="002171E3"/>
        </w:tc>
      </w:tr>
      <w:tr w:rsidR="002171E3" w:rsidTr="002171E3">
        <w:trPr>
          <w:jc w:val="center"/>
        </w:trPr>
        <w:tc>
          <w:tcPr>
            <w:tcW w:w="9623" w:type="dxa"/>
          </w:tcPr>
          <w:p w:rsidR="002171E3" w:rsidRDefault="002171E3" w:rsidP="002171E3">
            <w:pPr>
              <w:rPr>
                <w:rFonts w:ascii="PT Astra Serif" w:hAnsi="PT Astra Serif"/>
              </w:rPr>
            </w:pPr>
            <w:r w:rsidRPr="004E696D">
              <w:rPr>
                <w:rFonts w:ascii="PT Astra Serif" w:hAnsi="PT Astra Serif"/>
                <w:lang w:val="en-US"/>
              </w:rPr>
              <w:t>Original article</w:t>
            </w:r>
          </w:p>
          <w:p w:rsidR="002171E3" w:rsidRDefault="002171E3" w:rsidP="002171E3">
            <w:pPr>
              <w:rPr>
                <w:rFonts w:ascii="PT Astra Serif" w:hAnsi="PT Astra Serif"/>
              </w:rPr>
            </w:pPr>
          </w:p>
          <w:p w:rsidR="002171E3" w:rsidRDefault="002171E3" w:rsidP="002171E3">
            <w:pPr>
              <w:rPr>
                <w:rFonts w:ascii="PT Astra Serif" w:hAnsi="PT Astra Serif" w:cs="Times New Roman"/>
                <w:iCs/>
              </w:rPr>
            </w:pPr>
            <w:r w:rsidRPr="004E696D">
              <w:rPr>
                <w:rFonts w:ascii="PT Astra Serif" w:hAnsi="PT Astra Serif" w:cs="Times New Roman"/>
              </w:rPr>
              <w:t xml:space="preserve">УДК </w:t>
            </w:r>
            <w:r w:rsidRPr="004E696D">
              <w:rPr>
                <w:rFonts w:ascii="PT Astra Serif" w:hAnsi="PT Astra Serif"/>
                <w:iCs/>
              </w:rPr>
              <w:t xml:space="preserve">597.531(265.51)                       </w:t>
            </w:r>
            <w:r>
              <w:rPr>
                <w:rFonts w:ascii="PT Astra Serif" w:hAnsi="PT Astra Serif"/>
                <w:iCs/>
              </w:rPr>
              <w:t xml:space="preserve">         </w:t>
            </w:r>
            <w:r w:rsidRPr="004E696D">
              <w:rPr>
                <w:rFonts w:ascii="PT Astra Serif" w:hAnsi="PT Astra Serif"/>
                <w:iCs/>
              </w:rPr>
              <w:t xml:space="preserve">    </w:t>
            </w:r>
            <w:r w:rsidRPr="004E696D">
              <w:rPr>
                <w:rFonts w:ascii="PT Astra Serif" w:hAnsi="PT Astra Serif" w:cs="Times New Roman"/>
              </w:rPr>
              <w:t xml:space="preserve">                          </w:t>
            </w:r>
            <w:proofErr w:type="spellStart"/>
            <w:r w:rsidRPr="004E696D">
              <w:rPr>
                <w:rFonts w:ascii="PT Astra Serif" w:hAnsi="PT Astra Serif" w:cs="Times New Roman"/>
                <w:lang w:val="en-US"/>
              </w:rPr>
              <w:t>DOI</w:t>
            </w:r>
            <w:proofErr w:type="spellEnd"/>
            <w:r w:rsidRPr="004E696D">
              <w:rPr>
                <w:rFonts w:ascii="PT Astra Serif" w:hAnsi="PT Astra Serif" w:cs="Times New Roman"/>
              </w:rPr>
              <w:t xml:space="preserve">: </w:t>
            </w:r>
            <w:r w:rsidRPr="004E696D">
              <w:rPr>
                <w:rFonts w:ascii="PT Astra Serif" w:hAnsi="PT Astra Serif" w:cs="Times New Roman"/>
                <w:iCs/>
              </w:rPr>
              <w:t>10.17217/2079-0333-2025-74-97-115</w:t>
            </w:r>
          </w:p>
          <w:p w:rsidR="002171E3" w:rsidRPr="002171E3" w:rsidRDefault="002171E3" w:rsidP="002171E3">
            <w:pPr>
              <w:rPr>
                <w:rFonts w:ascii="PT Astra Serif" w:hAnsi="PT Astra Serif"/>
              </w:rPr>
            </w:pPr>
          </w:p>
          <w:p w:rsidR="002171E3" w:rsidRPr="004E696D" w:rsidRDefault="002171E3" w:rsidP="002171E3">
            <w:pPr>
              <w:jc w:val="center"/>
              <w:rPr>
                <w:rFonts w:ascii="PT Astra Serif" w:hAnsi="PT Astra Serif"/>
                <w:b/>
                <w:iCs/>
                <w:caps/>
                <w:lang w:val="en-US"/>
              </w:rPr>
            </w:pPr>
            <w:r w:rsidRPr="004E696D">
              <w:rPr>
                <w:rFonts w:ascii="PT Astra Serif" w:hAnsi="PT Astra Serif"/>
                <w:b/>
                <w:iCs/>
                <w:caps/>
                <w:lang w:val="en-US"/>
              </w:rPr>
              <w:t xml:space="preserve">Morphological characteristics of larvae and fry </w:t>
            </w:r>
          </w:p>
          <w:p w:rsidR="002171E3" w:rsidRPr="004E696D" w:rsidRDefault="002171E3" w:rsidP="002171E3">
            <w:pPr>
              <w:jc w:val="center"/>
              <w:rPr>
                <w:rFonts w:ascii="PT Astra Serif" w:hAnsi="PT Astra Serif"/>
                <w:b/>
                <w:iCs/>
                <w:caps/>
                <w:lang w:val="en-US"/>
              </w:rPr>
            </w:pPr>
            <w:r w:rsidRPr="004E696D">
              <w:rPr>
                <w:rFonts w:ascii="PT Astra Serif" w:hAnsi="PT Astra Serif"/>
                <w:b/>
                <w:iCs/>
                <w:caps/>
                <w:lang w:val="en-US"/>
              </w:rPr>
              <w:t xml:space="preserve">of the </w:t>
            </w:r>
            <w:proofErr w:type="spellStart"/>
            <w:r w:rsidRPr="004E696D">
              <w:rPr>
                <w:rFonts w:ascii="PT Astra Serif" w:hAnsi="PT Astra Serif"/>
                <w:b/>
                <w:bCs/>
                <w:caps/>
                <w:shd w:val="clear" w:color="auto" w:fill="FFFFFF"/>
                <w:lang w:val="en-US"/>
              </w:rPr>
              <w:t>brightbelly</w:t>
            </w:r>
            <w:proofErr w:type="spellEnd"/>
            <w:r w:rsidRPr="004E696D">
              <w:rPr>
                <w:rFonts w:ascii="PT Astra Serif" w:hAnsi="PT Astra Serif"/>
                <w:b/>
                <w:bCs/>
                <w:caps/>
                <w:shd w:val="clear" w:color="auto" w:fill="FFFFFF"/>
                <w:lang w:val="en-US"/>
              </w:rPr>
              <w:t xml:space="preserve"> </w:t>
            </w:r>
            <w:proofErr w:type="spellStart"/>
            <w:r w:rsidRPr="004E696D">
              <w:rPr>
                <w:rFonts w:ascii="PT Astra Serif" w:hAnsi="PT Astra Serif"/>
                <w:b/>
                <w:bCs/>
                <w:caps/>
                <w:shd w:val="clear" w:color="auto" w:fill="FFFFFF"/>
                <w:lang w:val="en-US"/>
              </w:rPr>
              <w:t>sculpin</w:t>
            </w:r>
            <w:proofErr w:type="spellEnd"/>
            <w:r w:rsidRPr="004E696D">
              <w:rPr>
                <w:rFonts w:ascii="PT Astra Serif" w:hAnsi="PT Astra Serif"/>
                <w:b/>
                <w:iCs/>
                <w:caps/>
                <w:lang w:val="en-US"/>
              </w:rPr>
              <w:t xml:space="preserve"> </w:t>
            </w:r>
            <w:proofErr w:type="spellStart"/>
            <w:r w:rsidRPr="004E696D">
              <w:rPr>
                <w:rFonts w:ascii="PT Astra Serif" w:hAnsi="PT Astra Serif"/>
                <w:b/>
                <w:i/>
                <w:iCs/>
                <w:caps/>
                <w:lang w:val="en-US"/>
              </w:rPr>
              <w:t>Microcottus</w:t>
            </w:r>
            <w:proofErr w:type="spellEnd"/>
            <w:r w:rsidRPr="004E696D">
              <w:rPr>
                <w:rFonts w:ascii="PT Astra Serif" w:hAnsi="PT Astra Serif"/>
                <w:b/>
                <w:i/>
                <w:iCs/>
                <w:caps/>
                <w:lang w:val="en-US"/>
              </w:rPr>
              <w:t xml:space="preserve"> </w:t>
            </w:r>
            <w:proofErr w:type="spellStart"/>
            <w:r w:rsidRPr="004E696D">
              <w:rPr>
                <w:rFonts w:ascii="PT Astra Serif" w:hAnsi="PT Astra Serif"/>
                <w:b/>
                <w:i/>
                <w:iCs/>
                <w:caps/>
                <w:lang w:val="en-US"/>
              </w:rPr>
              <w:t>sellaris</w:t>
            </w:r>
            <w:proofErr w:type="spellEnd"/>
            <w:r w:rsidRPr="004E696D">
              <w:rPr>
                <w:rFonts w:ascii="PT Astra Serif" w:hAnsi="PT Astra Serif"/>
                <w:b/>
                <w:iCs/>
                <w:caps/>
                <w:lang w:val="en-US"/>
              </w:rPr>
              <w:t xml:space="preserve"> (</w:t>
            </w:r>
            <w:proofErr w:type="spellStart"/>
            <w:r w:rsidRPr="004E696D">
              <w:rPr>
                <w:rFonts w:ascii="PT Astra Serif" w:hAnsi="PT Astra Serif"/>
                <w:b/>
                <w:iCs/>
                <w:caps/>
                <w:lang w:val="en-US"/>
              </w:rPr>
              <w:t>cottidae</w:t>
            </w:r>
            <w:proofErr w:type="spellEnd"/>
            <w:r w:rsidRPr="004E696D">
              <w:rPr>
                <w:rFonts w:ascii="PT Astra Serif" w:hAnsi="PT Astra Serif"/>
                <w:b/>
                <w:iCs/>
                <w:caps/>
                <w:lang w:val="en-US"/>
              </w:rPr>
              <w:t>)</w:t>
            </w:r>
          </w:p>
          <w:p w:rsidR="002171E3" w:rsidRPr="004E696D" w:rsidRDefault="002171E3" w:rsidP="002171E3">
            <w:pPr>
              <w:jc w:val="center"/>
              <w:rPr>
                <w:rFonts w:ascii="PT Astra Serif" w:hAnsi="PT Astra Serif"/>
                <w:b/>
                <w:iCs/>
                <w:caps/>
                <w:lang w:val="en-US"/>
              </w:rPr>
            </w:pPr>
            <w:r w:rsidRPr="004E696D">
              <w:rPr>
                <w:rFonts w:ascii="PT Astra Serif" w:hAnsi="PT Astra Serif"/>
                <w:b/>
                <w:iCs/>
                <w:caps/>
                <w:lang w:val="en-US"/>
              </w:rPr>
              <w:t>from the coastal waters of Kamchatka and the western Bering Sea</w:t>
            </w:r>
          </w:p>
          <w:p w:rsidR="002171E3" w:rsidRPr="004E696D" w:rsidRDefault="002171E3" w:rsidP="002171E3">
            <w:pPr>
              <w:rPr>
                <w:rFonts w:ascii="PT Astra Serif" w:hAnsi="PT Astra Serif"/>
                <w:bCs/>
                <w:iCs/>
                <w:lang w:val="en-US"/>
              </w:rPr>
            </w:pPr>
          </w:p>
          <w:p w:rsidR="002171E3" w:rsidRPr="004E696D" w:rsidRDefault="002171E3" w:rsidP="002171E3">
            <w:pPr>
              <w:rPr>
                <w:rFonts w:ascii="PT Astra Serif" w:hAnsi="PT Astra Serif"/>
                <w:bCs/>
                <w:iCs/>
              </w:rPr>
            </w:pPr>
            <w:proofErr w:type="spellStart"/>
            <w:r w:rsidRPr="004E696D">
              <w:rPr>
                <w:rFonts w:ascii="PT Astra Serif" w:hAnsi="PT Astra Serif"/>
                <w:bCs/>
                <w:iCs/>
                <w:lang w:val="en-US"/>
              </w:rPr>
              <w:t>Grigorev</w:t>
            </w:r>
            <w:proofErr w:type="spellEnd"/>
            <w:r w:rsidRPr="004E696D">
              <w:rPr>
                <w:rFonts w:ascii="PT Astra Serif" w:hAnsi="PT Astra Serif"/>
                <w:bCs/>
                <w:iCs/>
                <w:lang w:val="en-US"/>
              </w:rPr>
              <w:t xml:space="preserve"> </w:t>
            </w:r>
            <w:proofErr w:type="spellStart"/>
            <w:r w:rsidRPr="004E696D">
              <w:rPr>
                <w:rFonts w:ascii="PT Astra Serif" w:hAnsi="PT Astra Serif"/>
                <w:bCs/>
                <w:iCs/>
                <w:lang w:val="en-US"/>
              </w:rPr>
              <w:t>S.S.</w:t>
            </w:r>
            <w:r w:rsidRPr="004E696D">
              <w:rPr>
                <w:rFonts w:ascii="PT Astra Serif" w:hAnsi="PT Astra Serif"/>
                <w:vertAlign w:val="superscript"/>
                <w:lang w:val="en-US"/>
              </w:rPr>
              <w:t>1</w:t>
            </w:r>
            <w:proofErr w:type="spellEnd"/>
            <w:r w:rsidRPr="004E696D">
              <w:rPr>
                <w:rFonts w:ascii="PT Astra Serif" w:hAnsi="PT Astra Serif"/>
                <w:lang w:val="en-US"/>
              </w:rPr>
              <w:t xml:space="preserve">, </w:t>
            </w:r>
            <w:proofErr w:type="spellStart"/>
            <w:r w:rsidRPr="004E696D">
              <w:rPr>
                <w:rFonts w:ascii="PT Astra Serif" w:hAnsi="PT Astra Serif"/>
                <w:lang w:val="en-US"/>
              </w:rPr>
              <w:t>Sedova</w:t>
            </w:r>
            <w:proofErr w:type="spellEnd"/>
            <w:r w:rsidRPr="004E696D">
              <w:rPr>
                <w:rFonts w:ascii="PT Astra Serif" w:hAnsi="PT Astra Serif"/>
                <w:lang w:val="en-US"/>
              </w:rPr>
              <w:t xml:space="preserve"> </w:t>
            </w:r>
            <w:proofErr w:type="spellStart"/>
            <w:r w:rsidRPr="004E696D">
              <w:rPr>
                <w:rFonts w:ascii="PT Astra Serif" w:hAnsi="PT Astra Serif"/>
                <w:lang w:val="en-US"/>
              </w:rPr>
              <w:t>N.A.</w:t>
            </w:r>
            <w:proofErr w:type="spellEnd"/>
            <w:r w:rsidRPr="004E696D">
              <w:rPr>
                <w:rFonts w:ascii="PT Astra Serif" w:hAnsi="PT Astra Serif"/>
                <w:vertAlign w:val="superscript"/>
              </w:rPr>
              <w:t>2</w:t>
            </w:r>
            <w:r w:rsidRPr="004E696D">
              <w:rPr>
                <w:rFonts w:ascii="PT Astra Serif" w:hAnsi="PT Astra Serif"/>
                <w:vertAlign w:val="superscript"/>
                <w:lang w:val="en-US"/>
              </w:rPr>
              <w:t xml:space="preserve">, </w:t>
            </w:r>
            <w:r w:rsidRPr="004E696D">
              <w:rPr>
                <w:rFonts w:ascii="PT Astra Serif" w:hAnsi="PT Astra Serif"/>
                <w:vertAlign w:val="superscript"/>
              </w:rPr>
              <w:t>1</w:t>
            </w:r>
          </w:p>
          <w:p w:rsidR="002171E3" w:rsidRPr="004E696D" w:rsidRDefault="002171E3" w:rsidP="002171E3">
            <w:pPr>
              <w:rPr>
                <w:rFonts w:ascii="PT Astra Serif" w:hAnsi="PT Astra Serif"/>
                <w:bCs/>
                <w:iCs/>
                <w:lang w:val="en-US"/>
              </w:rPr>
            </w:pPr>
          </w:p>
          <w:p w:rsidR="002171E3" w:rsidRPr="004E696D" w:rsidRDefault="002171E3" w:rsidP="002171E3">
            <w:pPr>
              <w:rPr>
                <w:rFonts w:ascii="PT Astra Serif" w:hAnsi="PT Astra Serif"/>
                <w:bCs/>
                <w:iCs/>
                <w:lang w:val="en-US"/>
              </w:rPr>
            </w:pPr>
            <w:r w:rsidRPr="004E696D">
              <w:rPr>
                <w:rFonts w:ascii="PT Astra Serif" w:hAnsi="PT Astra Serif"/>
                <w:vertAlign w:val="superscript"/>
                <w:lang w:val="en-US"/>
              </w:rPr>
              <w:t>1</w:t>
            </w:r>
            <w:r w:rsidRPr="004E696D">
              <w:rPr>
                <w:rFonts w:ascii="PT Astra Serif" w:hAnsi="PT Astra Serif"/>
              </w:rPr>
              <w:t> </w:t>
            </w:r>
            <w:r w:rsidRPr="004E696D">
              <w:rPr>
                <w:rFonts w:ascii="PT Astra Serif" w:hAnsi="PT Astra Serif"/>
                <w:bCs/>
                <w:iCs/>
                <w:lang w:val="en-US"/>
              </w:rPr>
              <w:t xml:space="preserve">Kamchatka Branch of Pacific </w:t>
            </w:r>
            <w:proofErr w:type="spellStart"/>
            <w:r w:rsidRPr="004E696D">
              <w:rPr>
                <w:rFonts w:ascii="PT Astra Serif" w:hAnsi="PT Astra Serif"/>
                <w:bCs/>
                <w:iCs/>
                <w:lang w:val="en-US"/>
              </w:rPr>
              <w:t>Geographyсal</w:t>
            </w:r>
            <w:proofErr w:type="spellEnd"/>
            <w:r w:rsidRPr="004E696D">
              <w:rPr>
                <w:rFonts w:ascii="PT Astra Serif" w:hAnsi="PT Astra Serif"/>
                <w:bCs/>
                <w:iCs/>
                <w:lang w:val="en-US"/>
              </w:rPr>
              <w:t xml:space="preserve"> Institute FEB RAS, Petropavlovsk-Kamchatsky, </w:t>
            </w:r>
            <w:proofErr w:type="spellStart"/>
            <w:r w:rsidRPr="004E696D">
              <w:rPr>
                <w:rFonts w:ascii="PT Astra Serif" w:hAnsi="PT Astra Serif"/>
                <w:bCs/>
                <w:iCs/>
                <w:lang w:val="en-US"/>
              </w:rPr>
              <w:t>Partizanskaya</w:t>
            </w:r>
            <w:proofErr w:type="spellEnd"/>
            <w:r w:rsidRPr="004E696D">
              <w:rPr>
                <w:rFonts w:ascii="PT Astra Serif" w:hAnsi="PT Astra Serif"/>
                <w:bCs/>
                <w:iCs/>
                <w:lang w:val="en-US"/>
              </w:rPr>
              <w:t xml:space="preserve"> Str. 6.</w:t>
            </w:r>
          </w:p>
          <w:p w:rsidR="002171E3" w:rsidRPr="004E696D" w:rsidRDefault="002171E3" w:rsidP="002171E3">
            <w:pPr>
              <w:rPr>
                <w:rFonts w:ascii="PT Astra Serif" w:hAnsi="PT Astra Serif"/>
                <w:bCs/>
                <w:iCs/>
                <w:lang w:val="en-US"/>
              </w:rPr>
            </w:pPr>
            <w:r w:rsidRPr="004E696D">
              <w:rPr>
                <w:rFonts w:ascii="PT Astra Serif" w:hAnsi="PT Astra Serif"/>
                <w:iCs/>
                <w:vertAlign w:val="superscript"/>
                <w:lang w:val="en-US"/>
              </w:rPr>
              <w:lastRenderedPageBreak/>
              <w:t>2</w:t>
            </w:r>
            <w:r w:rsidRPr="004E696D">
              <w:rPr>
                <w:rFonts w:ascii="PT Astra Serif" w:hAnsi="PT Astra Serif"/>
                <w:iCs/>
              </w:rPr>
              <w:t> </w:t>
            </w:r>
            <w:r w:rsidRPr="004E696D">
              <w:rPr>
                <w:rFonts w:ascii="PT Astra Serif" w:hAnsi="PT Astra Serif"/>
                <w:bCs/>
                <w:iCs/>
                <w:lang w:val="en-US"/>
              </w:rPr>
              <w:t xml:space="preserve">Kamchatka State Technical </w:t>
            </w:r>
            <w:proofErr w:type="gramStart"/>
            <w:r w:rsidRPr="004E696D">
              <w:rPr>
                <w:rFonts w:ascii="PT Astra Serif" w:hAnsi="PT Astra Serif"/>
                <w:bCs/>
                <w:iCs/>
                <w:lang w:val="en-US"/>
              </w:rPr>
              <w:t>University</w:t>
            </w:r>
            <w:proofErr w:type="gramEnd"/>
            <w:r w:rsidRPr="004E696D">
              <w:rPr>
                <w:rFonts w:ascii="PT Astra Serif" w:hAnsi="PT Astra Serif"/>
                <w:bCs/>
                <w:iCs/>
                <w:lang w:val="en-US"/>
              </w:rPr>
              <w:t>, Petropavlovsk-</w:t>
            </w:r>
            <w:proofErr w:type="spellStart"/>
            <w:r w:rsidRPr="004E696D">
              <w:rPr>
                <w:rFonts w:ascii="PT Astra Serif" w:hAnsi="PT Astra Serif"/>
                <w:bCs/>
                <w:iCs/>
                <w:lang w:val="en-US"/>
              </w:rPr>
              <w:t>Kamchatskу</w:t>
            </w:r>
            <w:proofErr w:type="spellEnd"/>
            <w:r w:rsidRPr="004E696D">
              <w:rPr>
                <w:rFonts w:ascii="PT Astra Serif" w:hAnsi="PT Astra Serif"/>
                <w:bCs/>
                <w:iCs/>
                <w:lang w:val="en-US"/>
              </w:rPr>
              <w:t xml:space="preserve">, </w:t>
            </w:r>
            <w:proofErr w:type="spellStart"/>
            <w:r w:rsidRPr="004E696D">
              <w:rPr>
                <w:rFonts w:ascii="PT Astra Serif" w:hAnsi="PT Astra Serif"/>
                <w:bCs/>
                <w:iCs/>
                <w:lang w:val="en-US"/>
              </w:rPr>
              <w:t>Klyuchevskaya</w:t>
            </w:r>
            <w:proofErr w:type="spellEnd"/>
            <w:r w:rsidRPr="004E696D">
              <w:rPr>
                <w:rFonts w:ascii="PT Astra Serif" w:hAnsi="PT Astra Serif"/>
                <w:bCs/>
                <w:iCs/>
                <w:lang w:val="en-US"/>
              </w:rPr>
              <w:t xml:space="preserve"> Str. 35.</w:t>
            </w:r>
          </w:p>
          <w:p w:rsidR="002171E3" w:rsidRPr="004E696D" w:rsidRDefault="002171E3" w:rsidP="002171E3">
            <w:pPr>
              <w:rPr>
                <w:rFonts w:ascii="PT Astra Serif" w:hAnsi="PT Astra Serif"/>
                <w:bCs/>
                <w:iCs/>
                <w:lang w:val="en-US"/>
              </w:rPr>
            </w:pPr>
          </w:p>
          <w:p w:rsidR="002171E3" w:rsidRPr="004E696D" w:rsidRDefault="002171E3" w:rsidP="002171E3">
            <w:pPr>
              <w:rPr>
                <w:rFonts w:ascii="PT Astra Serif" w:hAnsi="PT Astra Serif"/>
                <w:lang w:val="en-US"/>
              </w:rPr>
            </w:pPr>
            <w:proofErr w:type="spellStart"/>
            <w:r w:rsidRPr="004E696D">
              <w:rPr>
                <w:rFonts w:ascii="PT Astra Serif" w:hAnsi="PT Astra Serif"/>
                <w:lang w:val="en-US"/>
              </w:rPr>
              <w:t>Brightbelly</w:t>
            </w:r>
            <w:proofErr w:type="spellEnd"/>
            <w:r w:rsidRPr="004E696D">
              <w:rPr>
                <w:rFonts w:ascii="PT Astra Serif" w:hAnsi="PT Astra Serif"/>
                <w:lang w:val="en-US"/>
              </w:rPr>
              <w:t xml:space="preserve"> </w:t>
            </w:r>
            <w:proofErr w:type="spellStart"/>
            <w:r w:rsidRPr="004E696D">
              <w:rPr>
                <w:rFonts w:ascii="PT Astra Serif" w:hAnsi="PT Astra Serif"/>
                <w:lang w:val="en-US"/>
              </w:rPr>
              <w:t>sculpin</w:t>
            </w:r>
            <w:proofErr w:type="spellEnd"/>
            <w:r w:rsidRPr="004E696D">
              <w:rPr>
                <w:rFonts w:ascii="PT Astra Serif" w:hAnsi="PT Astra Serif"/>
                <w:lang w:val="en-US"/>
              </w:rPr>
              <w:t xml:space="preserve"> </w:t>
            </w:r>
            <w:proofErr w:type="spellStart"/>
            <w:r w:rsidRPr="004E696D">
              <w:rPr>
                <w:rFonts w:ascii="PT Astra Serif" w:hAnsi="PT Astra Serif"/>
                <w:i/>
                <w:iCs/>
                <w:lang w:val="en-US"/>
              </w:rPr>
              <w:t>Microcottus</w:t>
            </w:r>
            <w:proofErr w:type="spellEnd"/>
            <w:r w:rsidRPr="004E696D">
              <w:rPr>
                <w:rFonts w:ascii="PT Astra Serif" w:hAnsi="PT Astra Serif"/>
                <w:i/>
                <w:iCs/>
                <w:lang w:val="en-US"/>
              </w:rPr>
              <w:t xml:space="preserve"> </w:t>
            </w:r>
            <w:proofErr w:type="spellStart"/>
            <w:r w:rsidRPr="004E696D">
              <w:rPr>
                <w:rFonts w:ascii="PT Astra Serif" w:hAnsi="PT Astra Serif"/>
                <w:i/>
                <w:iCs/>
                <w:lang w:val="en-US"/>
              </w:rPr>
              <w:t>sellaris</w:t>
            </w:r>
            <w:proofErr w:type="spellEnd"/>
            <w:r w:rsidRPr="004E696D">
              <w:rPr>
                <w:rFonts w:ascii="PT Astra Serif" w:hAnsi="PT Astra Serif"/>
                <w:lang w:val="en-US"/>
              </w:rPr>
              <w:t xml:space="preserve"> is a small bottom-dwelling fish common in the littoral zone of the Kamchatka Peninsula and adjacent waters. This paper characterizes the </w:t>
            </w:r>
            <w:proofErr w:type="spellStart"/>
            <w:r w:rsidRPr="004E696D">
              <w:rPr>
                <w:rFonts w:ascii="PT Astra Serif" w:hAnsi="PT Astra Serif"/>
                <w:lang w:val="en-US"/>
              </w:rPr>
              <w:t>meristic</w:t>
            </w:r>
            <w:proofErr w:type="spellEnd"/>
            <w:r w:rsidRPr="004E696D">
              <w:rPr>
                <w:rFonts w:ascii="PT Astra Serif" w:hAnsi="PT Astra Serif"/>
                <w:lang w:val="en-US"/>
              </w:rPr>
              <w:t xml:space="preserve"> and plastic features of juv</w:t>
            </w:r>
            <w:r w:rsidRPr="004E696D">
              <w:rPr>
                <w:rFonts w:ascii="PT Astra Serif" w:hAnsi="PT Astra Serif"/>
                <w:lang w:val="en-US"/>
              </w:rPr>
              <w:t>e</w:t>
            </w:r>
            <w:r w:rsidRPr="004E696D">
              <w:rPr>
                <w:rFonts w:ascii="PT Astra Serif" w:hAnsi="PT Astra Serif"/>
                <w:lang w:val="en-US"/>
              </w:rPr>
              <w:t>nile specimens 11–25 mm long compared to adults. Changes in plastic traits and pigmentation as the juv</w:t>
            </w:r>
            <w:r w:rsidRPr="004E696D">
              <w:rPr>
                <w:rFonts w:ascii="PT Astra Serif" w:hAnsi="PT Astra Serif"/>
                <w:lang w:val="en-US"/>
              </w:rPr>
              <w:t>e</w:t>
            </w:r>
            <w:r w:rsidRPr="004E696D">
              <w:rPr>
                <w:rFonts w:ascii="PT Astra Serif" w:hAnsi="PT Astra Serif"/>
                <w:lang w:val="en-US"/>
              </w:rPr>
              <w:t xml:space="preserve">niles develop are demonstrated. With growth, the length, width, and depth of the head, </w:t>
            </w:r>
            <w:proofErr w:type="spellStart"/>
            <w:r w:rsidRPr="004E696D">
              <w:rPr>
                <w:rFonts w:ascii="PT Astra Serif" w:hAnsi="PT Astra Serif"/>
                <w:lang w:val="en-US"/>
              </w:rPr>
              <w:t>antedorsal</w:t>
            </w:r>
            <w:proofErr w:type="spellEnd"/>
            <w:r w:rsidRPr="004E696D">
              <w:rPr>
                <w:rFonts w:ascii="PT Astra Serif" w:hAnsi="PT Astra Serif"/>
                <w:lang w:val="en-US"/>
              </w:rPr>
              <w:t xml:space="preserve"> and </w:t>
            </w:r>
            <w:proofErr w:type="spellStart"/>
            <w:r w:rsidRPr="004E696D">
              <w:rPr>
                <w:rFonts w:ascii="PT Astra Serif" w:hAnsi="PT Astra Serif"/>
                <w:lang w:val="en-US"/>
              </w:rPr>
              <w:t>anteanal</w:t>
            </w:r>
            <w:proofErr w:type="spellEnd"/>
            <w:r w:rsidRPr="004E696D">
              <w:rPr>
                <w:rFonts w:ascii="PT Astra Serif" w:hAnsi="PT Astra Serif"/>
                <w:lang w:val="en-US"/>
              </w:rPr>
              <w:t xml:space="preserve"> lengths, snout length, maxillary length, horizontal and vertical eye diameters, and pectoral fin base length increase. Changes in plastic features values demonstrate the transformation of the </w:t>
            </w:r>
            <w:proofErr w:type="spellStart"/>
            <w:r w:rsidRPr="004E696D">
              <w:rPr>
                <w:rFonts w:ascii="PT Astra Serif" w:hAnsi="PT Astra Serif"/>
                <w:bCs/>
                <w:shd w:val="clear" w:color="auto" w:fill="FFFFFF"/>
                <w:lang w:val="en-US"/>
              </w:rPr>
              <w:t>brightbelly</w:t>
            </w:r>
            <w:proofErr w:type="spellEnd"/>
            <w:r w:rsidRPr="004E696D">
              <w:rPr>
                <w:rFonts w:ascii="PT Astra Serif" w:hAnsi="PT Astra Serif"/>
                <w:bCs/>
                <w:shd w:val="clear" w:color="auto" w:fill="FFFFFF"/>
                <w:lang w:val="en-US"/>
              </w:rPr>
              <w:t xml:space="preserve"> </w:t>
            </w:r>
            <w:proofErr w:type="spellStart"/>
            <w:r w:rsidRPr="004E696D">
              <w:rPr>
                <w:rFonts w:ascii="PT Astra Serif" w:hAnsi="PT Astra Serif"/>
                <w:bCs/>
                <w:shd w:val="clear" w:color="auto" w:fill="FFFFFF"/>
                <w:lang w:val="en-US"/>
              </w:rPr>
              <w:t>sculpin</w:t>
            </w:r>
            <w:proofErr w:type="spellEnd"/>
            <w:r w:rsidRPr="004E696D">
              <w:rPr>
                <w:rFonts w:ascii="PT Astra Serif" w:hAnsi="PT Astra Serif"/>
                <w:lang w:val="en-US"/>
              </w:rPr>
              <w:t xml:space="preserve"> body shape from elongated in the early stages of development to a characteristic goby-like shape, with a large head and tapering toward the tail, in adults.</w:t>
            </w:r>
          </w:p>
          <w:p w:rsidR="002171E3" w:rsidRPr="004E696D" w:rsidRDefault="002171E3" w:rsidP="002171E3">
            <w:pPr>
              <w:rPr>
                <w:rFonts w:ascii="PT Astra Serif" w:hAnsi="PT Astra Serif"/>
                <w:bCs/>
                <w:iCs/>
                <w:lang w:val="en-US"/>
              </w:rPr>
            </w:pPr>
          </w:p>
          <w:p w:rsidR="002171E3" w:rsidRDefault="002171E3" w:rsidP="002171E3">
            <w:pPr>
              <w:rPr>
                <w:rFonts w:ascii="PT Astra Serif" w:hAnsi="PT Astra Serif"/>
                <w:bCs/>
                <w:iCs/>
              </w:rPr>
            </w:pPr>
            <w:r w:rsidRPr="004E696D">
              <w:rPr>
                <w:rFonts w:ascii="PT Astra Serif" w:hAnsi="PT Astra Serif"/>
                <w:b/>
                <w:iCs/>
                <w:lang w:val="en-US"/>
              </w:rPr>
              <w:t>Key</w:t>
            </w:r>
            <w:r w:rsidRPr="004E696D">
              <w:rPr>
                <w:rFonts w:ascii="PT Astra Serif" w:hAnsi="PT Astra Serif"/>
                <w:b/>
                <w:iCs/>
              </w:rPr>
              <w:t> </w:t>
            </w:r>
            <w:r w:rsidRPr="004E696D">
              <w:rPr>
                <w:rFonts w:ascii="PT Astra Serif" w:hAnsi="PT Astra Serif"/>
                <w:b/>
                <w:iCs/>
                <w:lang w:val="en-US"/>
              </w:rPr>
              <w:t xml:space="preserve">words: </w:t>
            </w:r>
            <w:proofErr w:type="spellStart"/>
            <w:r w:rsidRPr="004E696D">
              <w:rPr>
                <w:rFonts w:ascii="PT Astra Serif" w:hAnsi="PT Astra Serif"/>
                <w:bCs/>
                <w:iCs/>
                <w:lang w:val="en-US"/>
              </w:rPr>
              <w:t>meristic</w:t>
            </w:r>
            <w:proofErr w:type="spellEnd"/>
            <w:r w:rsidRPr="004E696D">
              <w:rPr>
                <w:rFonts w:ascii="PT Astra Serif" w:hAnsi="PT Astra Serif"/>
                <w:bCs/>
                <w:iCs/>
                <w:lang w:val="en-US"/>
              </w:rPr>
              <w:t xml:space="preserve"> features, juveniles, pigmentation, plastic features, body proportions, </w:t>
            </w:r>
            <w:proofErr w:type="spellStart"/>
            <w:r w:rsidRPr="004E696D">
              <w:rPr>
                <w:rFonts w:ascii="PT Astra Serif" w:hAnsi="PT Astra Serif"/>
                <w:bCs/>
                <w:shd w:val="clear" w:color="auto" w:fill="FFFFFF"/>
                <w:lang w:val="en-US"/>
              </w:rPr>
              <w:t>brightbelly</w:t>
            </w:r>
            <w:proofErr w:type="spellEnd"/>
            <w:r w:rsidRPr="004E696D">
              <w:rPr>
                <w:rFonts w:ascii="PT Astra Serif" w:hAnsi="PT Astra Serif"/>
                <w:bCs/>
                <w:shd w:val="clear" w:color="auto" w:fill="FFFFFF"/>
                <w:lang w:val="en-US"/>
              </w:rPr>
              <w:t xml:space="preserve"> </w:t>
            </w:r>
            <w:proofErr w:type="spellStart"/>
            <w:r w:rsidRPr="004E696D">
              <w:rPr>
                <w:rFonts w:ascii="PT Astra Serif" w:hAnsi="PT Astra Serif"/>
                <w:bCs/>
                <w:shd w:val="clear" w:color="auto" w:fill="FFFFFF"/>
                <w:lang w:val="en-US"/>
              </w:rPr>
              <w:t>sculpin</w:t>
            </w:r>
            <w:proofErr w:type="spellEnd"/>
            <w:r w:rsidRPr="004E696D">
              <w:rPr>
                <w:rFonts w:ascii="PT Astra Serif" w:hAnsi="PT Astra Serif"/>
                <w:bCs/>
                <w:iCs/>
                <w:lang w:val="en-US"/>
              </w:rPr>
              <w:t xml:space="preserve">, juvenile specimens, </w:t>
            </w:r>
            <w:proofErr w:type="spellStart"/>
            <w:r w:rsidRPr="004E696D">
              <w:rPr>
                <w:rFonts w:ascii="PT Astra Serif" w:hAnsi="PT Astra Serif"/>
                <w:bCs/>
                <w:i/>
                <w:lang w:val="en-US"/>
              </w:rPr>
              <w:t>Microcottus</w:t>
            </w:r>
            <w:proofErr w:type="spellEnd"/>
            <w:r w:rsidRPr="004E696D">
              <w:rPr>
                <w:rFonts w:ascii="PT Astra Serif" w:hAnsi="PT Astra Serif"/>
                <w:bCs/>
                <w:i/>
                <w:lang w:val="en-US"/>
              </w:rPr>
              <w:t xml:space="preserve"> </w:t>
            </w:r>
            <w:proofErr w:type="spellStart"/>
            <w:r w:rsidRPr="004E696D">
              <w:rPr>
                <w:rFonts w:ascii="PT Astra Serif" w:hAnsi="PT Astra Serif"/>
                <w:bCs/>
                <w:i/>
                <w:lang w:val="en-US"/>
              </w:rPr>
              <w:t>sellaris</w:t>
            </w:r>
            <w:proofErr w:type="spellEnd"/>
            <w:r w:rsidRPr="004E696D">
              <w:rPr>
                <w:rFonts w:ascii="PT Astra Serif" w:hAnsi="PT Astra Serif"/>
                <w:bCs/>
                <w:iCs/>
                <w:lang w:val="en-US"/>
              </w:rPr>
              <w:t>.</w:t>
            </w:r>
          </w:p>
          <w:p w:rsidR="002171E3" w:rsidRPr="002171E3" w:rsidRDefault="002171E3" w:rsidP="002171E3"/>
        </w:tc>
      </w:tr>
      <w:tr w:rsidR="002171E3" w:rsidTr="002171E3">
        <w:trPr>
          <w:jc w:val="center"/>
        </w:trPr>
        <w:tc>
          <w:tcPr>
            <w:tcW w:w="9623" w:type="dxa"/>
          </w:tcPr>
          <w:p w:rsidR="002171E3" w:rsidRDefault="002171E3" w:rsidP="002171E3">
            <w:pPr>
              <w:widowControl w:val="0"/>
              <w:rPr>
                <w:rFonts w:ascii="PT Astra Serif" w:eastAsia="Calibri" w:hAnsi="PT Astra Serif" w:cs="Times New Roman"/>
              </w:rPr>
            </w:pPr>
            <w:r w:rsidRPr="004E696D">
              <w:rPr>
                <w:rFonts w:ascii="PT Astra Serif" w:eastAsia="Calibri" w:hAnsi="PT Astra Serif" w:cs="Times New Roman"/>
                <w:lang w:val="en-US"/>
              </w:rPr>
              <w:lastRenderedPageBreak/>
              <w:t>Original article</w:t>
            </w:r>
          </w:p>
          <w:p w:rsidR="002171E3" w:rsidRDefault="002171E3" w:rsidP="002171E3">
            <w:pPr>
              <w:widowControl w:val="0"/>
              <w:rPr>
                <w:rFonts w:ascii="PT Astra Serif" w:eastAsia="Calibri" w:hAnsi="PT Astra Serif" w:cs="Times New Roman"/>
              </w:rPr>
            </w:pPr>
          </w:p>
          <w:p w:rsidR="002171E3" w:rsidRDefault="002171E3" w:rsidP="002171E3">
            <w:pPr>
              <w:widowControl w:val="0"/>
              <w:rPr>
                <w:rFonts w:ascii="PT Astra Serif" w:hAnsi="PT Astra Serif" w:cs="Times New Roman"/>
                <w:iCs/>
              </w:rPr>
            </w:pPr>
            <w:r w:rsidRPr="004E696D">
              <w:rPr>
                <w:rFonts w:ascii="PT Astra Serif" w:hAnsi="PT Astra Serif" w:cs="Times New Roman"/>
              </w:rPr>
              <w:t xml:space="preserve">УДК </w:t>
            </w:r>
            <w:r w:rsidRPr="004E696D">
              <w:rPr>
                <w:rFonts w:ascii="PT Astra Serif" w:hAnsi="PT Astra Serif"/>
              </w:rPr>
              <w:t>[556.388:628.4](470.26)</w:t>
            </w:r>
            <w:r w:rsidRPr="004E696D">
              <w:rPr>
                <w:rFonts w:ascii="PT Astra Serif" w:hAnsi="PT Astra Serif" w:cs="Times New Roman"/>
              </w:rPr>
              <w:t xml:space="preserve">  </w:t>
            </w:r>
            <w:r w:rsidRPr="004E696D">
              <w:rPr>
                <w:rFonts w:ascii="PT Astra Serif" w:hAnsi="PT Astra Serif" w:cs="Times New Roman"/>
                <w:lang w:val="en-US"/>
              </w:rPr>
              <w:t xml:space="preserve">      </w:t>
            </w:r>
            <w:r w:rsidRPr="004E696D">
              <w:rPr>
                <w:rFonts w:ascii="PT Astra Serif" w:hAnsi="PT Astra Serif" w:cs="Times New Roman"/>
              </w:rPr>
              <w:t xml:space="preserve">    </w:t>
            </w:r>
            <w:r>
              <w:rPr>
                <w:rFonts w:ascii="PT Astra Serif" w:hAnsi="PT Astra Serif" w:cs="Times New Roman"/>
              </w:rPr>
              <w:t xml:space="preserve">          </w:t>
            </w:r>
            <w:r w:rsidRPr="004E696D">
              <w:rPr>
                <w:rFonts w:ascii="PT Astra Serif" w:hAnsi="PT Astra Serif" w:cs="Times New Roman"/>
              </w:rPr>
              <w:t xml:space="preserve">                           </w:t>
            </w:r>
            <w:proofErr w:type="spellStart"/>
            <w:r w:rsidRPr="004E696D">
              <w:rPr>
                <w:rFonts w:ascii="PT Astra Serif" w:hAnsi="PT Astra Serif" w:cs="Times New Roman"/>
                <w:lang w:val="en-US"/>
              </w:rPr>
              <w:t>DOI</w:t>
            </w:r>
            <w:proofErr w:type="spellEnd"/>
            <w:r w:rsidRPr="004E696D">
              <w:rPr>
                <w:rFonts w:ascii="PT Astra Serif" w:hAnsi="PT Astra Serif" w:cs="Times New Roman"/>
              </w:rPr>
              <w:t xml:space="preserve">: </w:t>
            </w:r>
            <w:r w:rsidRPr="004E696D">
              <w:rPr>
                <w:rFonts w:ascii="PT Astra Serif" w:hAnsi="PT Astra Serif" w:cs="Times New Roman"/>
                <w:iCs/>
              </w:rPr>
              <w:t>10.17217/2079-0333-2025-74-116-126</w:t>
            </w:r>
          </w:p>
          <w:p w:rsidR="002171E3" w:rsidRPr="002171E3" w:rsidRDefault="002171E3" w:rsidP="002171E3">
            <w:pPr>
              <w:widowControl w:val="0"/>
              <w:rPr>
                <w:rFonts w:ascii="PT Astra Serif" w:eastAsia="Calibri" w:hAnsi="PT Astra Serif" w:cs="Times New Roman"/>
              </w:rPr>
            </w:pPr>
          </w:p>
          <w:p w:rsidR="002171E3" w:rsidRPr="004E696D" w:rsidRDefault="002171E3" w:rsidP="002171E3">
            <w:pPr>
              <w:widowControl w:val="0"/>
              <w:jc w:val="center"/>
              <w:rPr>
                <w:rFonts w:ascii="PT Astra Serif" w:hAnsi="PT Astra Serif"/>
                <w:b/>
                <w:bCs/>
                <w:lang w:val="en-US"/>
              </w:rPr>
            </w:pPr>
            <w:r w:rsidRPr="004E696D">
              <w:rPr>
                <w:rFonts w:ascii="PT Astra Serif" w:hAnsi="PT Astra Serif"/>
                <w:b/>
                <w:bCs/>
                <w:lang w:val="en-US"/>
              </w:rPr>
              <w:t xml:space="preserve">VARIABILITY OF </w:t>
            </w:r>
            <w:proofErr w:type="spellStart"/>
            <w:r w:rsidRPr="004E696D">
              <w:rPr>
                <w:rFonts w:ascii="PT Astra Serif" w:hAnsi="PT Astra Serif"/>
                <w:b/>
                <w:bCs/>
                <w:lang w:val="en-US"/>
              </w:rPr>
              <w:t>LEACHATE</w:t>
            </w:r>
            <w:proofErr w:type="spellEnd"/>
            <w:r w:rsidRPr="004E696D">
              <w:rPr>
                <w:rFonts w:ascii="PT Astra Serif" w:hAnsi="PT Astra Serif"/>
                <w:b/>
                <w:bCs/>
                <w:lang w:val="en-US"/>
              </w:rPr>
              <w:t xml:space="preserve"> CHEMICAL INDICATORS </w:t>
            </w:r>
            <w:r w:rsidRPr="004E696D">
              <w:rPr>
                <w:rFonts w:ascii="PT Astra Serif" w:hAnsi="PT Astra Serif"/>
                <w:b/>
                <w:bCs/>
              </w:rPr>
              <w:br/>
            </w:r>
            <w:r w:rsidRPr="004E696D">
              <w:rPr>
                <w:rFonts w:ascii="PT Astra Serif" w:hAnsi="PT Astra Serif"/>
                <w:b/>
                <w:bCs/>
                <w:lang w:val="en-US"/>
              </w:rPr>
              <w:t>FROM KALININGRAD MUNICIPAL SOLID WASTE LANDFILL</w:t>
            </w:r>
          </w:p>
          <w:p w:rsidR="002171E3" w:rsidRPr="004E696D" w:rsidRDefault="002171E3" w:rsidP="002171E3">
            <w:pPr>
              <w:widowControl w:val="0"/>
              <w:rPr>
                <w:rFonts w:ascii="PT Astra Serif" w:hAnsi="PT Astra Serif"/>
                <w:lang w:val="en-US"/>
              </w:rPr>
            </w:pPr>
          </w:p>
          <w:p w:rsidR="002171E3" w:rsidRPr="004E696D" w:rsidRDefault="002171E3" w:rsidP="002171E3">
            <w:pPr>
              <w:widowControl w:val="0"/>
              <w:rPr>
                <w:rFonts w:ascii="PT Astra Serif" w:hAnsi="PT Astra Serif"/>
                <w:lang w:val="en-US"/>
              </w:rPr>
            </w:pPr>
            <w:proofErr w:type="spellStart"/>
            <w:r w:rsidRPr="004E696D">
              <w:rPr>
                <w:rFonts w:ascii="PT Astra Serif" w:hAnsi="PT Astra Serif"/>
                <w:lang w:val="en-US"/>
              </w:rPr>
              <w:t>Vasiliskova</w:t>
            </w:r>
            <w:proofErr w:type="spellEnd"/>
            <w:r w:rsidRPr="004E696D">
              <w:rPr>
                <w:rFonts w:ascii="PT Astra Serif" w:hAnsi="PT Astra Serif"/>
                <w:lang w:val="en-US"/>
              </w:rPr>
              <w:t xml:space="preserve"> </w:t>
            </w:r>
            <w:proofErr w:type="spellStart"/>
            <w:r w:rsidRPr="004E696D">
              <w:rPr>
                <w:rFonts w:ascii="PT Astra Serif" w:hAnsi="PT Astra Serif"/>
                <w:lang w:val="en-US"/>
              </w:rPr>
              <w:t>A.V.</w:t>
            </w:r>
            <w:proofErr w:type="spellEnd"/>
            <w:r w:rsidRPr="004E696D">
              <w:rPr>
                <w:rFonts w:ascii="PT Astra Serif" w:hAnsi="PT Astra Serif"/>
                <w:lang w:val="en-US"/>
              </w:rPr>
              <w:t xml:space="preserve">, </w:t>
            </w:r>
            <w:proofErr w:type="spellStart"/>
            <w:r w:rsidRPr="004E696D">
              <w:rPr>
                <w:rFonts w:ascii="PT Astra Serif" w:hAnsi="PT Astra Serif"/>
                <w:lang w:val="en-US"/>
              </w:rPr>
              <w:t>Kondratenko</w:t>
            </w:r>
            <w:proofErr w:type="spellEnd"/>
            <w:r w:rsidRPr="004E696D">
              <w:rPr>
                <w:rFonts w:ascii="PT Astra Serif" w:hAnsi="PT Astra Serif"/>
                <w:lang w:val="en-US"/>
              </w:rPr>
              <w:t xml:space="preserve"> </w:t>
            </w:r>
            <w:proofErr w:type="spellStart"/>
            <w:r w:rsidRPr="004E696D">
              <w:rPr>
                <w:rFonts w:ascii="PT Astra Serif" w:hAnsi="PT Astra Serif"/>
                <w:lang w:val="en-US"/>
              </w:rPr>
              <w:t>S.V.</w:t>
            </w:r>
            <w:proofErr w:type="spellEnd"/>
          </w:p>
          <w:p w:rsidR="002171E3" w:rsidRPr="004E696D" w:rsidRDefault="002171E3" w:rsidP="002171E3">
            <w:pPr>
              <w:widowControl w:val="0"/>
              <w:rPr>
                <w:rFonts w:ascii="PT Astra Serif" w:hAnsi="PT Astra Serif"/>
                <w:lang w:val="en-US"/>
              </w:rPr>
            </w:pPr>
          </w:p>
          <w:p w:rsidR="002171E3" w:rsidRPr="004E696D" w:rsidRDefault="002171E3" w:rsidP="002171E3">
            <w:pPr>
              <w:widowControl w:val="0"/>
              <w:rPr>
                <w:rFonts w:ascii="PT Astra Serif" w:hAnsi="PT Astra Serif"/>
                <w:lang w:val="en-US"/>
              </w:rPr>
            </w:pPr>
            <w:r w:rsidRPr="004E696D">
              <w:rPr>
                <w:rFonts w:ascii="PT Astra Serif" w:hAnsi="PT Astra Serif"/>
                <w:lang w:val="en-US"/>
              </w:rPr>
              <w:t xml:space="preserve">Kaliningrad State Technical University, Kaliningrad, </w:t>
            </w:r>
            <w:proofErr w:type="spellStart"/>
            <w:r w:rsidRPr="004E696D">
              <w:rPr>
                <w:rFonts w:ascii="PT Astra Serif" w:hAnsi="PT Astra Serif"/>
                <w:lang w:val="en-US"/>
              </w:rPr>
              <w:t>Sovetsky</w:t>
            </w:r>
            <w:proofErr w:type="spellEnd"/>
            <w:r w:rsidRPr="004E696D">
              <w:rPr>
                <w:rFonts w:ascii="PT Astra Serif" w:hAnsi="PT Astra Serif"/>
                <w:lang w:val="en-US"/>
              </w:rPr>
              <w:t xml:space="preserve"> Ave. 1.</w:t>
            </w:r>
          </w:p>
          <w:p w:rsidR="002171E3" w:rsidRPr="004E696D" w:rsidRDefault="002171E3" w:rsidP="002171E3">
            <w:pPr>
              <w:widowControl w:val="0"/>
              <w:rPr>
                <w:rFonts w:ascii="PT Astra Serif" w:hAnsi="PT Astra Serif"/>
                <w:lang w:val="en-US"/>
              </w:rPr>
            </w:pPr>
          </w:p>
          <w:p w:rsidR="002171E3" w:rsidRPr="004E696D" w:rsidRDefault="002171E3" w:rsidP="002171E3">
            <w:pPr>
              <w:widowControl w:val="0"/>
              <w:rPr>
                <w:rFonts w:ascii="PT Astra Serif" w:hAnsi="PT Astra Serif"/>
                <w:lang w:val="en-US"/>
              </w:rPr>
            </w:pPr>
            <w:r w:rsidRPr="004E696D">
              <w:rPr>
                <w:rFonts w:ascii="PT Astra Serif" w:hAnsi="PT Astra Serif"/>
                <w:lang w:val="en-US"/>
              </w:rPr>
              <w:t xml:space="preserve">In this paper we present results of qualitative and quantitative analysis of </w:t>
            </w:r>
            <w:proofErr w:type="spellStart"/>
            <w:r w:rsidRPr="004E696D">
              <w:rPr>
                <w:rFonts w:ascii="PT Astra Serif" w:hAnsi="PT Astra Serif"/>
                <w:lang w:val="en-US"/>
              </w:rPr>
              <w:t>leachate</w:t>
            </w:r>
            <w:proofErr w:type="spellEnd"/>
            <w:r w:rsidRPr="004E696D">
              <w:rPr>
                <w:rFonts w:ascii="PT Astra Serif" w:hAnsi="PT Astra Serif"/>
                <w:lang w:val="en-US"/>
              </w:rPr>
              <w:t xml:space="preserve"> from a municipal solid waste landfill in Kaliningrad. This landfill, located near water bodies and operated since the second half of the 20th century without taking into account compliance with environmental requirements, might have provided a negative impact on the environment. We assessed the nature of the negative impact of </w:t>
            </w:r>
            <w:proofErr w:type="spellStart"/>
            <w:r w:rsidRPr="004E696D">
              <w:rPr>
                <w:rFonts w:ascii="PT Astra Serif" w:hAnsi="PT Astra Serif"/>
                <w:lang w:val="en-US"/>
              </w:rPr>
              <w:t>leachate</w:t>
            </w:r>
            <w:proofErr w:type="spellEnd"/>
            <w:r w:rsidRPr="004E696D">
              <w:rPr>
                <w:rFonts w:ascii="PT Astra Serif" w:hAnsi="PT Astra Serif"/>
                <w:lang w:val="en-US"/>
              </w:rPr>
              <w:t xml:space="preserve"> from the Kaliningrad landfill by using specialized indices. Also, we predicted a time period, after which the Kaliningrad landfill would be considered non-hazardous and the </w:t>
            </w:r>
            <w:proofErr w:type="spellStart"/>
            <w:r w:rsidRPr="004E696D">
              <w:rPr>
                <w:rFonts w:ascii="PT Astra Serif" w:hAnsi="PT Astra Serif"/>
                <w:lang w:val="en-US"/>
              </w:rPr>
              <w:t>leachate</w:t>
            </w:r>
            <w:proofErr w:type="spellEnd"/>
            <w:r w:rsidRPr="004E696D">
              <w:rPr>
                <w:rFonts w:ascii="PT Astra Serif" w:hAnsi="PT Astra Serif"/>
                <w:lang w:val="en-US"/>
              </w:rPr>
              <w:t xml:space="preserve"> would be conditionally clean. Our research is a part of the monitoring of the effect of </w:t>
            </w:r>
            <w:proofErr w:type="spellStart"/>
            <w:r w:rsidRPr="004E696D">
              <w:rPr>
                <w:rFonts w:ascii="PT Astra Serif" w:hAnsi="PT Astra Serif"/>
                <w:lang w:val="en-US"/>
              </w:rPr>
              <w:t>leachate</w:t>
            </w:r>
            <w:proofErr w:type="spellEnd"/>
            <w:r w:rsidRPr="004E696D">
              <w:rPr>
                <w:rFonts w:ascii="PT Astra Serif" w:hAnsi="PT Astra Serif"/>
                <w:lang w:val="en-US"/>
              </w:rPr>
              <w:t xml:space="preserve"> from municipal solid waste landfill on aquatic ecosystems.</w:t>
            </w:r>
          </w:p>
          <w:p w:rsidR="002171E3" w:rsidRPr="004E696D" w:rsidRDefault="002171E3" w:rsidP="002171E3">
            <w:pPr>
              <w:widowControl w:val="0"/>
              <w:rPr>
                <w:rFonts w:ascii="PT Astra Serif" w:hAnsi="PT Astra Serif"/>
                <w:lang w:val="en-US"/>
              </w:rPr>
            </w:pPr>
          </w:p>
          <w:p w:rsidR="002171E3" w:rsidRDefault="002171E3" w:rsidP="002171E3">
            <w:pPr>
              <w:rPr>
                <w:rFonts w:ascii="PT Astra Serif" w:hAnsi="PT Astra Serif"/>
              </w:rPr>
            </w:pPr>
            <w:r w:rsidRPr="004E696D">
              <w:rPr>
                <w:rFonts w:ascii="PT Astra Serif" w:hAnsi="PT Astra Serif"/>
                <w:b/>
                <w:bCs/>
                <w:lang w:val="en-US"/>
              </w:rPr>
              <w:t>Key words:</w:t>
            </w:r>
            <w:r w:rsidRPr="004E696D">
              <w:rPr>
                <w:rFonts w:ascii="PT Astra Serif" w:hAnsi="PT Astra Serif"/>
                <w:lang w:val="en-US"/>
              </w:rPr>
              <w:t xml:space="preserve"> environmental pollution, landfill sites, municipal solid waste, man-made pollution, </w:t>
            </w:r>
            <w:proofErr w:type="spellStart"/>
            <w:r w:rsidRPr="004E696D">
              <w:rPr>
                <w:rFonts w:ascii="PT Astra Serif" w:hAnsi="PT Astra Serif"/>
                <w:lang w:val="en-US"/>
              </w:rPr>
              <w:t>leachate</w:t>
            </w:r>
            <w:proofErr w:type="spellEnd"/>
            <w:r w:rsidRPr="004E696D">
              <w:rPr>
                <w:rFonts w:ascii="PT Astra Serif" w:hAnsi="PT Astra Serif"/>
                <w:lang w:val="en-US"/>
              </w:rPr>
              <w:t>.</w:t>
            </w:r>
          </w:p>
          <w:p w:rsidR="002171E3" w:rsidRPr="002171E3" w:rsidRDefault="002171E3" w:rsidP="002171E3"/>
        </w:tc>
      </w:tr>
    </w:tbl>
    <w:p w:rsidR="002171E3" w:rsidRDefault="002171E3" w:rsidP="002171E3"/>
    <w:sectPr w:rsidR="002171E3" w:rsidSect="002171E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08"/>
  <w:autoHyphenation/>
  <w:consecutiveHyphenLimit w:val="3"/>
  <w:hyphenationZone w:val="357"/>
  <w:characterSpacingControl w:val="doNotCompress"/>
  <w:compat/>
  <w:rsids>
    <w:rsidRoot w:val="002171E3"/>
    <w:rsid w:val="00027A26"/>
    <w:rsid w:val="00034836"/>
    <w:rsid w:val="00095D99"/>
    <w:rsid w:val="000E72A4"/>
    <w:rsid w:val="00212641"/>
    <w:rsid w:val="002171E3"/>
    <w:rsid w:val="00264451"/>
    <w:rsid w:val="002C1F3A"/>
    <w:rsid w:val="003C27AE"/>
    <w:rsid w:val="003F4560"/>
    <w:rsid w:val="00406ADC"/>
    <w:rsid w:val="00421271"/>
    <w:rsid w:val="004A39F1"/>
    <w:rsid w:val="004D6171"/>
    <w:rsid w:val="00565078"/>
    <w:rsid w:val="005821CC"/>
    <w:rsid w:val="005F7B24"/>
    <w:rsid w:val="006110C9"/>
    <w:rsid w:val="00667502"/>
    <w:rsid w:val="00786DA2"/>
    <w:rsid w:val="007A01C2"/>
    <w:rsid w:val="007A74C7"/>
    <w:rsid w:val="00874F98"/>
    <w:rsid w:val="009B5017"/>
    <w:rsid w:val="009E231D"/>
    <w:rsid w:val="00A1774F"/>
    <w:rsid w:val="00AC4FF2"/>
    <w:rsid w:val="00B27EF2"/>
    <w:rsid w:val="00BB6406"/>
    <w:rsid w:val="00C14D10"/>
    <w:rsid w:val="00D4441A"/>
    <w:rsid w:val="00D8654F"/>
    <w:rsid w:val="00EE26FB"/>
    <w:rsid w:val="00F14EB2"/>
    <w:rsid w:val="00F84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1E3"/>
    <w:pPr>
      <w:spacing w:after="0" w:line="240" w:lineRule="auto"/>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7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egp0gi0b9av8jahpyh">
    <w:name w:val="anegp0gi0b9av8jahpyh"/>
    <w:basedOn w:val="a0"/>
    <w:rsid w:val="002171E3"/>
  </w:style>
  <w:style w:type="paragraph" w:styleId="a4">
    <w:name w:val="Normal (Web)"/>
    <w:aliases w:val=" Знак,Обычный (веб) Знак Знак Знак,Обычный (веб) Знак Знак,Обычный (веб) Знак Знак Знак Знак Знак Знак,Обычный (Web),Обычный (веб)3"/>
    <w:basedOn w:val="a"/>
    <w:link w:val="a5"/>
    <w:rsid w:val="002171E3"/>
    <w:pPr>
      <w:spacing w:line="300" w:lineRule="atLeast"/>
      <w:ind w:firstLine="400"/>
    </w:pPr>
    <w:rPr>
      <w:rFonts w:ascii="Tahoma" w:hAnsi="Tahoma" w:cs="Tahoma"/>
      <w:color w:val="515151"/>
      <w:sz w:val="16"/>
      <w:szCs w:val="16"/>
    </w:rPr>
  </w:style>
  <w:style w:type="character" w:customStyle="1" w:styleId="a5">
    <w:name w:val="Обычный (веб) Знак"/>
    <w:aliases w:val=" Знак Знак,Обычный (веб) Знак Знак Знак Знак1,Обычный (веб) Знак Знак Знак2,Обычный (веб) Знак Знак Знак Знак Знак Знак Знак1,Обычный (Web) Знак,Обычный (веб)3 Знак"/>
    <w:link w:val="a4"/>
    <w:locked/>
    <w:rsid w:val="002171E3"/>
    <w:rPr>
      <w:rFonts w:ascii="Tahoma" w:eastAsia="Times New Roman" w:hAnsi="Tahoma" w:cs="Tahoma"/>
      <w:color w:val="515151"/>
      <w:sz w:val="16"/>
      <w:szCs w:val="16"/>
      <w:lang w:eastAsia="ru-RU"/>
    </w:rPr>
  </w:style>
  <w:style w:type="character" w:customStyle="1" w:styleId="ypks7kbdpwfgdykd3qb9">
    <w:name w:val="ypks7kbdpwfgdykd3qb9"/>
    <w:basedOn w:val="a0"/>
    <w:rsid w:val="002171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babuh_ee</dc:creator>
  <cp:lastModifiedBy>babuh_ee</cp:lastModifiedBy>
  <cp:revision>2</cp:revision>
  <dcterms:created xsi:type="dcterms:W3CDTF">2025-12-22T00:02:00Z</dcterms:created>
  <dcterms:modified xsi:type="dcterms:W3CDTF">2025-12-22T00:12:00Z</dcterms:modified>
</cp:coreProperties>
</file>