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beforeAutospacing="0" w:after="0" w:afterAutospacing="0"/>
        <w:rPr>
          <w:rFonts w:ascii="PT Astra Serif" w:hAnsi="PT Astra Serif" w:cs="PT Astra Serif"/>
          <w:sz w:val="22"/>
          <w:szCs w:val="22"/>
        </w:rPr>
        <w:pBdr>
          <w:bottom w:val="single" w:color="000000" w:sz="12" w:space="0"/>
        </w:pBd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 w:val="0"/>
        <w:jc w:val="center"/>
        <w:spacing w:before="0" w:beforeAutospacing="0" w:after="0" w:afterAutospacing="0"/>
        <w:rPr>
          <w:rFonts w:ascii="PT Astra Serif" w:hAnsi="PT Astra Serif" w:cs="PT Astra Serif"/>
          <w:sz w:val="16"/>
          <w:szCs w:val="16"/>
        </w:rPr>
        <w:pBdr>
          <w:bottom w:val="single" w:color="000000" w:sz="12" w:space="0"/>
        </w:pBdr>
      </w:pPr>
      <w:r>
        <w:rPr>
          <w:rFonts w:ascii="PT Astra Serif" w:hAnsi="PT Astra Serif" w:eastAsia="PT Astra Serif" w:cs="PT Astra Serif"/>
          <w:bCs/>
          <w:sz w:val="16"/>
          <w:szCs w:val="14"/>
        </w:rPr>
        <w:t xml:space="preserve">ФЕДЕРАЛЬНОЕ </w:t>
      </w:r>
      <w:r>
        <w:rPr>
          <w:rFonts w:ascii="PT Astra Serif" w:hAnsi="PT Astra Serif" w:eastAsia="PT Astra Serif" w:cs="PT Astra Serif"/>
          <w:bCs/>
          <w:caps/>
          <w:sz w:val="16"/>
          <w:szCs w:val="14"/>
        </w:rPr>
        <w:t xml:space="preserve">ГОСУДАРСТВЕННОЕ Бюджетное</w:t>
      </w:r>
      <w:r>
        <w:rPr>
          <w:rFonts w:ascii="PT Astra Serif" w:hAnsi="PT Astra Serif" w:eastAsia="PT Astra Serif" w:cs="PT Astra Serif"/>
          <w:bCs/>
          <w:sz w:val="16"/>
          <w:szCs w:val="14"/>
        </w:rPr>
        <w:t xml:space="preserve"> ОБРАЗОВАТЕЛЬНОЕ УЧРЕЖДЕНИЕ ВЫСШЕГО ОБРАЗОВАНИЯ</w:t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 w:val="0"/>
        <w:jc w:val="center"/>
        <w:spacing w:before="0" w:beforeAutospacing="0" w:after="0" w:afterAutospacing="0"/>
        <w:rPr>
          <w:rFonts w:ascii="PT Astra Serif" w:hAnsi="PT Astra Serif" w:cs="PT Astra Serif"/>
          <w:sz w:val="22"/>
          <w:szCs w:val="22"/>
        </w:rPr>
        <w:pBdr>
          <w:bottom w:val="single" w:color="000000" w:sz="12" w:space="0"/>
        </w:pBdr>
      </w:pPr>
      <w:r>
        <w:rPr>
          <w:rFonts w:ascii="PT Astra Serif" w:hAnsi="PT Astra Serif" w:eastAsia="PT Astra Serif" w:cs="PT Astra Serif"/>
          <w:b/>
          <w:bCs/>
          <w:sz w:val="22"/>
          <w:szCs w:val="20"/>
        </w:rPr>
        <w:t xml:space="preserve">КАМЧАТСКИЙ ГОСУДАРСТВЕННЫЙ ТЕХНИЧЕСКИЙ УНИВЕРСИТЕТ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numPr>
          <w:ilvl w:val="0"/>
          <w:numId w:val="1"/>
        </w:numPr>
        <w:contextualSpacing w:val="0"/>
        <w:ind w:left="5670"/>
        <w:spacing w:before="0" w:beforeAutospacing="0" w:after="0" w:afterAutospacing="0" w:line="36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 w:val="0"/>
        <w:ind w:left="4961" w:firstLine="0"/>
        <w:spacing w:before="0" w:beforeAutospacing="0" w:after="0" w:afterAutospacing="0" w:line="360" w:lineRule="auto"/>
        <w:rPr>
          <w:rFonts w:ascii="PT Astra Serif" w:hAnsi="PT Astra Serif" w:cs="PT Astra Serif"/>
          <w:color w:val="000000" w:themeColor="text1"/>
          <w:sz w:val="24"/>
          <w:szCs w:val="24"/>
          <w:highlight w:val="green"/>
          <w:u w:val="single"/>
        </w:rPr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КАФ</w:t>
      </w: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</w:rPr>
        <w:t xml:space="preserve">ЕДРА 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  <w:u w:val="single"/>
        </w:rPr>
        <w:t xml:space="preserve">_____________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green"/>
          <w:u w:val="single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green"/>
          <w:u w:val="single"/>
        </w:rPr>
      </w:r>
    </w:p>
    <w:p>
      <w:pPr>
        <w:contextualSpacing w:val="0"/>
        <w:ind w:left="4961" w:firstLine="0"/>
        <w:spacing w:before="0" w:beforeAutospacing="0" w:after="0" w:afterAutospacing="0" w:line="36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  <w:highlight w:val="white"/>
        </w:rPr>
        <w:t xml:space="preserve"> ФАКУЛЬТЕТ </w:t>
      </w: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  <w:highlight w:val="none"/>
          <w:u w:val="single"/>
        </w:rPr>
        <w:t xml:space="preserve">___________</w:t>
      </w: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  <w:highlight w:val="white"/>
          <w:u w:val="singl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u w:val="single"/>
        </w:rPr>
      </w:r>
    </w:p>
    <w:p>
      <w:pPr>
        <w:contextualSpacing w:val="0"/>
        <w:ind w:left="0" w:firstLine="0"/>
        <w:spacing w:before="0" w:beforeAutospacing="0" w:after="0" w:afterAutospacing="0" w:line="36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142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32"/>
          <w:szCs w:val="32"/>
          <w:highlight w:val="none"/>
        </w:rPr>
        <w:outlineLvl w:val="1"/>
      </w:pPr>
      <w:r>
        <w:rPr>
          <w:rFonts w:ascii="PT Astra Serif" w:hAnsi="PT Astra Serif" w:eastAsia="PT Astra Serif" w:cs="PT Astra Serif"/>
          <w:b/>
          <w:i/>
          <w:iCs/>
          <w:sz w:val="32"/>
          <w:szCs w:val="32"/>
        </w:rPr>
        <w:t xml:space="preserve">ИНДИВИДУАЛЬНЫЙ ПЛАН РАБОТЫ АСПИРАНТА</w:t>
      </w:r>
      <w:r>
        <w:rPr>
          <w:rFonts w:ascii="PT Astra Serif" w:hAnsi="PT Astra Serif" w:cs="PT Astra Serif"/>
          <w:sz w:val="32"/>
          <w:szCs w:val="32"/>
          <w:highlight w:val="none"/>
        </w:rPr>
      </w:r>
      <w:r>
        <w:rPr>
          <w:rFonts w:ascii="PT Astra Serif" w:hAnsi="PT Astra Serif" w:cs="PT Astra Serif"/>
          <w:sz w:val="32"/>
          <w:szCs w:val="32"/>
          <w:highlight w:val="none"/>
        </w:rPr>
      </w:r>
    </w:p>
    <w:p>
      <w:pPr>
        <w:contextualSpacing w:val="0"/>
        <w:ind w:left="142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32"/>
          <w:szCs w:val="32"/>
        </w:rPr>
        <w:outlineLvl w:val="1"/>
      </w:pPr>
      <w:r>
        <w:rPr>
          <w:rFonts w:ascii="PT Astra Serif" w:hAnsi="PT Astra Serif" w:eastAsia="PT Astra Serif" w:cs="PT Astra Serif"/>
          <w:sz w:val="32"/>
          <w:szCs w:val="32"/>
          <w:highlight w:val="none"/>
        </w:rPr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</w:rPr>
              <w:t xml:space="preserve">Фамилия, Имя, Отчество            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Borders>
              <w:bottom w:val="single" w:color="000000" w:sz="4" w:space="0"/>
            </w:tcBorders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  <w:highlight w:val="white"/>
              </w:rPr>
              <w:t xml:space="preserve">Научная специальность             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  <w:highlight w:val="white"/>
                <w:vertAlign w:val="superscript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i/>
                <w:sz w:val="24"/>
                <w:szCs w:val="24"/>
                <w:highlight w:val="white"/>
                <w:vertAlign w:val="superscript"/>
              </w:rPr>
              <w:t xml:space="preserve">(шифр и наименование)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vertAlign w:val="superscript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</w:rPr>
              <w:t xml:space="preserve">Форма обучения                                       очная</w:t>
            </w: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</w:rPr>
              <w:t xml:space="preserve">Сроки обучения                        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</w:rPr>
              <w:t xml:space="preserve">Тема </w:t>
            </w:r>
            <w:r>
              <w:rPr>
                <w:rFonts w:ascii="PT Astra Serif" w:hAnsi="PT Astra Serif" w:eastAsia="PT Astra Serif" w:cs="PT Astra Serif" w:eastAsiaTheme="minorEastAsia"/>
                <w:bCs/>
                <w:sz w:val="24"/>
                <w:szCs w:val="24"/>
              </w:rPr>
              <w:t xml:space="preserve">диссертации: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ff000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bCs/>
                <w:i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i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ff000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contextualSpacing w:val="0"/>
        <w:ind w:left="0" w:right="-24"/>
        <w:jc w:val="both"/>
        <w:spacing w:before="0" w:beforeAutospacing="0" w:after="0" w:afterAutospacing="0"/>
        <w:rPr>
          <w:rFonts w:ascii="PT Astra Serif" w:hAnsi="PT Astra Serif" w:cs="PT Astra Serif"/>
        </w:rPr>
        <w:outlineLvl w:val="4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Тема утверждена приказом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№ ____________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от « 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 ______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.  20___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 w:themeColor="text1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 w:themeColor="text1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</w:rPr>
              <w:t xml:space="preserve">Научный руководитель </w:t>
            </w: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i/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PT Astra Serif" w:hAnsi="PT Astra Serif" w:eastAsia="PT Astra Serif" w:cs="PT Astra Serif" w:eastAsiaTheme="minorEastAsia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         (фамилия имя отчество, ученая степень, звание)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contextualSpacing w:val="0"/>
        <w:ind w:left="0"/>
        <w:spacing w:before="0" w:beforeAutospacing="0" w:after="0" w:afterAutospacing="0" w:line="276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color w:val="000000"/>
          <w:sz w:val="24"/>
          <w:szCs w:val="24"/>
        </w:rPr>
        <w:t xml:space="preserve">   Научный руководитель назначен приказом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____________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от « 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 ______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.  20___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p>
      <w:pPr>
        <w:contextualSpacing w:val="0"/>
        <w:ind w:left="142"/>
        <w:spacing w:before="0" w:beforeAutospacing="0" w:after="0" w:afterAutospacing="0" w:line="276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firstLine="567"/>
        <w:jc w:val="center"/>
        <w:pageBreakBefore/>
        <w:spacing w:before="0" w:beforeAutospacing="0" w:after="0" w:afterAutospacing="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color w:val="000000"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center"/>
        <w:pageBreakBefore w:val="0"/>
        <w:spacing w:before="0" w:beforeAutospacing="0" w:after="0" w:afterAutospacing="0"/>
        <w:rPr>
          <w:rFonts w:ascii="PT Astra Serif" w:hAnsi="PT Astra Serif" w:cs="PT Astra Serif"/>
          <w:b/>
          <w:bCs/>
          <w:color w:val="00000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EastAsia"/>
          <w:b/>
          <w:color w:val="000000"/>
          <w:sz w:val="20"/>
          <w:szCs w:val="20"/>
        </w:rPr>
        <w:t xml:space="preserve">Аспирант за время обучения в аспирантуре обязан:</w:t>
      </w:r>
      <w:r>
        <w:rPr>
          <w:rFonts w:ascii="PT Astra Serif" w:hAnsi="PT Astra Serif" w:cs="PT Astra Serif"/>
          <w:b/>
          <w:bCs/>
          <w:color w:val="000000"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0"/>
          <w:szCs w:val="20"/>
          <w:highlight w:val="none"/>
        </w:rPr>
      </w:r>
    </w:p>
    <w:p>
      <w:pPr>
        <w:contextualSpacing w:val="0"/>
        <w:ind w:left="567" w:firstLine="0"/>
        <w:jc w:val="both"/>
        <w:spacing w:before="0" w:beforeAutospacing="0" w:after="0" w:afterAutospacing="0"/>
        <w:tabs>
          <w:tab w:val="left" w:pos="720" w:leader="none"/>
          <w:tab w:val="clear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i/>
          <w:color w:val="000000"/>
          <w:sz w:val="20"/>
          <w:szCs w:val="20"/>
        </w:rPr>
        <w:t xml:space="preserve">полностью </w:t>
      </w: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выполнить индивидуальный план работы;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сдать кандидатские экзамены по истории и философии науки, иностранному языку и специальной дисциплине;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завершить работу над д</w:t>
      </w: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иссертацией и представить ее на кафедру для проведения предварительной экспертизы;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пройти итоговую аттестацию.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0"/>
          <w:szCs w:val="20"/>
        </w:rPr>
        <w:outlineLvl w:val="0"/>
      </w:pPr>
      <w:r>
        <w:rPr>
          <w:rFonts w:ascii="PT Astra Serif" w:hAnsi="PT Astra Serif" w:eastAsia="PT Astra Serif" w:cs="PT Astra Serif"/>
          <w:b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0"/>
          <w:szCs w:val="20"/>
          <w:highlight w:val="none"/>
        </w:rPr>
        <w:outlineLvl w:val="0"/>
      </w:pPr>
      <w:r>
        <w:rPr>
          <w:rFonts w:ascii="PT Astra Serif" w:hAnsi="PT Astra Serif" w:eastAsia="PT Astra Serif" w:cs="PT Astra Serif"/>
          <w:b/>
          <w:sz w:val="20"/>
          <w:szCs w:val="20"/>
        </w:rPr>
        <w:t xml:space="preserve">Требования к диссертации</w:t>
      </w:r>
      <w:r>
        <w:rPr>
          <w:rFonts w:ascii="PT Astra Serif" w:hAnsi="PT Astra Serif" w:cs="PT Astra Serif"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contextualSpacing w:val="0"/>
        <w:ind w:firstLine="567"/>
        <w:jc w:val="center"/>
        <w:keepNext/>
        <w:spacing w:before="0" w:beforeAutospacing="0" w:after="0" w:afterAutospacing="0"/>
        <w:rPr>
          <w:rFonts w:ascii="PT Astra Serif" w:hAnsi="PT Astra Serif" w:cs="PT Astra Serif"/>
          <w:b/>
          <w:bCs/>
          <w:sz w:val="20"/>
          <w:szCs w:val="20"/>
          <w:highlight w:val="none"/>
        </w:rPr>
        <w:outlineLvl w:val="0"/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sz w:val="20"/>
          <w:szCs w:val="20"/>
          <w:highlight w:val="none"/>
        </w:rPr>
      </w:r>
    </w:p>
    <w:p>
      <w:pPr>
        <w:numPr>
          <w:ilvl w:val="0"/>
          <w:numId w:val="3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567" w:leader="none"/>
          <w:tab w:val="right" w:pos="709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Диссертация –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 научно-исследовательская деятельность</w:t>
      </w:r>
      <w:r>
        <w:rPr>
          <w:rFonts w:ascii="PT Astra Serif" w:hAnsi="PT Astra Serif" w:eastAsia="PT Astra Serif" w:cs="PT Astra Serif" w:eastAsiaTheme="minorEastAsia"/>
          <w:b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В своей работе аспирант должен показать себя научным сотрудником, умеющим грамотно ставить и решать научные проблемы, владеющим как высокими теоретическими знаниями, так и практическим опытом.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3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567" w:leader="none"/>
          <w:tab w:val="right" w:pos="709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Диссертация -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эксклюзивная работа</w:t>
      </w:r>
      <w:r>
        <w:rPr>
          <w:rFonts w:ascii="PT Astra Serif" w:hAnsi="PT Astra Serif" w:eastAsia="PT Astra Serif" w:cs="PT Astra Serif" w:eastAsiaTheme="minorEastAsia"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Всю работу аспирант должен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провести единолично, какое-либо соавторство не допускается. Если в работе использовались чужие результаты исследований, либо другие объекты интеллектуальной собственности, то это должно быть явным образом выделено. Если чужие материалы были опубликованы, 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то их указывают в списке литературы и в диссертации обязательно дают на них ссылки, если же работы не были опубликованы, то в диссертации явно указывают фамилии, должности, специальности лиц, чьи материалы заимствуются, а также время и место проведения исс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ледований и получения результатов указанными лицами.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3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567" w:leader="none"/>
          <w:tab w:val="right" w:pos="709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Тема диссертации должна быть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актуальной</w:t>
      </w:r>
      <w:r>
        <w:rPr>
          <w:rFonts w:ascii="PT Astra Serif" w:hAnsi="PT Astra Serif" w:eastAsia="PT Astra Serif" w:cs="PT Astra Serif" w:eastAsiaTheme="minorEastAsia"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В работе должны проводиться исследования или рассматриваться и решаться задачи, которые на сегодняшний день интересны специалистам соответствующей отрасли и имею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т существенное значение в этой отрасли. В работе обязательно должен содержаться обстоятельный обзор текущего положения дел: критический анализ существующих способов решения рассматриваемой задачи, результатов исследований предшественников по рассматриваемо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й проблеме и т.д. В результате этого обзора аспирант должен доказать, что на сегодняшний день способы решения рассматриваемой задачи имеют недостатки, которые возможно устранить. В связи этим требуется разработка новых методов решения задачи, проведение до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полнительных исследований и т.п.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left" w:pos="567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Диссертация должна содержать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научную новизну</w:t>
      </w:r>
      <w:r>
        <w:rPr>
          <w:rFonts w:ascii="PT Astra Serif" w:hAnsi="PT Astra Serif" w:eastAsia="PT Astra Serif" w:cs="PT Astra Serif" w:eastAsiaTheme="minorEastAsia"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left" w:pos="567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Научность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. Аспирант должен выбрать реально существующий объект и, рассматривая его строго с объективной точки зрения, попытаться получить новое знание, выражающееся в виде нек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оторых закономерностей в поведении объекта или в его взаимодействии с другими объектами, либо взаимосвязи свойств объекта между собой или свойств объекта со свойствами других объектов. Выявленные закономерности и взаимосвязи должны поддаваться опытной пров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ерке, которая должна подтвердить их достоверность, также они должны обладать обязательными четырьмя признаками: </w:t>
      </w:r>
      <w:r>
        <w:rPr>
          <w:rFonts w:ascii="PT Astra Serif" w:hAnsi="PT Astra Serif" w:eastAsia="PT Astra Serif" w:cs="PT Astra Serif" w:eastAsiaTheme="minorEastAsia"/>
          <w:i/>
          <w:iCs/>
          <w:sz w:val="20"/>
          <w:szCs w:val="20"/>
        </w:rPr>
        <w:t xml:space="preserve">необходимостью, устойчивостью, существенностью и повторяемостью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Новизна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. Аспирант должен выбрать либо новый объект и получить какое-либо научн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ое знание о нем, либо старый объект и получить новое научное знание о нем.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1"/>
        </w:num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  <w:tab w:val="num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Результаты работы должны иметь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практическую ценность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, т.е. существенное значение для соответствующей отрасли и должны быть представлены так, чтобы их реально можно было бы применит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ь на практике и получить от этого какую-либо экономическую или иную выгоду. Если работа носит чисто теоретический характер, то должны быть даны рекомендации по применению результатов теоретических исследований.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1"/>
        </w:numPr>
        <w:contextualSpacing w:val="0"/>
        <w:ind w:firstLine="567"/>
        <w:jc w:val="both"/>
        <w:spacing w:before="0" w:beforeAutospacing="0" w:after="0" w:afterAutospacing="0"/>
        <w:tabs>
          <w:tab w:val="left" w:pos="0" w:leader="none"/>
          <w:tab w:val="num" w:pos="567" w:leader="none"/>
          <w:tab w:val="num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b/>
          <w:sz w:val="20"/>
          <w:szCs w:val="20"/>
          <w:u w:val="single"/>
        </w:rPr>
        <w:t xml:space="preserve">Аттестация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является формой контроля выполнен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ия аспирантом индивидуального плана работы.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  <w:tab w:val="num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До начала аттестации научный руководитель детально проверяет выполнение аспирантом плана работы за истекший период. Если план выполнен, то одновременно готовится план на следующий год.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На заседании кафедры научн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ый руководитель и аспирант отчитываются о выполнении работы и предоставляют план на следующий год. Аспиранты, не проявившие способностей в проведении научных исследований и не выполняющие в установленные сроки план без уважительных причин, отчисляются из а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спирантуры.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Все записи, связанные с подготовкой и аттестацией аспирантов, вносятся в соответствующие разделы Индивидуального плана работы аспиранта.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br w:type="page" w:clear="all"/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67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caps/>
          <w:sz w:val="24"/>
          <w:szCs w:val="24"/>
        </w:rPr>
        <w:t xml:space="preserve">«Утверждаю»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4649"/>
        <w:jc w:val="both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                     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    Проректор по УНР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245"/>
        <w:jc w:val="right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      _____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245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i/>
          <w:iCs/>
          <w:sz w:val="24"/>
          <w:szCs w:val="24"/>
          <w:vertAlign w:val="superscript"/>
        </w:rPr>
        <w:t xml:space="preserve">                (фамилия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и инициалы</w:t>
      </w:r>
      <w:r>
        <w:rPr>
          <w:rFonts w:ascii="PT Astra Serif" w:hAnsi="PT Astra Serif" w:eastAsia="PT Astra Serif" w:cs="PT Astra Serif"/>
          <w:bCs/>
          <w:i/>
          <w:iCs/>
          <w:sz w:val="24"/>
          <w:szCs w:val="24"/>
          <w:vertAlign w:val="superscript"/>
        </w:rPr>
        <w:t xml:space="preserve">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245"/>
        <w:jc w:val="right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«____»________________ 20___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567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692"/>
        <w:tblW w:w="9397" w:type="dxa"/>
        <w:tblInd w:w="250" w:type="dxa"/>
        <w:tblLook w:val="04A0" w:firstRow="1" w:lastRow="0" w:firstColumn="1" w:lastColumn="0" w:noHBand="0" w:noVBand="1"/>
      </w:tblPr>
      <w:tblGrid>
        <w:gridCol w:w="9397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contextualSpacing w:val="0"/>
              <w:ind w:left="74" w:right="74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iCs/>
                <w:sz w:val="24"/>
                <w:szCs w:val="24"/>
              </w:rPr>
              <w:t xml:space="preserve">ОБЩИЙ ПЛАН РАБОТЫ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2"/>
              <w:contextualSpacing w:val="0"/>
              <w:ind w:left="74" w:right="74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2"/>
              <w:contextualSpacing w:val="0"/>
              <w:ind w:left="74" w:right="74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компонентов программы аспирантуры и их составляющих</w:t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НАУЧНЫЙ КОМПОНЕНТ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1.1 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Научно-исследовательская деятельность, направленная на подготовку диссертации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на соискание ученой степени кандидата наук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none"/>
              </w:rPr>
              <w:t xml:space="preserve">1.2 Подготовка публикаций и (или) заявок на патенты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none"/>
              </w:rPr>
              <w:t xml:space="preserve">1.3 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Отчет аспиранта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проделанной работе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2. ОБРАЗОВАТЕЛЬНЫЙ КОМПОНЕНТ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2.1 Дисциплины (модули)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</w:rPr>
              <w:t xml:space="preserve">2.1.1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</w:rPr>
              <w:t xml:space="preserve">Дисциплины, направленные на подготовку к сдаче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</w:rPr>
              <w:t xml:space="preserve">кандидатских экзаменов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История и философия науки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Иностранный язык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....</w:t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i/>
                <w:sz w:val="24"/>
                <w:szCs w:val="24"/>
                <w:highlight w:val="none"/>
              </w:rPr>
              <w:t xml:space="preserve">2.1.2 Обязательные дисциплины (модули)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Организация и планирование работ при проведении научных исследований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Психология и педагогика высшей школы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  <w:highlight w:val="none"/>
              </w:rPr>
              <w:t xml:space="preserve">2.1.3 Элективные дисциплины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color w:val="000000" w:themeColor="text1"/>
                <w:sz w:val="24"/>
                <w:szCs w:val="24"/>
              </w:rPr>
              <w:t xml:space="preserve">2.1.4 Факультативные дисциплины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color w:val="000000" w:themeColor="text1"/>
                <w:sz w:val="24"/>
                <w:szCs w:val="24"/>
              </w:rPr>
              <w:t xml:space="preserve">(указать в случае освоения)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2.2. Практика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highlight w:val="none"/>
              </w:rPr>
              <w:t xml:space="preserve">Практика по получению профессиональных умений и опыта профессиональной деятельности (профессиональная практика)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3. ИТОГОВАЯ АТТЕСТАЦИЯ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Представление научного доклада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об основных результатах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подготовленной диссертации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____________ /___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____/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                </w:t>
      </w: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           </w:t>
      </w: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(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подпись) 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Аспирант                              _____________/ 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  <w:vertAlign w:val="superscript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(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подпись)                                (фамилия и инициалы)  </w:t>
      </w:r>
      <w:r>
        <w:rPr>
          <w:rFonts w:ascii="PT Astra Serif" w:hAnsi="PT Astra Serif" w:cs="PT Astra Serif"/>
          <w:sz w:val="24"/>
          <w:szCs w:val="24"/>
          <w:vertAlign w:val="superscript"/>
        </w:rPr>
      </w:r>
      <w:r>
        <w:rPr>
          <w:rFonts w:ascii="PT Astra Serif" w:hAnsi="PT Astra Serif" w:cs="PT Astra Serif"/>
          <w:sz w:val="24"/>
          <w:szCs w:val="24"/>
          <w:vertAlign w:val="superscript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1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907"/>
        </w:trPr>
        <w:tc>
          <w:tcPr>
            <w:gridSpan w:val="4"/>
            <w:tcW w:w="9526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аспирантуры) и (или) направленные на подготовку к сдаче кандидатских экзаменов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дисциплины (модули), направленные на подготовку к сдаче к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андидатских экзаменов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283" w:right="0" w:firstLine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История и философия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зачет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2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экзамен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283" w:right="0" w:firstLine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Иностранный язык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зачет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2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экзамен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обязательные дисциплины (модули)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Организация и планирование работ при проведении научных исследований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зачет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2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907"/>
        </w:trPr>
        <w:tc>
          <w:tcPr>
            <w:gridSpan w:val="4"/>
            <w:tcW w:w="9526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аспирантуры) и (или) направленные на подготовку к сдаче кандидатских экзаменов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обязательные дисциплины (модули)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737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Психология и педагогика высшей школы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  <w:highlight w:val="none"/>
              </w:rPr>
              <w:t xml:space="preserve">3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- факультативные дисциплины (указать в случае освоения)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</w:p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зачет</w:t>
            </w:r>
            <w:r/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</w:p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gridSpan w:val="3"/>
            <w:tcW w:w="7863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  <w:highlight w:val="none"/>
              </w:rPr>
              <w:t xml:space="preserve">- элективные дисциплины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943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4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3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907"/>
        </w:trPr>
        <w:tc>
          <w:tcPr>
            <w:gridSpan w:val="4"/>
            <w:tcW w:w="9526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аспирантуры) и (или) направленные на подготовку к сдаче кандидатских экзаменов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дисциплины (модули), направленные на подготовку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к сдаче к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андидатских экзаменов</w:t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</w:rPr>
              <w:t xml:space="preserve">...</w:t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</w:rPr>
              <w:t xml:space="preserve">5 семестр</w:t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6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экзамен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46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элективные дисциплины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  <w:t xml:space="preserve">....</w:t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6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bCs/>
          <w:i/>
          <w:sz w:val="24"/>
          <w:szCs w:val="24"/>
          <w:highlight w:val="none"/>
          <w:vertAlign w:val="superscript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  <w:bCs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  <w:bCs/>
          <w:i/>
          <w:sz w:val="24"/>
          <w:szCs w:val="24"/>
          <w:highlight w:val="none"/>
          <w:vertAlign w:val="superscript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4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567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2. Практика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Практика по получению профессиональных умений               и опыта профессиональной деятельности (профессиональная практика)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7 семестр</w:t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дифференциро-ванный зачет</w:t>
            </w:r>
            <w:r>
              <w:rPr>
                <w:rFonts w:ascii="PT Astra Serif" w:hAnsi="PT Astra Serif" w:cs="PT Astra Serif"/>
                <w:bCs w:val="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567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3. Итоговая аттестация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Представление научного доклада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об основных результатах подготовленной диссертации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 семестр</w:t>
            </w:r>
            <w:r>
              <w:rPr>
                <w:rFonts w:ascii="PT Astra Serif" w:hAnsi="PT Astra Serif" w:cs="PT Astra Serif"/>
                <w:bCs w:val="0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color w:val="000000"/>
                <w:highlight w:val="none"/>
              </w:rPr>
            </w:r>
          </w:p>
        </w:tc>
        <w:tc>
          <w:tcPr>
            <w:gridSpan w:val="2"/>
            <w:tcW w:w="37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прохождение итоговой аттестации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</w:tbl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i/>
          <w:iCs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1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 года подготовки аспиранта</w:t>
      </w:r>
      <w:r>
        <w:rPr>
          <w:rFonts w:ascii="PT Astra Serif" w:hAnsi="PT Astra Serif" w:cs="PT Astra Serif"/>
          <w:i/>
          <w:iCs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i/>
          <w:iCs/>
          <w:color w:val="000000" w:themeColor="text1"/>
          <w:sz w:val="24"/>
          <w:szCs w:val="24"/>
          <w:highlight w:val="none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Выбор и утверждение темы диссертации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1 семестр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Изучение литературных источников </w:t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по теме диссертации </w:t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/2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еместр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Отчет о результатах научной деятельности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2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1/2 семестр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0,5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1,0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contextualSpacing w:val="0"/>
        <w:ind w:right="1"/>
        <w:jc w:val="both"/>
        <w:pageBreakBefore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right="1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right="1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____________/_______________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_/      «____» ________ 20___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pageBreakBefore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spacing w:after="0"/>
        <w:rPr>
          <w:rFonts w:ascii="PT Astra Serif" w:hAnsi="PT Astra Serif" w:eastAsia="PT Astra Serif" w:cs="PT Astra Serif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2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 года подготовки аспиранта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center"/>
        <w:keepNext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3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Изучение литературных источников 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по теме диссертации 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еместр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Отчет о результатах научной деятельности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4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4 семестр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Подготовка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первой / второй / третьей 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главы диссертации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3/4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3/4 семестр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1,5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2,0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ind w:right="1"/>
        <w:jc w:val="both"/>
        <w:pageBreakBefore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center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____________/_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_/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__________ 20__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 20__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keepNext/>
        <w:pageBreakBefore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spacing w:after="0"/>
        <w:rPr>
          <w:rFonts w:ascii="PT Astra Serif" w:hAnsi="PT Astra Serif" w:eastAsia="PT Astra Serif" w:cs="PT Astra Serif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3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 года подготовки аспиранта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center"/>
        <w:keepNext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5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5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6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Подготовка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первой / второй / третьей 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главы диссертации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5/6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5/6 семестр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2,5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3,0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ind w:right="1"/>
        <w:jc w:val="both"/>
        <w:pageBreakBefore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center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____________/_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_/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__________ 20__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 20__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keepNext/>
        <w:pageBreakBefore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spacing w:after="0"/>
        <w:rPr>
          <w:rFonts w:ascii="PT Astra Serif" w:hAnsi="PT Astra Serif" w:eastAsia="PT Astra Serif" w:cs="PT Astra Serif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4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 года подготовки аспиранта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center"/>
        <w:keepNext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u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7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7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8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Подготовка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первой / второй / третьей 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главы диссертации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7/8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семестр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Tinos" w:hAnsi="Tinos" w:cs="Tinos" w:eastAsiaTheme="minorEastAsia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  <w:t xml:space="preserve">Итоговое обсуждение результатов научной деятельности на кафедре </w:t>
            </w: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</w: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  <w:t xml:space="preserve">(предварительное слушание)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i w:val="0"/>
                <w:iCs w:val="0"/>
                <w:color w:val="000000"/>
                <w:sz w:val="20"/>
                <w:szCs w:val="20"/>
              </w:rPr>
              <w:t xml:space="preserve">8 семестр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</w:t>
            </w:r>
            <w:r>
              <w:rPr>
                <w:rFonts w:ascii="Tinos" w:hAnsi="Tinos" w:cs="Tinos" w:eastAsiaTheme="minorEastAsia"/>
                <w:i/>
                <w:iCs/>
                <w:color w:val="000000"/>
                <w:sz w:val="20"/>
                <w:szCs w:val="20"/>
              </w:rPr>
              <w:t xml:space="preserve">_______________________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contextualSpacing w:val="0"/>
              <w:jc w:val="right"/>
              <w:spacing w:before="0" w:beforeAutospacing="0" w:after="0" w:afterAutospacing="0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3,5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4,0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ind w:right="1"/>
        <w:jc w:val="both"/>
        <w:pageBreakBefore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center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____________/_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_/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__________ 20__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 20__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pageBreakBefore/>
        <w:spacing w:before="0" w:beforeAutospacing="0" w:after="0" w:afterAutospacing="0" w:line="360" w:lineRule="auto"/>
        <w:rPr>
          <w:rFonts w:ascii="PT Astra Serif" w:hAnsi="PT Astra Serif" w:cs="PT Astra Serif" w:eastAsiaTheme="minorEastAsia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EastAsia"/>
          <w:b/>
          <w:sz w:val="24"/>
          <w:szCs w:val="24"/>
        </w:rPr>
        <w:t xml:space="preserve">Итоги обучения в аспирантуре</w:t>
      </w:r>
      <w:r>
        <w:rPr>
          <w:rFonts w:ascii="PT Astra Serif" w:hAnsi="PT Astra Serif" w:cs="PT Astra Serif" w:eastAsiaTheme="minorEastAsia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 w:eastAsiaTheme="minorEastAsia"/>
          <w:b/>
          <w:bCs/>
          <w:sz w:val="24"/>
          <w:szCs w:val="24"/>
          <w:highlight w:val="none"/>
        </w:rPr>
      </w:r>
    </w:p>
    <w:p>
      <w:pPr>
        <w:contextualSpacing w:val="0"/>
        <w:jc w:val="center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Итоговая аттестация по научной специальности 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  <w:t xml:space="preserve">Научный доклад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об основных результатах подготовленной диссертации</w:t>
      </w: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  <w:t xml:space="preserve"> на тему: </w:t>
      </w: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представлен «____»___________  20____ г. на оценку «____________________________».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аттестационной комиссии о прохождении итоговой аттестации аспиранту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sz w:val="24"/>
          <w:szCs w:val="24"/>
        </w:rPr>
        <w:t xml:space="preserve">(фамилия имя отчество аспиранта)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выдается свидетельство об окончании аспирантуры.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Получено заключение с рекомендацией о защите кандидатской диссертации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научной специальности  -  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 соискание ученой степени кандидата ___________________________________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наук.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Аспирант имеет по теме диссертационного исследов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ания: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left="567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 Публикации: статьи _____, из них в перечне изданий ВАК_____; иное _____ ;  тезисов конференций _____.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left="567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 Результаты интеллектуальной деятельности: патентов _____; свидетельств _____;    подано заявок _____.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left="567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 Другое: 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Научный руководитель               ______________________ /__________________________/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 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               _____________________ /___________________________</w:t>
      </w:r>
      <w:r>
        <w:rPr>
          <w:rFonts w:ascii="PT Astra Serif" w:hAnsi="PT Astra Serif" w:eastAsia="PT Astra Serif" w:cs="PT Astra Serif" w:eastAsiaTheme="minorEastAsia"/>
          <w:color w:val="000000" w:themeColor="text1"/>
          <w:sz w:val="24"/>
          <w:szCs w:val="24"/>
        </w:rPr>
        <w:t xml:space="preserve">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        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color w:val="000000" w:themeColor="text1"/>
          <w:sz w:val="24"/>
          <w:szCs w:val="24"/>
        </w:rPr>
        <w:t xml:space="preserve">Зав. аспирантурой                       _____________________ /___________________________/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  <w:caps/>
          <w:color w:val="000000" w:themeColor="text1"/>
          <w:highlight w:val="none"/>
          <w:vertAlign w:val="superscript"/>
        </w:rPr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caps/>
          <w:color w:val="000000" w:themeColor="text1"/>
          <w:highlight w:val="none"/>
          <w:vertAlign w:val="superscript"/>
        </w:rPr>
      </w:r>
      <w:r>
        <w:rPr>
          <w:rFonts w:ascii="PT Astra Serif" w:hAnsi="PT Astra Serif" w:cs="PT Astra Serif"/>
          <w:caps/>
          <w:color w:val="000000" w:themeColor="text1"/>
          <w:highlight w:val="none"/>
          <w:vertAlign w:val="superscript"/>
        </w:rPr>
      </w:r>
    </w:p>
    <w:sectPr>
      <w:footnotePr/>
      <w:endnotePr/>
      <w:type w:val="nextPage"/>
      <w:pgSz w:w="11906" w:h="16838" w:orient="portrait"/>
      <w:pgMar w:top="709" w:right="1134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paragraph" w:styleId="842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s_1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2025-10-08T22:01:58Z</dcterms:modified>
</cp:coreProperties>
</file>