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jc w:val="center"/>
        <w:spacing w:before="0" w:beforeAutospacing="0" w:after="0" w:afterAutospacing="0"/>
        <w:rPr>
          <w:rStyle w:val="837"/>
          <w:b/>
          <w:sz w:val="32"/>
          <w:szCs w:val="32"/>
        </w:rPr>
      </w:pPr>
      <w:r>
        <w:rPr>
          <w:rStyle w:val="837"/>
          <w:b/>
          <w:sz w:val="32"/>
          <w:szCs w:val="32"/>
        </w:rPr>
        <w:t xml:space="preserve">Согласие </w:t>
      </w:r>
      <w:r>
        <w:rPr>
          <w:rStyle w:val="837"/>
          <w:b/>
          <w:sz w:val="32"/>
          <w:szCs w:val="32"/>
        </w:rPr>
        <w:t xml:space="preserve">на публикацию</w:t>
      </w:r>
      <w:r>
        <w:rPr>
          <w:rStyle w:val="837"/>
          <w:b/>
          <w:sz w:val="32"/>
          <w:szCs w:val="32"/>
        </w:rPr>
        <w:t xml:space="preserve"> </w:t>
      </w:r>
      <w:r>
        <w:rPr>
          <w:rStyle w:val="837"/>
          <w:b/>
          <w:sz w:val="32"/>
          <w:szCs w:val="32"/>
        </w:rPr>
      </w:r>
      <w:r>
        <w:rPr>
          <w:rStyle w:val="837"/>
          <w:b/>
          <w:sz w:val="32"/>
          <w:szCs w:val="32"/>
        </w:rPr>
      </w:r>
    </w:p>
    <w:p>
      <w:pPr>
        <w:pStyle w:val="836"/>
        <w:jc w:val="center"/>
        <w:spacing w:before="0" w:beforeAutospacing="0" w:after="0" w:afterAutospacing="0"/>
        <w:rPr>
          <w:rStyle w:val="837"/>
          <w:b/>
          <w:sz w:val="32"/>
          <w:szCs w:val="32"/>
        </w:rPr>
      </w:pPr>
      <w:r>
        <w:rPr>
          <w:rStyle w:val="837"/>
          <w:b/>
          <w:sz w:val="32"/>
          <w:szCs w:val="32"/>
        </w:rPr>
        <w:t xml:space="preserve">и</w:t>
      </w:r>
      <w:r>
        <w:rPr>
          <w:rStyle w:val="837"/>
          <w:b/>
          <w:sz w:val="32"/>
          <w:szCs w:val="32"/>
        </w:rPr>
        <w:t xml:space="preserve"> обработку персональных данных</w:t>
      </w:r>
      <w:r>
        <w:rPr>
          <w:rStyle w:val="837"/>
          <w:b/>
          <w:sz w:val="32"/>
          <w:szCs w:val="32"/>
        </w:rPr>
      </w:r>
      <w:r>
        <w:rPr>
          <w:rStyle w:val="837"/>
          <w:b/>
          <w:sz w:val="32"/>
          <w:szCs w:val="32"/>
        </w:rPr>
      </w:r>
    </w:p>
    <w:p>
      <w:pPr>
        <w:pStyle w:val="836"/>
        <w:jc w:val="center"/>
        <w:spacing w:before="0" w:beforeAutospacing="0" w:after="0" w:afterAutospacing="0"/>
        <w:rPr>
          <w:rStyle w:val="837"/>
          <w:b/>
          <w:sz w:val="32"/>
          <w:szCs w:val="32"/>
        </w:rPr>
      </w:pPr>
      <w:r>
        <w:rPr>
          <w:rStyle w:val="837"/>
          <w:b/>
          <w:sz w:val="32"/>
          <w:szCs w:val="32"/>
        </w:rPr>
        <w:t xml:space="preserve">авторов </w:t>
      </w:r>
      <w:r>
        <w:rPr>
          <w:rStyle w:val="837"/>
          <w:b/>
          <w:sz w:val="32"/>
          <w:szCs w:val="32"/>
        </w:rPr>
        <w:t xml:space="preserve">материалов </w:t>
      </w:r>
      <w:r>
        <w:rPr>
          <w:rStyle w:val="837"/>
          <w:b/>
          <w:sz w:val="32"/>
          <w:szCs w:val="32"/>
        </w:rPr>
        <w:t xml:space="preserve">VIII Национальной (в</w:t>
      </w:r>
      <w:r>
        <w:rPr>
          <w:rStyle w:val="837"/>
          <w:b/>
          <w:sz w:val="32"/>
          <w:szCs w:val="32"/>
        </w:rPr>
        <w:t xml:space="preserve">сероссийской) научно-технической конференции «Техническая эксплуатация водного транспорта: проблемы и пути развития»</w:t>
      </w:r>
      <w:r>
        <w:rPr>
          <w:rStyle w:val="837"/>
          <w:b/>
          <w:sz w:val="32"/>
          <w:szCs w:val="32"/>
        </w:rPr>
        <w:t xml:space="preserve">  </w:t>
      </w:r>
      <w:r>
        <w:rPr>
          <w:rStyle w:val="837"/>
          <w:b/>
          <w:sz w:val="32"/>
          <w:szCs w:val="32"/>
        </w:rPr>
        <w:t xml:space="preserve"> </w:t>
      </w:r>
      <w:r>
        <w:rPr>
          <w:rStyle w:val="837"/>
          <w:b/>
          <w:sz w:val="32"/>
          <w:szCs w:val="32"/>
        </w:rPr>
      </w:r>
      <w:r>
        <w:rPr>
          <w:rStyle w:val="837"/>
          <w:b/>
          <w:sz w:val="32"/>
          <w:szCs w:val="32"/>
        </w:rPr>
      </w:r>
    </w:p>
    <w:p>
      <w:pPr>
        <w:pStyle w:val="836"/>
        <w:jc w:val="center"/>
        <w:spacing w:before="0" w:beforeAutospacing="0" w:after="0" w:afterAutospacing="0"/>
        <w:rPr>
          <w:sz w:val="28"/>
          <w:szCs w:val="28"/>
        </w:rPr>
      </w:pPr>
      <w:r>
        <w:rPr>
          <w:rStyle w:val="837"/>
          <w:b/>
          <w:sz w:val="32"/>
          <w:szCs w:val="32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6"/>
        <w:ind w:firstLine="705"/>
        <w:jc w:val="both"/>
        <w:spacing w:before="0" w:beforeAutospacing="0" w:after="0" w:afterAutospacing="0"/>
        <w:rPr>
          <w:rStyle w:val="837"/>
          <w:sz w:val="28"/>
          <w:szCs w:val="28"/>
        </w:rPr>
      </w:pPr>
      <w:r>
        <w:rPr>
          <w:rStyle w:val="837"/>
          <w:sz w:val="28"/>
          <w:szCs w:val="28"/>
        </w:rPr>
        <w:t xml:space="preserve">Я</w:t>
      </w:r>
      <w:r>
        <w:rPr>
          <w:rStyle w:val="837"/>
          <w:sz w:val="28"/>
          <w:szCs w:val="28"/>
        </w:rPr>
        <w:t xml:space="preserve">,</w:t>
      </w:r>
      <w:r>
        <w:rPr>
          <w:rStyle w:val="837"/>
          <w:sz w:val="28"/>
          <w:szCs w:val="28"/>
        </w:rPr>
        <w:t xml:space="preserve"> </w:t>
      </w:r>
      <w:r>
        <w:rPr>
          <w:rStyle w:val="837"/>
          <w:sz w:val="28"/>
          <w:szCs w:val="28"/>
        </w:rPr>
        <w:t xml:space="preserve">_______________________________________________________</w:t>
      </w:r>
      <w:r>
        <w:rPr>
          <w:rStyle w:val="837"/>
          <w:sz w:val="28"/>
          <w:szCs w:val="28"/>
        </w:rPr>
        <w:t xml:space="preserve">___</w:t>
      </w:r>
      <w:r>
        <w:rPr>
          <w:rStyle w:val="837"/>
          <w:sz w:val="28"/>
          <w:szCs w:val="28"/>
        </w:rPr>
        <w:t xml:space="preserve">,</w:t>
      </w:r>
      <w:r>
        <w:rPr>
          <w:rStyle w:val="837"/>
          <w:sz w:val="28"/>
          <w:szCs w:val="28"/>
        </w:rPr>
      </w:r>
      <w:r>
        <w:rPr>
          <w:rStyle w:val="837"/>
          <w:sz w:val="28"/>
          <w:szCs w:val="28"/>
        </w:rPr>
      </w:r>
    </w:p>
    <w:p>
      <w:pPr>
        <w:pStyle w:val="836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837"/>
          <w:sz w:val="28"/>
          <w:szCs w:val="28"/>
        </w:rPr>
        <w:t xml:space="preserve">в</w:t>
      </w:r>
      <w:r>
        <w:rPr>
          <w:rStyle w:val="837"/>
          <w:sz w:val="28"/>
          <w:szCs w:val="28"/>
        </w:rPr>
        <w:t xml:space="preserve"> соответствии с требованиями статьи 9 Федерального закона от</w:t>
      </w:r>
      <w:r>
        <w:rPr>
          <w:rStyle w:val="837"/>
          <w:sz w:val="28"/>
          <w:szCs w:val="28"/>
        </w:rPr>
        <w:t xml:space="preserve"> </w:t>
      </w:r>
      <w:r>
        <w:rPr>
          <w:rStyle w:val="837"/>
          <w:sz w:val="28"/>
          <w:szCs w:val="28"/>
        </w:rPr>
        <w:t xml:space="preserve">27</w:t>
      </w:r>
      <w:r>
        <w:rPr>
          <w:rStyle w:val="837"/>
          <w:sz w:val="28"/>
          <w:szCs w:val="28"/>
        </w:rPr>
        <w:t xml:space="preserve">.07.</w:t>
      </w:r>
      <w:r>
        <w:rPr>
          <w:rStyle w:val="837"/>
          <w:sz w:val="28"/>
          <w:szCs w:val="28"/>
        </w:rPr>
        <w:t xml:space="preserve">2006 г. №152-ФЗ</w:t>
      </w:r>
      <w:r>
        <w:rPr>
          <w:rStyle w:val="837"/>
          <w:sz w:val="28"/>
          <w:szCs w:val="28"/>
        </w:rPr>
        <w:t xml:space="preserve"> «О персональных данных» даю согласие на</w:t>
      </w:r>
      <w:r>
        <w:rPr>
          <w:rStyle w:val="837"/>
          <w:sz w:val="28"/>
          <w:szCs w:val="28"/>
        </w:rPr>
        <w:t xml:space="preserve"> </w:t>
      </w:r>
      <w:r>
        <w:rPr>
          <w:rStyle w:val="837"/>
          <w:sz w:val="28"/>
          <w:szCs w:val="28"/>
        </w:rPr>
        <w:t xml:space="preserve">обработку моих персональных данных издателю</w:t>
      </w:r>
      <w:r>
        <w:rPr>
          <w:rStyle w:val="837"/>
          <w:sz w:val="28"/>
          <w:szCs w:val="28"/>
        </w:rPr>
        <w:t xml:space="preserve"> </w:t>
      </w:r>
      <w:r>
        <w:rPr>
          <w:rStyle w:val="837"/>
          <w:sz w:val="28"/>
          <w:szCs w:val="28"/>
        </w:rPr>
        <w:t xml:space="preserve">–</w:t>
      </w:r>
      <w:r>
        <w:rPr>
          <w:rStyle w:val="837"/>
          <w:sz w:val="28"/>
          <w:szCs w:val="28"/>
        </w:rPr>
        <w:t xml:space="preserve"> </w:t>
      </w:r>
      <w:r>
        <w:rPr>
          <w:rStyle w:val="837"/>
          <w:sz w:val="28"/>
          <w:szCs w:val="28"/>
        </w:rPr>
        <w:t xml:space="preserve">ФГБОУ ВО «</w:t>
      </w:r>
      <w:r>
        <w:rPr>
          <w:rStyle w:val="837"/>
          <w:sz w:val="28"/>
          <w:szCs w:val="28"/>
        </w:rPr>
        <w:t xml:space="preserve">КамчатГТУ</w:t>
      </w:r>
      <w:r>
        <w:rPr>
          <w:rStyle w:val="837"/>
          <w:sz w:val="28"/>
          <w:szCs w:val="28"/>
        </w:rPr>
        <w:t xml:space="preserve">», расположенному по адресу: 683003, Камчатский край, г. Петропавловск-Камч</w:t>
      </w:r>
      <w:r>
        <w:rPr>
          <w:rStyle w:val="837"/>
          <w:sz w:val="28"/>
          <w:szCs w:val="28"/>
        </w:rPr>
        <w:t xml:space="preserve">атский, ул. Ключевская, д. 35, </w:t>
      </w:r>
      <w:r>
        <w:rPr>
          <w:rStyle w:val="837"/>
          <w:sz w:val="28"/>
          <w:szCs w:val="28"/>
        </w:rPr>
        <w:t xml:space="preserve">ИНН 4100001140, ОГРН 1024101031790, </w:t>
      </w:r>
      <w:r>
        <w:rPr>
          <w:rStyle w:val="837"/>
          <w:sz w:val="28"/>
          <w:szCs w:val="28"/>
        </w:rPr>
        <w:t xml:space="preserve">в рамках процесса опубликования</w:t>
      </w:r>
      <w:r>
        <w:rPr>
          <w:rStyle w:val="837"/>
          <w:sz w:val="28"/>
          <w:szCs w:val="28"/>
        </w:rPr>
        <w:t xml:space="preserve"> </w:t>
      </w:r>
      <w:r>
        <w:rPr>
          <w:rStyle w:val="837"/>
          <w:sz w:val="28"/>
          <w:szCs w:val="28"/>
        </w:rPr>
        <w:t xml:space="preserve">моей статьи в </w:t>
      </w:r>
      <w:r>
        <w:rPr>
          <w:rStyle w:val="837"/>
          <w:sz w:val="28"/>
          <w:szCs w:val="28"/>
        </w:rPr>
        <w:t xml:space="preserve">материалах </w:t>
      </w:r>
      <w:r>
        <w:rPr>
          <w:rStyle w:val="837"/>
          <w:b/>
          <w:bCs/>
          <w:sz w:val="28"/>
          <w:szCs w:val="28"/>
        </w:rPr>
        <w:t xml:space="preserve">VIII </w:t>
      </w:r>
      <w:r>
        <w:rPr>
          <w:rStyle w:val="837"/>
          <w:b/>
          <w:bCs/>
          <w:sz w:val="28"/>
          <w:szCs w:val="28"/>
        </w:rPr>
        <w:t xml:space="preserve">Национальной (всероссийской) </w:t>
      </w:r>
      <w:r>
        <w:rPr>
          <w:rStyle w:val="837"/>
          <w:b/>
          <w:bCs/>
          <w:sz w:val="28"/>
          <w:szCs w:val="28"/>
        </w:rPr>
        <w:t xml:space="preserve">научно-технической конференции «Техническая эксплуатация водного транспорта: проблемы и пути развития»</w:t>
      </w:r>
      <w:r>
        <w:rPr>
          <w:rStyle w:val="837"/>
          <w:sz w:val="28"/>
          <w:szCs w:val="28"/>
        </w:rPr>
        <w:t xml:space="preserve">.</w:t>
      </w:r>
      <w:r>
        <w:rPr>
          <w:rStyle w:val="837"/>
          <w:sz w:val="28"/>
          <w:szCs w:val="28"/>
        </w:rPr>
        <w:t xml:space="preserve"> </w:t>
      </w:r>
      <w:r>
        <w:rPr>
          <w:rStyle w:val="837"/>
          <w:sz w:val="28"/>
          <w:szCs w:val="28"/>
        </w:rPr>
        <w:t xml:space="preserve">Представленная статья не публиковала</w:t>
      </w:r>
      <w:r>
        <w:rPr>
          <w:rStyle w:val="837"/>
          <w:sz w:val="28"/>
          <w:szCs w:val="28"/>
        </w:rPr>
        <w:t xml:space="preserve">сь ранее в других изданиях и не </w:t>
      </w:r>
      <w:r>
        <w:rPr>
          <w:rStyle w:val="837"/>
          <w:sz w:val="28"/>
          <w:szCs w:val="28"/>
        </w:rPr>
        <w:t xml:space="preserve">находится на рассмотрении в редакциях других издательств. Все возможные конфликты интересов, связанные с авторскими правами и опубликованием рассматриваемой статьи, урегулированы. </w:t>
      </w:r>
      <w:r>
        <w:rPr>
          <w:rStyle w:val="837"/>
          <w:sz w:val="28"/>
          <w:szCs w:val="28"/>
        </w:rPr>
        <w:t xml:space="preserve">Публикация статьи не нарушает авторски</w:t>
      </w:r>
      <w:r>
        <w:rPr>
          <w:rStyle w:val="837"/>
          <w:sz w:val="28"/>
          <w:szCs w:val="28"/>
        </w:rPr>
        <w:t xml:space="preserve">е</w:t>
      </w:r>
      <w:r>
        <w:rPr>
          <w:rStyle w:val="837"/>
          <w:sz w:val="28"/>
          <w:szCs w:val="28"/>
        </w:rPr>
        <w:t xml:space="preserve"> прав</w:t>
      </w:r>
      <w:r>
        <w:rPr>
          <w:rStyle w:val="837"/>
          <w:sz w:val="28"/>
          <w:szCs w:val="28"/>
        </w:rPr>
        <w:t xml:space="preserve">а третьих лиц</w:t>
      </w:r>
      <w:r>
        <w:rPr>
          <w:rStyle w:val="839"/>
          <w:sz w:val="28"/>
          <w:szCs w:val="28"/>
        </w:rPr>
        <w:t xml:space="preserve">.</w:t>
      </w:r>
      <w:r>
        <w:rPr>
          <w:rStyle w:val="837"/>
          <w:sz w:val="28"/>
          <w:szCs w:val="28"/>
        </w:rPr>
        <w:t xml:space="preserve">  </w:t>
      </w:r>
      <w:r>
        <w:rPr>
          <w:rStyle w:val="838"/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6"/>
        <w:ind w:firstLine="70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837"/>
          <w:sz w:val="28"/>
          <w:szCs w:val="28"/>
        </w:rPr>
        <w:t xml:space="preserve">Подтверждаю свое согласие на опубликование и размеще</w:t>
      </w:r>
      <w:r>
        <w:rPr>
          <w:rStyle w:val="837"/>
          <w:sz w:val="28"/>
          <w:szCs w:val="28"/>
        </w:rPr>
        <w:t xml:space="preserve">ние полнотекстовой версии статьи и своих персональных данных (фамилия, имя, отчество; сведения о месте работы и занимаемой должности; учёная степень (учёное звание); электронная почта, контактный телефон и другие предоставляемые мной в рамках статьи данные</w:t>
      </w:r>
      <w:r>
        <w:rPr>
          <w:rStyle w:val="837"/>
          <w:sz w:val="28"/>
          <w:szCs w:val="28"/>
        </w:rPr>
        <w:t xml:space="preserve">)</w:t>
      </w:r>
      <w:r>
        <w:rPr>
          <w:rStyle w:val="837"/>
          <w:sz w:val="28"/>
          <w:szCs w:val="28"/>
        </w:rPr>
        <w:t xml:space="preserve"> в </w:t>
      </w:r>
      <w:r>
        <w:rPr>
          <w:rStyle w:val="837"/>
          <w:sz w:val="28"/>
          <w:szCs w:val="28"/>
        </w:rPr>
        <w:t xml:space="preserve">открытом доступе </w:t>
      </w:r>
      <w:r>
        <w:rPr>
          <w:rStyle w:val="837"/>
          <w:sz w:val="28"/>
          <w:szCs w:val="28"/>
        </w:rPr>
        <w:t xml:space="preserve">на сайте </w:t>
      </w:r>
      <w:r>
        <w:rPr>
          <w:rStyle w:val="837"/>
          <w:sz w:val="28"/>
          <w:szCs w:val="28"/>
        </w:rPr>
        <w:t xml:space="preserve">ФГБОУ ВО «</w:t>
      </w:r>
      <w:r>
        <w:rPr>
          <w:rStyle w:val="837"/>
          <w:sz w:val="28"/>
          <w:szCs w:val="28"/>
        </w:rPr>
        <w:t xml:space="preserve">КамчатГТУ</w:t>
      </w:r>
      <w:r>
        <w:rPr>
          <w:rStyle w:val="837"/>
          <w:sz w:val="28"/>
          <w:szCs w:val="28"/>
        </w:rPr>
        <w:t xml:space="preserve">»</w:t>
      </w:r>
      <w:r>
        <w:rPr>
          <w:rStyle w:val="837"/>
          <w:sz w:val="28"/>
          <w:szCs w:val="28"/>
        </w:rPr>
        <w:t xml:space="preserve"> (</w:t>
      </w:r>
      <w:r>
        <w:rPr>
          <w:rStyle w:val="837"/>
          <w:sz w:val="28"/>
          <w:szCs w:val="28"/>
          <w:lang w:val="en-US"/>
        </w:rPr>
        <w:t xml:space="preserve">www</w:t>
      </w:r>
      <w:r>
        <w:rPr>
          <w:rStyle w:val="837"/>
          <w:sz w:val="28"/>
          <w:szCs w:val="28"/>
        </w:rPr>
        <w:t xml:space="preserve">.</w:t>
      </w:r>
      <w:r>
        <w:rPr>
          <w:rStyle w:val="840"/>
          <w:sz w:val="28"/>
          <w:szCs w:val="28"/>
          <w:lang w:val="en-US"/>
        </w:rPr>
        <w:t xml:space="preserve">kamchatgtu</w:t>
      </w:r>
      <w:r>
        <w:rPr>
          <w:rStyle w:val="840"/>
          <w:sz w:val="28"/>
          <w:szCs w:val="28"/>
        </w:rPr>
        <w:t xml:space="preserve">.</w:t>
      </w:r>
      <w:r>
        <w:rPr>
          <w:rStyle w:val="840"/>
          <w:sz w:val="28"/>
          <w:szCs w:val="28"/>
          <w:lang w:val="en-US"/>
        </w:rPr>
        <w:t xml:space="preserve">ru</w:t>
      </w:r>
      <w:r>
        <w:rPr>
          <w:rStyle w:val="837"/>
          <w:sz w:val="28"/>
          <w:szCs w:val="28"/>
        </w:rPr>
        <w:t xml:space="preserve">), Научной электронной библиотеки (www.elibrary.ru), в иных базах данных научной информации, электронно-библиотечных системах, научных информационных ресурсах в сети Интерне</w:t>
      </w:r>
      <w:r>
        <w:rPr>
          <w:rStyle w:val="837"/>
          <w:sz w:val="28"/>
          <w:szCs w:val="28"/>
          <w:highlight w:val="none"/>
        </w:rPr>
        <w:t xml:space="preserve">т</w:t>
      </w:r>
      <w:r>
        <w:rPr>
          <w:rStyle w:val="837"/>
          <w:sz w:val="28"/>
          <w:szCs w:val="28"/>
          <w:highlight w:val="none"/>
        </w:rPr>
        <w:t xml:space="preserve">, системе «</w:t>
      </w:r>
      <w:r>
        <w:rPr>
          <w:rStyle w:val="837"/>
          <w:sz w:val="28"/>
          <w:szCs w:val="28"/>
          <w:highlight w:val="none"/>
        </w:rPr>
        <w:t xml:space="preserve">Антиплагиат</w:t>
      </w:r>
      <w:r>
        <w:rPr>
          <w:rStyle w:val="837"/>
          <w:sz w:val="28"/>
          <w:szCs w:val="28"/>
          <w:highlight w:val="none"/>
        </w:rPr>
        <w:t xml:space="preserve">»</w:t>
      </w:r>
      <w:bookmarkStart w:id="0" w:name="_GoBack"/>
      <w:r>
        <w:rPr>
          <w:highlight w:val="none"/>
        </w:rPr>
      </w:r>
      <w:bookmarkEnd w:id="0"/>
      <w:r>
        <w:rPr>
          <w:rStyle w:val="837"/>
          <w:sz w:val="28"/>
          <w:szCs w:val="28"/>
        </w:rPr>
        <w:t xml:space="preserve"> и доведения до всеобщего сведения, обработки и систематизации в других базах цитирования, а также для включения в аналитические и статистические отчетности</w:t>
      </w:r>
      <w:r>
        <w:rPr>
          <w:rStyle w:val="837"/>
          <w:sz w:val="28"/>
          <w:szCs w:val="28"/>
        </w:rPr>
        <w:t xml:space="preserve"> без ограничения по сроку</w:t>
      </w:r>
      <w:r>
        <w:rPr>
          <w:rStyle w:val="837"/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/>
      <w:r/>
    </w:p>
    <w:p>
      <w:pPr>
        <w:pStyle w:val="836"/>
        <w:ind w:firstLine="705"/>
        <w:jc w:val="both"/>
        <w:spacing w:before="0" w:beforeAutospacing="0" w:after="0" w:afterAutospacing="0"/>
        <w:rPr>
          <w:rStyle w:val="837"/>
          <w:sz w:val="28"/>
          <w:szCs w:val="28"/>
        </w:rPr>
      </w:pPr>
      <w:r>
        <w:rPr>
          <w:rStyle w:val="837"/>
          <w:sz w:val="28"/>
          <w:szCs w:val="28"/>
        </w:rPr>
        <w:t xml:space="preserve">___________________                          ___________________________</w:t>
      </w:r>
      <w:r>
        <w:rPr>
          <w:rStyle w:val="837"/>
          <w:sz w:val="28"/>
          <w:szCs w:val="28"/>
        </w:rPr>
      </w:r>
      <w:r>
        <w:rPr>
          <w:rStyle w:val="837"/>
          <w:sz w:val="28"/>
          <w:szCs w:val="28"/>
        </w:rPr>
      </w:r>
    </w:p>
    <w:p>
      <w:pPr>
        <w:pStyle w:val="836"/>
        <w:ind w:left="1416"/>
        <w:spacing w:before="0" w:beforeAutospacing="0" w:after="0" w:afterAutospacing="0"/>
        <w:rPr>
          <w:rStyle w:val="837"/>
          <w:sz w:val="18"/>
          <w:szCs w:val="18"/>
        </w:rPr>
      </w:pPr>
      <w:r>
        <w:rPr>
          <w:rStyle w:val="837"/>
          <w:sz w:val="18"/>
          <w:szCs w:val="18"/>
        </w:rPr>
        <w:t xml:space="preserve">     </w:t>
      </w:r>
      <w:r>
        <w:rPr>
          <w:rStyle w:val="837"/>
          <w:sz w:val="18"/>
          <w:szCs w:val="18"/>
        </w:rPr>
        <w:t xml:space="preserve">(подпись)</w:t>
      </w:r>
      <w:r>
        <w:rPr>
          <w:rStyle w:val="837"/>
          <w:sz w:val="28"/>
          <w:szCs w:val="28"/>
        </w:rPr>
        <w:t xml:space="preserve"> </w:t>
      </w:r>
      <w:r>
        <w:rPr>
          <w:rStyle w:val="837"/>
          <w:sz w:val="28"/>
          <w:szCs w:val="28"/>
        </w:rPr>
        <w:tab/>
      </w:r>
      <w:r>
        <w:rPr>
          <w:rStyle w:val="837"/>
          <w:sz w:val="28"/>
          <w:szCs w:val="28"/>
        </w:rPr>
        <w:tab/>
      </w:r>
      <w:r>
        <w:rPr>
          <w:rStyle w:val="837"/>
          <w:sz w:val="28"/>
          <w:szCs w:val="28"/>
        </w:rPr>
        <w:tab/>
      </w:r>
      <w:r>
        <w:rPr>
          <w:rStyle w:val="837"/>
          <w:sz w:val="28"/>
          <w:szCs w:val="28"/>
        </w:rPr>
        <w:tab/>
      </w:r>
      <w:r>
        <w:rPr>
          <w:rStyle w:val="837"/>
          <w:sz w:val="28"/>
          <w:szCs w:val="28"/>
        </w:rPr>
        <w:tab/>
      </w:r>
      <w:r>
        <w:rPr>
          <w:rStyle w:val="837"/>
          <w:sz w:val="28"/>
          <w:szCs w:val="28"/>
        </w:rPr>
        <w:tab/>
      </w:r>
      <w:r>
        <w:rPr>
          <w:rStyle w:val="837"/>
          <w:sz w:val="18"/>
          <w:szCs w:val="18"/>
        </w:rPr>
        <w:t xml:space="preserve">(</w:t>
      </w:r>
      <w:r>
        <w:rPr>
          <w:rStyle w:val="837"/>
          <w:sz w:val="18"/>
          <w:szCs w:val="18"/>
        </w:rPr>
        <w:t xml:space="preserve">ФИО автора</w:t>
      </w:r>
      <w:r>
        <w:rPr>
          <w:rStyle w:val="837"/>
          <w:sz w:val="18"/>
          <w:szCs w:val="18"/>
        </w:rPr>
        <w:t xml:space="preserve">)</w:t>
      </w:r>
      <w:r>
        <w:rPr>
          <w:rStyle w:val="837"/>
          <w:sz w:val="18"/>
          <w:szCs w:val="18"/>
        </w:rPr>
      </w:r>
      <w:r>
        <w:rPr>
          <w:rStyle w:val="837"/>
          <w:sz w:val="18"/>
          <w:szCs w:val="18"/>
        </w:rPr>
      </w:r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 w:customStyle="1">
    <w:name w:val="paragraph"/>
    <w:basedOn w:val="83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7" w:customStyle="1">
    <w:name w:val="normaltextrun"/>
    <w:basedOn w:val="833"/>
  </w:style>
  <w:style w:type="character" w:styleId="838" w:customStyle="1">
    <w:name w:val="eop"/>
    <w:basedOn w:val="833"/>
  </w:style>
  <w:style w:type="character" w:styleId="839" w:customStyle="1">
    <w:name w:val="contextualspellingandgrammarerror"/>
    <w:basedOn w:val="833"/>
  </w:style>
  <w:style w:type="character" w:styleId="840" w:customStyle="1">
    <w:name w:val="spellingerror"/>
    <w:basedOn w:val="833"/>
  </w:style>
  <w:style w:type="character" w:styleId="841" w:customStyle="1">
    <w:name w:val="tabchar"/>
    <w:basedOn w:val="833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C6BCA-C607-45B2-9C7D-860725323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sedelnikova_aa</cp:lastModifiedBy>
  <cp:revision>9</cp:revision>
  <dcterms:created xsi:type="dcterms:W3CDTF">2023-02-16T04:39:00Z</dcterms:created>
  <dcterms:modified xsi:type="dcterms:W3CDTF">2025-07-31T04:50:38Z</dcterms:modified>
</cp:coreProperties>
</file>