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8C9" w:rsidRDefault="00E118C9">
      <w:pPr>
        <w:jc w:val="center"/>
        <w:rPr>
          <w:b/>
          <w:bCs/>
          <w:sz w:val="36"/>
          <w:szCs w:val="36"/>
        </w:rPr>
      </w:pPr>
    </w:p>
    <w:p w:rsidR="00E118C9" w:rsidRDefault="006C52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В Дальневосточное управление </w:t>
      </w:r>
      <w:proofErr w:type="spellStart"/>
      <w:r>
        <w:rPr>
          <w:b/>
          <w:bCs/>
          <w:sz w:val="36"/>
          <w:szCs w:val="36"/>
        </w:rPr>
        <w:t>Ростехнадзора</w:t>
      </w:r>
      <w:proofErr w:type="spellEnd"/>
      <w:r>
        <w:rPr>
          <w:b/>
          <w:bCs/>
          <w:sz w:val="36"/>
          <w:szCs w:val="36"/>
        </w:rPr>
        <w:t xml:space="preserve"> </w:t>
      </w:r>
    </w:p>
    <w:p w:rsidR="00E118C9" w:rsidRDefault="006C52E6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требуется:</w:t>
      </w:r>
    </w:p>
    <w:p w:rsidR="00E118C9" w:rsidRDefault="00E118C9">
      <w:pPr>
        <w:jc w:val="both"/>
        <w:rPr>
          <w:b/>
          <w:bCs/>
          <w:sz w:val="36"/>
          <w:szCs w:val="36"/>
        </w:rPr>
      </w:pPr>
    </w:p>
    <w:p w:rsidR="00E118C9" w:rsidRDefault="006C52E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Старший государственный инспектор отдела государственного энергетического надзора по Камчатскому краю</w:t>
      </w:r>
    </w:p>
    <w:p w:rsidR="00E118C9" w:rsidRDefault="00E118C9">
      <w:pPr>
        <w:spacing w:line="276" w:lineRule="auto"/>
        <w:jc w:val="both"/>
        <w:rPr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Требования, предъявляемые к кандидатам:</w:t>
      </w:r>
    </w:p>
    <w:p w:rsidR="00E118C9" w:rsidRDefault="006C52E6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Высшее образование (не ниже уровня «</w:t>
      </w:r>
      <w:proofErr w:type="spellStart"/>
      <w:r>
        <w:rPr>
          <w:sz w:val="28"/>
          <w:szCs w:val="28"/>
        </w:rPr>
        <w:t>бакалавриат</w:t>
      </w:r>
      <w:proofErr w:type="spellEnd"/>
      <w:r>
        <w:rPr>
          <w:sz w:val="28"/>
          <w:szCs w:val="28"/>
        </w:rPr>
        <w:t xml:space="preserve">») по специальностям: «Электроэнергетика», «Электротехника», «Энергетическое машиностроение», «Приборостроение», «Теплотехника» </w:t>
      </w:r>
    </w:p>
    <w:p w:rsidR="00E118C9" w:rsidRDefault="00E118C9">
      <w:pPr>
        <w:spacing w:line="276" w:lineRule="auto"/>
        <w:jc w:val="center"/>
        <w:rPr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Знание государственного языка Российской Федерации (русского языка)</w:t>
      </w:r>
    </w:p>
    <w:p w:rsidR="00E118C9" w:rsidRDefault="00E118C9">
      <w:pPr>
        <w:spacing w:line="276" w:lineRule="auto"/>
        <w:jc w:val="center"/>
        <w:rPr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Гражданство Российской Федерации (отсутствие гражданства иностранного государства)</w:t>
      </w:r>
    </w:p>
    <w:p w:rsidR="00E118C9" w:rsidRDefault="00E118C9">
      <w:pPr>
        <w:spacing w:line="276" w:lineRule="auto"/>
        <w:jc w:val="center"/>
        <w:rPr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sz w:val="28"/>
          <w:szCs w:val="28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Знания в области информационно-коммуникационных технологий.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Опыт работы:</w:t>
      </w:r>
      <w:r>
        <w:rPr>
          <w:rFonts w:ascii="Times New Roman" w:hAnsi="Times New Roman" w:cs="Times New Roman"/>
          <w:bCs/>
          <w:sz w:val="28"/>
          <w:szCs w:val="28"/>
        </w:rPr>
        <w:t xml:space="preserve"> требования к стажу государственной гражданской службы </w:t>
      </w:r>
    </w:p>
    <w:p w:rsidR="00E118C9" w:rsidRDefault="006C52E6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(к стажу работы по специальности) отсутствуют.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Условия:</w:t>
      </w:r>
      <w:r>
        <w:rPr>
          <w:rFonts w:ascii="Times New Roman" w:hAnsi="Times New Roman" w:cs="Times New Roman"/>
          <w:bCs/>
          <w:sz w:val="28"/>
          <w:szCs w:val="28"/>
        </w:rPr>
        <w:t xml:space="preserve"> социальные гарантии, отпуск за выслугу лет, оплата проезда к месту проведения отпуска (1 раз в 2 года),</w:t>
      </w:r>
      <w:r w:rsidR="00FD33AC">
        <w:rPr>
          <w:rFonts w:ascii="Times New Roman" w:hAnsi="Times New Roman" w:cs="Times New Roman"/>
          <w:bCs/>
          <w:sz w:val="28"/>
          <w:szCs w:val="28"/>
        </w:rPr>
        <w:t xml:space="preserve"> материальная помощь к отпуску,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  <w:szCs w:val="28"/>
        </w:rPr>
        <w:t xml:space="preserve"> полная занятость, пятидневная рабочая неделя, командировки, </w:t>
      </w: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Cs/>
          <w:sz w:val="28"/>
          <w:szCs w:val="28"/>
        </w:rPr>
        <w:t>заработная плата 45000-90000 руб. (плюс квартальные, годовые премии)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6C52E6">
      <w:pPr>
        <w:spacing w:line="276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t>Дополнительно:</w:t>
      </w:r>
      <w:r>
        <w:rPr>
          <w:rFonts w:ascii="Times New Roman" w:hAnsi="Times New Roman" w:cs="Times New Roman"/>
          <w:bCs/>
          <w:sz w:val="28"/>
          <w:szCs w:val="28"/>
        </w:rPr>
        <w:t xml:space="preserve"> Документы, необходимые для участия поступления на должность размещены на сайте Дальневосточного управления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Ростехнадзора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118C9" w:rsidRDefault="00FD33AC">
      <w:pPr>
        <w:pStyle w:val="a1"/>
        <w:spacing w:after="0"/>
        <w:jc w:val="center"/>
      </w:pPr>
      <w:hyperlink r:id="rId5">
        <w:r w:rsidR="006C52E6">
          <w:rPr>
            <w:i/>
            <w:iCs/>
          </w:rPr>
          <w:t>http://dvost.gosnadzor.ru</w:t>
        </w:r>
      </w:hyperlink>
      <w:r w:rsidR="006C52E6">
        <w:rPr>
          <w:rStyle w:val="1"/>
          <w:b/>
          <w:bCs/>
          <w:i w:val="0"/>
          <w:color w:val="202124"/>
          <w:sz w:val="28"/>
          <w:szCs w:val="28"/>
          <w:u w:val="single"/>
        </w:rPr>
        <w:t xml:space="preserve"> </w:t>
      </w:r>
      <w:r w:rsidR="006C52E6">
        <w:rPr>
          <w:rStyle w:val="1"/>
          <w:rFonts w:ascii="Times New Roman" w:hAnsi="Times New Roman"/>
          <w:i w:val="0"/>
          <w:color w:val="202124"/>
          <w:sz w:val="28"/>
          <w:szCs w:val="28"/>
        </w:rPr>
        <w:t>в разделе</w:t>
      </w:r>
      <w:proofErr w:type="gramStart"/>
      <w:r w:rsidR="006C52E6">
        <w:rPr>
          <w:rStyle w:val="1"/>
          <w:rFonts w:ascii="Times New Roman" w:hAnsi="Times New Roman"/>
          <w:i w:val="0"/>
          <w:color w:val="202124"/>
          <w:sz w:val="28"/>
          <w:szCs w:val="28"/>
        </w:rPr>
        <w:t xml:space="preserve"> </w:t>
      </w:r>
      <w:r w:rsidR="006C52E6">
        <w:rPr>
          <w:rStyle w:val="1"/>
          <w:rFonts w:ascii="Times New Roman" w:hAnsi="Times New Roman"/>
          <w:b/>
          <w:bCs/>
          <w:i w:val="0"/>
          <w:color w:val="202124"/>
          <w:sz w:val="28"/>
          <w:szCs w:val="28"/>
        </w:rPr>
        <w:t>О</w:t>
      </w:r>
      <w:proofErr w:type="gramEnd"/>
      <w:r w:rsidR="006C52E6">
        <w:rPr>
          <w:rStyle w:val="1"/>
          <w:rFonts w:ascii="Times New Roman" w:hAnsi="Times New Roman"/>
          <w:b/>
          <w:bCs/>
          <w:i w:val="0"/>
          <w:color w:val="202124"/>
          <w:sz w:val="28"/>
          <w:szCs w:val="28"/>
        </w:rPr>
        <w:t>б управлении — Вакансии.</w:t>
      </w:r>
    </w:p>
    <w:p w:rsidR="00E118C9" w:rsidRDefault="006C52E6">
      <w:pPr>
        <w:pStyle w:val="a1"/>
        <w:spacing w:after="0"/>
        <w:jc w:val="center"/>
      </w:pPr>
      <w:r>
        <w:rPr>
          <w:rStyle w:val="1"/>
          <w:rFonts w:ascii="Times New Roman" w:hAnsi="Times New Roman"/>
          <w:i w:val="0"/>
          <w:color w:val="202124"/>
          <w:sz w:val="28"/>
          <w:szCs w:val="28"/>
        </w:rPr>
        <w:t>Интересующую информацию</w:t>
      </w:r>
      <w:r w:rsidR="00496BA6">
        <w:rPr>
          <w:rStyle w:val="1"/>
          <w:rFonts w:ascii="Times New Roman" w:hAnsi="Times New Roman"/>
          <w:i w:val="0"/>
          <w:color w:val="202124"/>
          <w:sz w:val="28"/>
          <w:szCs w:val="28"/>
        </w:rPr>
        <w:t xml:space="preserve"> можно узнать по телефону (4152</w:t>
      </w:r>
      <w:r>
        <w:rPr>
          <w:rStyle w:val="1"/>
          <w:rFonts w:ascii="Times New Roman" w:hAnsi="Times New Roman"/>
          <w:i w:val="0"/>
          <w:color w:val="202124"/>
          <w:sz w:val="28"/>
          <w:szCs w:val="28"/>
        </w:rPr>
        <w:t>) 20-14-27</w:t>
      </w:r>
    </w:p>
    <w:p w:rsidR="00E118C9" w:rsidRDefault="00E118C9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E118C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118C9" w:rsidRDefault="00E118C9">
      <w:pPr>
        <w:jc w:val="both"/>
        <w:rPr>
          <w:bCs/>
          <w:sz w:val="28"/>
          <w:szCs w:val="28"/>
        </w:rPr>
      </w:pPr>
    </w:p>
    <w:sectPr w:rsidR="00E118C9">
      <w:pgSz w:w="11906" w:h="16838"/>
      <w:pgMar w:top="1252" w:right="1252" w:bottom="1252" w:left="1252" w:header="0" w:footer="0" w:gutter="0"/>
      <w:pgBorders>
        <w:top w:val="dotDotDash" w:sz="36" w:space="1" w:color="000000"/>
        <w:left w:val="dotDotDash" w:sz="36" w:space="1" w:color="000000"/>
        <w:bottom w:val="dotDotDash" w:sz="36" w:space="1" w:color="000000"/>
        <w:right w:val="dotDotDash" w:sz="36" w:space="1" w:color="000000"/>
      </w:pgBorders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autoHyphenation/>
  <w:characterSpacingControl w:val="doNotCompress"/>
  <w:savePreviewPicture/>
  <w:compat>
    <w:compatSetting w:name="compatibilityMode" w:uri="http://schemas.microsoft.com/office/word" w:val="14"/>
  </w:compat>
  <w:rsids>
    <w:rsidRoot w:val="00E118C9"/>
    <w:rsid w:val="00496BA6"/>
    <w:rsid w:val="006C52E6"/>
    <w:rsid w:val="00725040"/>
    <w:rsid w:val="00E118C9"/>
    <w:rsid w:val="00FD3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0"/>
    <w:next w:val="a1"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Цитата1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egoe UI" w:hAnsi="Liberation Serif" w:cs="Tahoma"/>
        <w:color w:val="000000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0"/>
    <w:next w:val="a1"/>
    <w:qFormat/>
    <w:pPr>
      <w:spacing w:before="140" w:after="120"/>
      <w:outlineLvl w:val="2"/>
    </w:pPr>
    <w:rPr>
      <w:rFonts w:ascii="Liberation Serif" w:eastAsia="NSimSun" w:hAnsi="Liberation Serif"/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1">
    <w:name w:val="Цитата1"/>
    <w:qFormat/>
    <w:rPr>
      <w:i/>
      <w:iCs/>
    </w:rPr>
  </w:style>
  <w:style w:type="paragraph" w:customStyle="1" w:styleId="a0">
    <w:name w:val="Заголовок"/>
    <w:basedOn w:val="a"/>
    <w:next w:val="a1"/>
    <w:qFormat/>
    <w:pPr>
      <w:keepNext/>
      <w:spacing w:before="240" w:after="283"/>
    </w:pPr>
    <w:rPr>
      <w:rFonts w:ascii="Liberation Sans" w:eastAsia="Microsoft YaHei" w:hAnsi="Liberation Sans" w:cs="Mangal"/>
      <w:sz w:val="28"/>
      <w:szCs w:val="28"/>
    </w:rPr>
  </w:style>
  <w:style w:type="paragraph" w:styleId="a1">
    <w:name w:val="Body Text"/>
    <w:basedOn w:val="a"/>
    <w:pPr>
      <w:spacing w:after="283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vost.gosnadzor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Юлия Иванова</dc:creator>
  <cp:lastModifiedBy>Ким Юлия Иванова</cp:lastModifiedBy>
  <cp:revision>4</cp:revision>
  <cp:lastPrinted>2023-07-12T15:49:00Z</cp:lastPrinted>
  <dcterms:created xsi:type="dcterms:W3CDTF">2025-04-02T02:28:00Z</dcterms:created>
  <dcterms:modified xsi:type="dcterms:W3CDTF">2025-04-02T02:30:00Z</dcterms:modified>
  <dc:language>ru-RU</dc:language>
</cp:coreProperties>
</file>