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Прорек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тору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 УР</w:t>
      </w:r>
      <w:r>
        <w:rPr>
          <w:rFonts w:ascii="Times New Roman" w:hAnsi="Times New Roman"/>
          <w:i w:val="0"/>
          <w:color w:val="auto"/>
          <w:sz w:val="28"/>
          <w:szCs w:val="28"/>
        </w:rPr>
      </w:r>
      <w:r/>
    </w:p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ФГБОУ ВО «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КамчатГТУ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»</w:t>
      </w:r>
      <w:r>
        <w:rPr>
          <w:rFonts w:ascii="Times New Roman" w:hAnsi="Times New Roman"/>
          <w:i w:val="0"/>
          <w:color w:val="auto"/>
          <w:sz w:val="28"/>
          <w:szCs w:val="28"/>
        </w:rPr>
      </w:r>
      <w:r/>
    </w:p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Салтановой 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Н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.С.</w:t>
      </w:r>
      <w:r>
        <w:rPr>
          <w:rFonts w:ascii="Times New Roman" w:hAnsi="Times New Roman"/>
          <w:i w:val="0"/>
          <w:color w:val="auto"/>
          <w:sz w:val="28"/>
          <w:szCs w:val="28"/>
        </w:rPr>
      </w:r>
      <w:r/>
    </w:p>
    <w:p>
      <w:pPr>
        <w:ind w:left="4961"/>
        <w:jc w:val="both"/>
        <w:spacing w:after="0" w:afterAutospacing="0"/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,</w:t>
      </w:r>
      <w:r/>
      <w:r/>
    </w:p>
    <w:p>
      <w:pPr>
        <w:ind w:left="4961"/>
        <w:jc w:val="center"/>
        <w:spacing w:after="0" w:afterAutospacing="0"/>
      </w:pPr>
      <w:r>
        <w:rPr>
          <w:highlight w:val="none"/>
        </w:rPr>
      </w:r>
      <w:r>
        <w:rPr>
          <w:sz w:val="28"/>
          <w:szCs w:val="28"/>
          <w:highlight w:val="none"/>
          <w:vertAlign w:val="superscript"/>
        </w:rPr>
        <w:t xml:space="preserve">Фамилия, Имя, Отчество</w:t>
      </w:r>
      <w:r/>
      <w:r/>
    </w:p>
    <w:p>
      <w:pPr>
        <w:ind w:left="4961"/>
        <w:spacing w:after="0" w:afterAutospacing="0"/>
      </w:pPr>
      <w:r>
        <w:rPr>
          <w:i/>
          <w:iCs/>
          <w:sz w:val="28"/>
          <w:szCs w:val="28"/>
        </w:rPr>
        <w:t xml:space="preserve">направления подготовки/ </w:t>
      </w:r>
      <w:r>
        <w:rPr>
          <w:bCs/>
          <w:i/>
          <w:sz w:val="28"/>
          <w:szCs w:val="28"/>
        </w:rPr>
      </w:r>
      <w:r/>
    </w:p>
    <w:p>
      <w:pPr>
        <w:ind w:left="4961"/>
        <w:spacing w:after="0" w:afterAutospacing="0"/>
      </w:pPr>
      <w:r>
        <w:rPr>
          <w:i/>
          <w:iCs/>
          <w:sz w:val="28"/>
          <w:szCs w:val="28"/>
        </w:rPr>
        <w:t xml:space="preserve">научной специальности</w:t>
      </w:r>
      <w:r>
        <w:rPr>
          <w:sz w:val="28"/>
          <w:szCs w:val="28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  <w:highlight w:val="none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  <w:highlight w:val="none"/>
          <w:vertAlign w:val="superscript"/>
        </w:rPr>
        <w:t xml:space="preserve">Шифр и </w:t>
      </w:r>
      <w:r>
        <w:rPr>
          <w:sz w:val="28"/>
          <w:szCs w:val="28"/>
          <w:vertAlign w:val="superscript"/>
        </w:rPr>
        <w:t xml:space="preserve">направление подготовки/ научная специальность</w:t>
      </w:r>
      <w:r>
        <w:rPr>
          <w:sz w:val="28"/>
          <w:szCs w:val="28"/>
          <w:highlight w:val="none"/>
          <w:vertAlign w:val="superscript"/>
        </w:rPr>
      </w:r>
      <w:r/>
    </w:p>
    <w:p>
      <w:pPr>
        <w:ind w:left="4961"/>
        <w:spacing w:after="0" w:afterAutospacing="0"/>
      </w:pPr>
      <w:r>
        <w:rPr>
          <w:sz w:val="28"/>
          <w:szCs w:val="28"/>
          <w:highlight w:val="none"/>
        </w:rPr>
        <w:t xml:space="preserve">________________________________</w:t>
      </w:r>
      <w:r>
        <w:rPr>
          <w:sz w:val="28"/>
          <w:szCs w:val="28"/>
          <w:highlight w:val="none"/>
        </w:rPr>
      </w:r>
      <w:r/>
      <w:r>
        <w:rPr>
          <w:sz w:val="28"/>
          <w:szCs w:val="28"/>
        </w:rPr>
      </w:r>
      <w:r/>
      <w:r/>
    </w:p>
    <w:p>
      <w:pPr>
        <w:ind w:left="4961"/>
        <w:spacing w:after="0" w:afterAutospacing="0"/>
        <w:rPr>
          <w:rFonts w:ascii="Times New Roman" w:hAnsi="Times New Roman"/>
          <w:bCs/>
          <w:i/>
          <w:color w:val="auto"/>
          <w:sz w:val="28"/>
          <w:szCs w:val="28"/>
          <w:highlight w:val="none"/>
          <w:vertAlign w:val="superscript"/>
        </w:rPr>
      </w:pPr>
      <w:r>
        <w:rPr>
          <w:sz w:val="28"/>
          <w:szCs w:val="28"/>
        </w:rPr>
        <w:t xml:space="preserve">Тел.: </w:t>
      </w:r>
      <w:r>
        <w:rPr>
          <w:sz w:val="28"/>
          <w:szCs w:val="28"/>
        </w:rPr>
        <w:t xml:space="preserve"> 8  (9</w:t>
      </w:r>
      <w:r>
        <w:rPr>
          <w:sz w:val="28"/>
          <w:szCs w:val="28"/>
        </w:rPr>
        <w:t xml:space="preserve">___) _____-____-____</w:t>
      </w:r>
      <w:r>
        <w:rPr>
          <w:rFonts w:ascii="Times New Roman" w:hAnsi="Times New Roman"/>
          <w:bCs/>
          <w:i/>
          <w:color w:val="auto"/>
          <w:sz w:val="28"/>
          <w:szCs w:val="28"/>
          <w:highlight w:val="none"/>
          <w:vertAlign w:val="superscript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ЗАЯВЛЕНИЕ</w:t>
      </w:r>
      <w:r>
        <w:rPr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</w:rPr>
        <w:t xml:space="preserve">Прошу предоставить </w:t>
      </w:r>
      <w:r>
        <w:rPr>
          <w:bCs/>
          <w:i/>
          <w:iCs/>
          <w:sz w:val="28"/>
          <w:szCs w:val="28"/>
        </w:rPr>
        <w:t xml:space="preserve">справку об обучении/о периоде обучения</w:t>
      </w:r>
      <w:r>
        <w:rPr>
          <w:bCs/>
          <w:sz w:val="28"/>
          <w:szCs w:val="28"/>
        </w:rPr>
        <w:t xml:space="preserve"> в аспирантуре по </w:t>
      </w:r>
      <w:r>
        <w:rPr>
          <w:bCs/>
          <w:i/>
          <w:iCs/>
          <w:sz w:val="28"/>
          <w:szCs w:val="28"/>
        </w:rPr>
        <w:t xml:space="preserve">направлению подготовки / научной специальности</w:t>
      </w:r>
      <w:r>
        <w:rPr>
          <w:bCs/>
          <w:sz w:val="28"/>
          <w:szCs w:val="28"/>
        </w:rPr>
        <w:t xml:space="preserve"> __________</w:t>
      </w:r>
      <w:r>
        <w:rPr>
          <w:sz w:val="28"/>
          <w:szCs w:val="28"/>
          <w:highlight w:val="none"/>
        </w:rPr>
      </w:r>
    </w:p>
    <w:p>
      <w:pPr>
        <w:pStyle w:val="849"/>
        <w:ind w:left="0" w:firstLine="0"/>
        <w:jc w:val="both"/>
        <w:spacing w:after="0" w:afterAutospacing="0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 xml:space="preserve">________________________________________________________________</w:t>
      </w: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  <w:t xml:space="preserve">___</w:t>
      </w:r>
      <w:r>
        <w:rPr>
          <w:bCs/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/>
        <w:jc w:val="center"/>
        <w:spacing w:after="0" w:afterAutospacing="0"/>
      </w:pPr>
      <w:r>
        <w:rPr>
          <w:sz w:val="28"/>
          <w:szCs w:val="28"/>
          <w:highlight w:val="none"/>
          <w:vertAlign w:val="superscript"/>
        </w:rPr>
        <w:t xml:space="preserve">Шифр и </w:t>
      </w:r>
      <w:r>
        <w:rPr>
          <w:sz w:val="28"/>
          <w:szCs w:val="28"/>
          <w:vertAlign w:val="superscript"/>
        </w:rPr>
        <w:t xml:space="preserve">направление подготовки/ научная специальность</w:t>
      </w:r>
      <w:r/>
      <w:r/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pStyle w:val="849"/>
        <w:ind w:left="0" w:firstLine="0"/>
        <w:jc w:val="both"/>
        <w:spacing w:after="0" w:afterAutospacing="0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 xml:space="preserve">___________________________________________________________________</w:t>
      </w: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</w:rPr>
      </w:r>
      <w:r/>
      <w:r>
        <w:rPr>
          <w:sz w:val="28"/>
          <w:szCs w:val="28"/>
          <w:highlight w:val="none"/>
        </w:rPr>
      </w:r>
    </w:p>
    <w:p>
      <w:pPr>
        <w:pStyle w:val="849"/>
        <w:ind w:left="0" w:firstLine="0"/>
        <w:jc w:val="both"/>
        <w:spacing w:after="0" w:afterAutospacing="0"/>
      </w:pPr>
      <w:r>
        <w:rPr>
          <w:bCs/>
          <w:sz w:val="28"/>
          <w:szCs w:val="28"/>
          <w:highlight w:val="none"/>
        </w:rPr>
        <w:t xml:space="preserve">___________________________________________________________________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9"/>
        <w:ind w:left="0" w:firstLine="567"/>
        <w:jc w:val="both"/>
        <w:spacing w:after="0" w:afterAutospacing="0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pStyle w:val="849"/>
        <w:ind w:left="0"/>
        <w:spacing w:after="0" w:afterAutospacing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_______________ /</w:t>
      </w:r>
      <w:r>
        <w:rPr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_</w:t>
      </w:r>
      <w:r>
        <w:rPr>
          <w:bCs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74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/>
  </w:p>
  <w:p>
    <w:pPr>
      <w:pStyle w:val="8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660" w:hanging="360"/>
        <w:tabs>
          <w:tab w:val="num" w:pos="6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  <w:tabs>
          <w:tab w:val="num" w:pos="180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00" w:hanging="1080"/>
        <w:tabs>
          <w:tab w:val="num" w:pos="270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140" w:hanging="1440"/>
        <w:tabs>
          <w:tab w:val="num" w:pos="414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  <w:tabs>
          <w:tab w:val="num" w:pos="46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580" w:hanging="1800"/>
        <w:tabs>
          <w:tab w:val="num" w:pos="55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480" w:hanging="2160"/>
        <w:tabs>
          <w:tab w:val="num" w:pos="6480" w:leader="none"/>
        </w:tabs>
      </w:pPr>
      <w:rPr>
        <w:rFonts w:hint="default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4"/>
    <w:link w:val="839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844"/>
    <w:link w:val="84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844"/>
    <w:link w:val="841"/>
    <w:uiPriority w:val="9"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844"/>
    <w:link w:val="842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844"/>
    <w:link w:val="843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38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character" w:styleId="685">
    <w:name w:val="Title Char"/>
    <w:basedOn w:val="844"/>
    <w:link w:val="847"/>
    <w:uiPriority w:val="10"/>
    <w:rPr>
      <w:sz w:val="48"/>
      <w:szCs w:val="48"/>
    </w:rPr>
  </w:style>
  <w:style w:type="paragraph" w:styleId="686">
    <w:name w:val="Subtitle"/>
    <w:basedOn w:val="838"/>
    <w:next w:val="838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4"/>
    <w:link w:val="686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4"/>
    <w:link w:val="863"/>
    <w:uiPriority w:val="99"/>
  </w:style>
  <w:style w:type="character" w:styleId="693">
    <w:name w:val="Footer Char"/>
    <w:basedOn w:val="844"/>
    <w:link w:val="861"/>
    <w:uiPriority w:val="99"/>
  </w:style>
  <w:style w:type="paragraph" w:styleId="69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61"/>
    <w:uiPriority w:val="99"/>
  </w:style>
  <w:style w:type="table" w:styleId="696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Text Char"/>
    <w:link w:val="853"/>
    <w:uiPriority w:val="99"/>
    <w:rPr>
      <w:sz w:val="18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4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lang w:eastAsia="en-US"/>
    </w:rPr>
  </w:style>
  <w:style w:type="paragraph" w:styleId="839">
    <w:name w:val="Heading 1"/>
    <w:basedOn w:val="838"/>
    <w:next w:val="838"/>
    <w:link w:val="851"/>
    <w:qFormat/>
    <w:pPr>
      <w:jc w:val="center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840">
    <w:name w:val="Heading 2"/>
    <w:basedOn w:val="838"/>
    <w:next w:val="838"/>
    <w:link w:val="857"/>
    <w:qFormat/>
    <w:pPr>
      <w:keepLines/>
      <w:keepNext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841">
    <w:name w:val="Heading 5"/>
    <w:basedOn w:val="838"/>
    <w:next w:val="838"/>
    <w:link w:val="860"/>
    <w:qFormat/>
    <w:pPr>
      <w:keepLines/>
      <w:keepNext/>
      <w:spacing w:before="200"/>
      <w:outlineLvl w:val="4"/>
    </w:pPr>
    <w:rPr>
      <w:rFonts w:ascii="Cambria" w:hAnsi="Cambria" w:eastAsia="Calibri"/>
      <w:color w:val="243f60"/>
    </w:rPr>
  </w:style>
  <w:style w:type="paragraph" w:styleId="842">
    <w:name w:val="Heading 6"/>
    <w:basedOn w:val="838"/>
    <w:next w:val="838"/>
    <w:link w:val="858"/>
    <w:qFormat/>
    <w:pPr>
      <w:keepLines/>
      <w:keepNext/>
      <w:spacing w:before="200"/>
      <w:outlineLvl w:val="5"/>
    </w:pPr>
    <w:rPr>
      <w:rFonts w:ascii="Cambria" w:hAnsi="Cambria" w:eastAsia="Calibri"/>
      <w:i/>
      <w:iCs/>
      <w:color w:val="243f60"/>
    </w:rPr>
  </w:style>
  <w:style w:type="paragraph" w:styleId="843">
    <w:name w:val="Heading 9"/>
    <w:basedOn w:val="838"/>
    <w:next w:val="838"/>
    <w:link w:val="859"/>
    <w:qFormat/>
    <w:pPr>
      <w:keepLines/>
      <w:keepNext/>
      <w:spacing w:before="200"/>
      <w:outlineLvl w:val="8"/>
    </w:pPr>
    <w:rPr>
      <w:rFonts w:ascii="Cambria" w:hAnsi="Cambria" w:eastAsia="Calibri"/>
      <w:i/>
      <w:iCs/>
      <w:color w:val="40404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Title"/>
    <w:basedOn w:val="838"/>
    <w:next w:val="838"/>
    <w:qFormat/>
    <w:pPr>
      <w:spacing w:before="120" w:after="120"/>
    </w:pPr>
    <w:rPr>
      <w:b/>
    </w:rPr>
  </w:style>
  <w:style w:type="paragraph" w:styleId="848">
    <w:name w:val="Body Text"/>
    <w:basedOn w:val="838"/>
    <w:pPr>
      <w:jc w:val="center"/>
      <w:framePr w:w="4202" w:h="3768" w:hSpace="180" w:wrap="auto" w:vAnchor="text" w:hAnchor="page" w:x="1013" w:y="155" w:hRule="exact"/>
    </w:pPr>
    <w:rPr>
      <w:sz w:val="24"/>
    </w:rPr>
  </w:style>
  <w:style w:type="paragraph" w:styleId="849">
    <w:name w:val="Body Text Indent"/>
    <w:basedOn w:val="838"/>
    <w:link w:val="850"/>
    <w:pPr>
      <w:ind w:left="283"/>
      <w:spacing w:after="120"/>
    </w:pPr>
    <w:rPr>
      <w:rFonts w:eastAsia="Calibri"/>
    </w:rPr>
  </w:style>
  <w:style w:type="character" w:styleId="850" w:customStyle="1">
    <w:name w:val="Основной текст с отступом Знак"/>
    <w:link w:val="849"/>
    <w:rPr>
      <w:rFonts w:eastAsia="Calibri"/>
      <w:lang w:val="ru-RU" w:eastAsia="en-US" w:bidi="ar-SA"/>
    </w:rPr>
  </w:style>
  <w:style w:type="character" w:styleId="851" w:customStyle="1">
    <w:name w:val="Заголовок 1 Знак"/>
    <w:link w:val="839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852">
    <w:name w:val="Normal (Web)"/>
    <w:basedOn w:val="838"/>
    <w:semiHidden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853">
    <w:name w:val="footnote text"/>
    <w:basedOn w:val="838"/>
    <w:link w:val="854"/>
    <w:semiHidden/>
    <w:rPr>
      <w:rFonts w:eastAsia="Calibri"/>
    </w:rPr>
  </w:style>
  <w:style w:type="character" w:styleId="854" w:customStyle="1">
    <w:name w:val="Текст сноски Знак"/>
    <w:link w:val="853"/>
    <w:semiHidden/>
    <w:rPr>
      <w:rFonts w:eastAsia="Calibri"/>
      <w:lang w:val="ru-RU" w:eastAsia="en-US" w:bidi="ar-SA"/>
    </w:rPr>
  </w:style>
  <w:style w:type="character" w:styleId="855">
    <w:name w:val="footnote reference"/>
    <w:semiHidden/>
    <w:rPr>
      <w:rFonts w:cs="Times New Roman"/>
      <w:vertAlign w:val="superscript"/>
    </w:rPr>
  </w:style>
  <w:style w:type="character" w:styleId="856">
    <w:name w:val="Strong"/>
    <w:qFormat/>
    <w:rPr>
      <w:rFonts w:cs="Times New Roman"/>
      <w:b/>
      <w:bCs/>
    </w:rPr>
  </w:style>
  <w:style w:type="character" w:styleId="857" w:customStyle="1">
    <w:name w:val="Заголовок 2 Знак"/>
    <w:link w:val="840"/>
    <w:semiHidden/>
    <w:rPr>
      <w:rFonts w:ascii="Cambria" w:hAnsi="Cambria" w:eastAsia="Calibri"/>
      <w:b/>
      <w:bCs/>
      <w:color w:val="4f81bd"/>
      <w:sz w:val="26"/>
      <w:szCs w:val="26"/>
      <w:lang w:val="ru-RU" w:eastAsia="en-US" w:bidi="ar-SA"/>
    </w:rPr>
  </w:style>
  <w:style w:type="character" w:styleId="858" w:customStyle="1">
    <w:name w:val="Заголовок 6 Знак"/>
    <w:link w:val="842"/>
    <w:semiHidden/>
    <w:rPr>
      <w:rFonts w:ascii="Cambria" w:hAnsi="Cambria" w:eastAsia="Calibri"/>
      <w:i/>
      <w:iCs/>
      <w:color w:val="243f60"/>
      <w:lang w:val="ru-RU" w:eastAsia="en-US" w:bidi="ar-SA"/>
    </w:rPr>
  </w:style>
  <w:style w:type="character" w:styleId="859" w:customStyle="1">
    <w:name w:val="Заголовок 9 Знак"/>
    <w:link w:val="843"/>
    <w:semiHidden/>
    <w:rPr>
      <w:rFonts w:ascii="Cambria" w:hAnsi="Cambria" w:eastAsia="Calibri"/>
      <w:i/>
      <w:iCs/>
      <w:color w:val="404040"/>
      <w:lang w:val="ru-RU" w:eastAsia="en-US" w:bidi="ar-SA"/>
    </w:rPr>
  </w:style>
  <w:style w:type="character" w:styleId="860" w:customStyle="1">
    <w:name w:val="Заголовок 5 Знак"/>
    <w:link w:val="841"/>
    <w:semiHidden/>
    <w:rPr>
      <w:rFonts w:ascii="Cambria" w:hAnsi="Cambria" w:eastAsia="Calibri"/>
      <w:color w:val="243f60"/>
      <w:lang w:val="ru-RU" w:eastAsia="en-US" w:bidi="ar-SA"/>
    </w:rPr>
  </w:style>
  <w:style w:type="paragraph" w:styleId="861">
    <w:name w:val="Footer"/>
    <w:basedOn w:val="838"/>
    <w:pPr>
      <w:tabs>
        <w:tab w:val="center" w:pos="4677" w:leader="none"/>
        <w:tab w:val="right" w:pos="9355" w:leader="none"/>
      </w:tabs>
    </w:pPr>
  </w:style>
  <w:style w:type="character" w:styleId="862">
    <w:name w:val="page number"/>
    <w:basedOn w:val="844"/>
  </w:style>
  <w:style w:type="paragraph" w:styleId="863">
    <w:name w:val="Header"/>
    <w:basedOn w:val="838"/>
    <w:link w:val="864"/>
    <w:pPr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link w:val="863"/>
    <w:rPr>
      <w:lang w:eastAsia="en-US"/>
    </w:rPr>
  </w:style>
  <w:style w:type="paragraph" w:styleId="865">
    <w:name w:val="Balloon Text"/>
    <w:basedOn w:val="838"/>
    <w:link w:val="866"/>
    <w:semiHidden/>
    <w:unhideWhenUsed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basedOn w:val="844"/>
    <w:link w:val="865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ОГУ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о порядке предоставления академических отпусков и иных отпусков студентам, аспирантам. Образец заявления при выходе из академического отпуска</dc:title>
  <dc:creator>ОГУ</dc:creator>
  <cp:revision>13</cp:revision>
  <dcterms:created xsi:type="dcterms:W3CDTF">2022-05-29T21:37:00Z</dcterms:created>
  <dcterms:modified xsi:type="dcterms:W3CDTF">2023-06-27T01:46:24Z</dcterms:modified>
</cp:coreProperties>
</file>