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98F" w:rsidRPr="00DC698F" w:rsidRDefault="00DC698F" w:rsidP="00DC698F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DC698F">
        <w:rPr>
          <w:rFonts w:ascii="Times New Roman" w:hAnsi="Times New Roman" w:cs="Times New Roman"/>
          <w:b/>
          <w:bCs/>
          <w:color w:val="auto"/>
          <w:sz w:val="22"/>
          <w:szCs w:val="22"/>
        </w:rPr>
        <w:t>АВТОРСКИЙ УКАЗАТЕЛЬ СТАТЕЙ, ОПУБЛИКОВАННЫХ В ЖУРНАЛЕ</w:t>
      </w:r>
      <w:r w:rsidRPr="00DC698F">
        <w:rPr>
          <w:rFonts w:ascii="Times New Roman" w:hAnsi="Times New Roman" w:cs="Times New Roman"/>
          <w:b/>
          <w:bCs/>
          <w:color w:val="auto"/>
          <w:sz w:val="22"/>
          <w:szCs w:val="22"/>
        </w:rPr>
        <w:br/>
        <w:t>«ВЕСТНИК КАМЧАТГТУ» В 202</w:t>
      </w:r>
      <w:r w:rsidR="00930103">
        <w:rPr>
          <w:rFonts w:ascii="Times New Roman" w:hAnsi="Times New Roman" w:cs="Times New Roman"/>
          <w:b/>
          <w:bCs/>
          <w:color w:val="auto"/>
          <w:sz w:val="22"/>
          <w:szCs w:val="22"/>
        </w:rPr>
        <w:t>2</w:t>
      </w:r>
      <w:r w:rsidRPr="00DC698F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ГОДУ (№ </w:t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>59</w:t>
      </w:r>
      <w:r w:rsidRPr="00DC698F">
        <w:rPr>
          <w:rFonts w:ascii="Times New Roman" w:hAnsi="Times New Roman" w:cs="Times New Roman"/>
          <w:b/>
          <w:bCs/>
          <w:color w:val="auto"/>
          <w:sz w:val="22"/>
          <w:szCs w:val="22"/>
        </w:rPr>
        <w:t>–</w:t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>62</w:t>
      </w:r>
      <w:r w:rsidRPr="00DC698F">
        <w:rPr>
          <w:rFonts w:ascii="Times New Roman" w:hAnsi="Times New Roman" w:cs="Times New Roman"/>
          <w:b/>
          <w:bCs/>
          <w:color w:val="auto"/>
          <w:sz w:val="22"/>
          <w:szCs w:val="22"/>
        </w:rPr>
        <w:t>)</w:t>
      </w:r>
    </w:p>
    <w:p w:rsidR="00930103" w:rsidRPr="00DC698F" w:rsidRDefault="00930103" w:rsidP="00930103">
      <w:pPr>
        <w:tabs>
          <w:tab w:val="right" w:leader="dot" w:pos="8080"/>
          <w:tab w:val="right" w:leader="dot" w:pos="9185"/>
        </w:tabs>
        <w:spacing w:after="0" w:line="240" w:lineRule="auto"/>
        <w:ind w:firstLine="397"/>
        <w:jc w:val="both"/>
        <w:rPr>
          <w:rFonts w:ascii="Times New Roman" w:eastAsia="Calibri" w:hAnsi="Times New Roman" w:cs="Times New Roman"/>
          <w:b/>
        </w:rPr>
      </w:pPr>
      <w:proofErr w:type="spellStart"/>
      <w:r w:rsidRPr="00DC698F">
        <w:rPr>
          <w:rFonts w:ascii="Times New Roman" w:eastAsia="Calibri" w:hAnsi="Times New Roman" w:cs="Times New Roman"/>
          <w:b/>
        </w:rPr>
        <w:t>Авдощенко</w:t>
      </w:r>
      <w:proofErr w:type="spellEnd"/>
      <w:r w:rsidRPr="00DC698F">
        <w:rPr>
          <w:rFonts w:ascii="Times New Roman" w:eastAsia="Calibri" w:hAnsi="Times New Roman" w:cs="Times New Roman"/>
          <w:b/>
        </w:rPr>
        <w:t xml:space="preserve"> В.Г., Климова А.В.</w:t>
      </w:r>
    </w:p>
    <w:p w:rsidR="00930103" w:rsidRPr="00DC698F" w:rsidRDefault="00930103" w:rsidP="00930103">
      <w:pPr>
        <w:tabs>
          <w:tab w:val="right" w:leader="dot" w:pos="8080"/>
          <w:tab w:val="right" w:leader="dot" w:pos="9185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C698F">
        <w:rPr>
          <w:rFonts w:ascii="Times New Roman" w:eastAsia="Calibri" w:hAnsi="Times New Roman" w:cs="Times New Roman"/>
        </w:rPr>
        <w:t>Оценка загрязнения тяжелыми металлами почв</w:t>
      </w:r>
    </w:p>
    <w:p w:rsidR="00930103" w:rsidRPr="00DC698F" w:rsidRDefault="00930103" w:rsidP="00930103">
      <w:pPr>
        <w:tabs>
          <w:tab w:val="right" w:leader="dot" w:pos="8080"/>
          <w:tab w:val="left" w:pos="8364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C698F">
        <w:rPr>
          <w:rFonts w:ascii="Times New Roman" w:eastAsia="Calibri" w:hAnsi="Times New Roman" w:cs="Times New Roman"/>
        </w:rPr>
        <w:t>города Петропавловска-Камчатского, Камчатский край</w:t>
      </w:r>
      <w:r w:rsidRPr="00DC698F">
        <w:rPr>
          <w:rFonts w:ascii="Times New Roman" w:eastAsia="Calibri" w:hAnsi="Times New Roman" w:cs="Times New Roman"/>
        </w:rPr>
        <w:tab/>
        <w:t>61</w:t>
      </w:r>
      <w:r w:rsidRPr="00DC698F">
        <w:rPr>
          <w:rFonts w:ascii="Times New Roman" w:eastAsia="Calibri" w:hAnsi="Times New Roman" w:cs="Times New Roman"/>
        </w:rPr>
        <w:tab/>
        <w:t>65</w:t>
      </w:r>
      <w:r>
        <w:rPr>
          <w:rFonts w:ascii="Times New Roman" w:eastAsia="Calibri" w:hAnsi="Times New Roman" w:cs="Times New Roman"/>
        </w:rPr>
        <w:t>–81</w:t>
      </w:r>
    </w:p>
    <w:p w:rsidR="00C030ED" w:rsidRPr="00DC698F" w:rsidRDefault="00C030ED" w:rsidP="00C030ED">
      <w:pPr>
        <w:tabs>
          <w:tab w:val="right" w:leader="dot" w:pos="8080"/>
        </w:tabs>
        <w:spacing w:after="0" w:line="240" w:lineRule="auto"/>
        <w:ind w:firstLine="397"/>
        <w:rPr>
          <w:rFonts w:ascii="Times New Roman" w:eastAsia="Calibri" w:hAnsi="Times New Roman" w:cs="Times New Roman"/>
          <w:b/>
        </w:rPr>
      </w:pPr>
      <w:r w:rsidRPr="00DC698F">
        <w:rPr>
          <w:rFonts w:ascii="Times New Roman" w:eastAsia="Calibri" w:hAnsi="Times New Roman" w:cs="Times New Roman"/>
          <w:b/>
        </w:rPr>
        <w:t>Артемова Е.Н., Власова К.В.</w:t>
      </w:r>
    </w:p>
    <w:p w:rsidR="00C030ED" w:rsidRPr="00DC698F" w:rsidRDefault="00C030ED" w:rsidP="00C030ED">
      <w:pPr>
        <w:tabs>
          <w:tab w:val="right" w:leader="dot" w:pos="8080"/>
          <w:tab w:val="left" w:pos="8364"/>
        </w:tabs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r w:rsidRPr="00DC698F">
        <w:rPr>
          <w:rFonts w:ascii="Times New Roman" w:eastAsia="Calibri" w:hAnsi="Times New Roman" w:cs="Times New Roman"/>
        </w:rPr>
        <w:t xml:space="preserve">Особенности </w:t>
      </w:r>
      <w:proofErr w:type="gramStart"/>
      <w:r w:rsidRPr="00DC698F">
        <w:rPr>
          <w:rFonts w:ascii="Times New Roman" w:eastAsia="Calibri" w:hAnsi="Times New Roman" w:cs="Times New Roman"/>
        </w:rPr>
        <w:t>белков муки семян тыквы различных сортов</w:t>
      </w:r>
      <w:proofErr w:type="gramEnd"/>
      <w:r w:rsidRPr="00DC698F">
        <w:rPr>
          <w:rFonts w:ascii="Times New Roman" w:eastAsia="Calibri" w:hAnsi="Times New Roman" w:cs="Times New Roman"/>
        </w:rPr>
        <w:t xml:space="preserve"> как эмульгаторов</w:t>
      </w:r>
      <w:r w:rsidRPr="00DC698F">
        <w:rPr>
          <w:rFonts w:ascii="Times New Roman" w:eastAsia="Calibri" w:hAnsi="Times New Roman" w:cs="Times New Roman"/>
          <w:bCs/>
        </w:rPr>
        <w:tab/>
        <w:t>60</w:t>
      </w:r>
      <w:r w:rsidRPr="00DC698F">
        <w:rPr>
          <w:rFonts w:ascii="Times New Roman" w:eastAsia="Calibri" w:hAnsi="Times New Roman" w:cs="Times New Roman"/>
          <w:bCs/>
        </w:rPr>
        <w:tab/>
        <w:t>6</w:t>
      </w:r>
      <w:r>
        <w:rPr>
          <w:rFonts w:ascii="Times New Roman" w:eastAsia="Calibri" w:hAnsi="Times New Roman" w:cs="Times New Roman"/>
          <w:bCs/>
        </w:rPr>
        <w:t>–17</w:t>
      </w:r>
    </w:p>
    <w:p w:rsidR="00930103" w:rsidRPr="00DC698F" w:rsidRDefault="00930103" w:rsidP="00930103">
      <w:pPr>
        <w:tabs>
          <w:tab w:val="right" w:leader="dot" w:pos="8080"/>
          <w:tab w:val="right" w:leader="dot" w:pos="9185"/>
        </w:tabs>
        <w:spacing w:after="0" w:line="240" w:lineRule="auto"/>
        <w:ind w:firstLine="397"/>
        <w:jc w:val="both"/>
        <w:rPr>
          <w:rFonts w:ascii="Times New Roman" w:eastAsia="Calibri" w:hAnsi="Times New Roman" w:cs="Times New Roman"/>
          <w:b/>
        </w:rPr>
      </w:pPr>
      <w:proofErr w:type="spellStart"/>
      <w:r w:rsidRPr="00DC698F">
        <w:rPr>
          <w:rFonts w:ascii="Times New Roman" w:eastAsia="Calibri" w:hAnsi="Times New Roman" w:cs="Times New Roman"/>
          <w:b/>
        </w:rPr>
        <w:t>Артюхин</w:t>
      </w:r>
      <w:proofErr w:type="spellEnd"/>
      <w:r w:rsidRPr="00DC698F">
        <w:rPr>
          <w:rFonts w:ascii="Times New Roman" w:eastAsia="Calibri" w:hAnsi="Times New Roman" w:cs="Times New Roman"/>
          <w:b/>
        </w:rPr>
        <w:t xml:space="preserve"> Ю.Б.</w:t>
      </w:r>
    </w:p>
    <w:p w:rsidR="00930103" w:rsidRPr="00DC698F" w:rsidRDefault="00930103" w:rsidP="00930103">
      <w:pPr>
        <w:tabs>
          <w:tab w:val="right" w:leader="dot" w:pos="8080"/>
          <w:tab w:val="right" w:leader="dot" w:pos="9185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C698F">
        <w:rPr>
          <w:rFonts w:ascii="Times New Roman" w:eastAsia="Calibri" w:hAnsi="Times New Roman" w:cs="Times New Roman"/>
        </w:rPr>
        <w:t xml:space="preserve">Фауна и население морских птиц у побережья Южно-Камчатского </w:t>
      </w:r>
    </w:p>
    <w:p w:rsidR="00930103" w:rsidRPr="00DC698F" w:rsidRDefault="00930103" w:rsidP="00930103">
      <w:pPr>
        <w:tabs>
          <w:tab w:val="right" w:leader="dot" w:pos="8080"/>
          <w:tab w:val="left" w:pos="8364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C698F">
        <w:rPr>
          <w:rFonts w:ascii="Times New Roman" w:eastAsia="Calibri" w:hAnsi="Times New Roman" w:cs="Times New Roman"/>
        </w:rPr>
        <w:t>природного парка в летний сезон</w:t>
      </w:r>
      <w:r w:rsidRPr="00DC698F">
        <w:rPr>
          <w:rFonts w:ascii="Times New Roman" w:eastAsia="Calibri" w:hAnsi="Times New Roman" w:cs="Times New Roman"/>
        </w:rPr>
        <w:tab/>
        <w:t>61</w:t>
      </w:r>
      <w:r w:rsidRPr="00DC698F">
        <w:rPr>
          <w:rFonts w:ascii="Times New Roman" w:eastAsia="Calibri" w:hAnsi="Times New Roman" w:cs="Times New Roman"/>
        </w:rPr>
        <w:tab/>
        <w:t>16</w:t>
      </w:r>
      <w:r>
        <w:rPr>
          <w:rFonts w:ascii="Times New Roman" w:eastAsia="Calibri" w:hAnsi="Times New Roman" w:cs="Times New Roman"/>
        </w:rPr>
        <w:t>–39</w:t>
      </w:r>
    </w:p>
    <w:p w:rsidR="00945C4F" w:rsidRPr="00DC698F" w:rsidRDefault="00945C4F" w:rsidP="00945C4F">
      <w:pPr>
        <w:tabs>
          <w:tab w:val="right" w:leader="dot" w:pos="8080"/>
          <w:tab w:val="right" w:leader="dot" w:pos="9185"/>
        </w:tabs>
        <w:spacing w:after="0" w:line="240" w:lineRule="auto"/>
        <w:ind w:firstLine="397"/>
        <w:jc w:val="both"/>
        <w:rPr>
          <w:rFonts w:ascii="Times New Roman" w:hAnsi="Times New Roman" w:cs="Times New Roman"/>
          <w:b/>
        </w:rPr>
      </w:pPr>
      <w:r w:rsidRPr="00DC698F">
        <w:rPr>
          <w:rFonts w:ascii="Times New Roman" w:hAnsi="Times New Roman" w:cs="Times New Roman"/>
          <w:b/>
        </w:rPr>
        <w:t>Белов О.А.</w:t>
      </w:r>
    </w:p>
    <w:p w:rsidR="00945C4F" w:rsidRPr="00DC698F" w:rsidRDefault="00945C4F" w:rsidP="00945C4F">
      <w:pPr>
        <w:tabs>
          <w:tab w:val="right" w:leader="dot" w:pos="8080"/>
          <w:tab w:val="right" w:leader="dot" w:pos="918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C698F">
        <w:rPr>
          <w:rFonts w:ascii="Times New Roman" w:hAnsi="Times New Roman" w:cs="Times New Roman"/>
        </w:rPr>
        <w:t xml:space="preserve">Анализ структуры генерирующей мощности и динамики электропотребления </w:t>
      </w:r>
    </w:p>
    <w:p w:rsidR="00945C4F" w:rsidRPr="00DC698F" w:rsidRDefault="00945C4F" w:rsidP="00945C4F">
      <w:pPr>
        <w:tabs>
          <w:tab w:val="right" w:leader="dot" w:pos="8080"/>
          <w:tab w:val="left" w:pos="836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C698F">
        <w:rPr>
          <w:rFonts w:ascii="Times New Roman" w:hAnsi="Times New Roman" w:cs="Times New Roman"/>
        </w:rPr>
        <w:t xml:space="preserve">в </w:t>
      </w:r>
      <w:proofErr w:type="gramStart"/>
      <w:r w:rsidRPr="00DC698F">
        <w:rPr>
          <w:rFonts w:ascii="Times New Roman" w:hAnsi="Times New Roman" w:cs="Times New Roman"/>
        </w:rPr>
        <w:t>Алеутском</w:t>
      </w:r>
      <w:proofErr w:type="gramEnd"/>
      <w:r w:rsidRPr="00DC698F">
        <w:rPr>
          <w:rFonts w:ascii="Times New Roman" w:hAnsi="Times New Roman" w:cs="Times New Roman"/>
        </w:rPr>
        <w:t xml:space="preserve"> изолированном </w:t>
      </w:r>
      <w:proofErr w:type="spellStart"/>
      <w:r w:rsidRPr="00DC698F">
        <w:rPr>
          <w:rFonts w:ascii="Times New Roman" w:hAnsi="Times New Roman" w:cs="Times New Roman"/>
        </w:rPr>
        <w:t>энергоузле</w:t>
      </w:r>
      <w:proofErr w:type="spellEnd"/>
      <w:r w:rsidRPr="00DC698F">
        <w:rPr>
          <w:rFonts w:ascii="Times New Roman" w:hAnsi="Times New Roman" w:cs="Times New Roman"/>
        </w:rPr>
        <w:t xml:space="preserve"> Камчатского края</w:t>
      </w:r>
      <w:r w:rsidRPr="00DC698F">
        <w:rPr>
          <w:rFonts w:ascii="Times New Roman" w:hAnsi="Times New Roman" w:cs="Times New Roman"/>
        </w:rPr>
        <w:tab/>
        <w:t>62</w:t>
      </w:r>
      <w:r w:rsidRPr="00DC698F">
        <w:rPr>
          <w:rFonts w:ascii="Times New Roman" w:hAnsi="Times New Roman" w:cs="Times New Roman"/>
        </w:rPr>
        <w:tab/>
        <w:t>6</w:t>
      </w:r>
      <w:r>
        <w:rPr>
          <w:rFonts w:ascii="Times New Roman" w:hAnsi="Times New Roman" w:cs="Times New Roman"/>
        </w:rPr>
        <w:t>–17</w:t>
      </w:r>
    </w:p>
    <w:p w:rsidR="00930103" w:rsidRPr="00DC698F" w:rsidRDefault="00930103" w:rsidP="00930103">
      <w:pPr>
        <w:tabs>
          <w:tab w:val="right" w:leader="dot" w:pos="8080"/>
          <w:tab w:val="right" w:leader="dot" w:pos="9185"/>
        </w:tabs>
        <w:spacing w:after="0" w:line="240" w:lineRule="auto"/>
        <w:ind w:firstLine="397"/>
        <w:jc w:val="both"/>
        <w:rPr>
          <w:rFonts w:ascii="Times New Roman" w:eastAsia="Calibri" w:hAnsi="Times New Roman" w:cs="Times New Roman"/>
          <w:b/>
        </w:rPr>
      </w:pPr>
      <w:r w:rsidRPr="00DC698F">
        <w:rPr>
          <w:rFonts w:ascii="Times New Roman" w:eastAsia="Calibri" w:hAnsi="Times New Roman" w:cs="Times New Roman"/>
          <w:b/>
        </w:rPr>
        <w:t>Благонравова М.В.</w:t>
      </w:r>
    </w:p>
    <w:p w:rsidR="00930103" w:rsidRPr="00DC698F" w:rsidRDefault="00930103" w:rsidP="00930103">
      <w:pPr>
        <w:tabs>
          <w:tab w:val="right" w:leader="dot" w:pos="8080"/>
          <w:tab w:val="right" w:leader="dot" w:pos="918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/>
          <w:iCs/>
        </w:rPr>
      </w:pPr>
      <w:r w:rsidRPr="00DC698F">
        <w:rPr>
          <w:rFonts w:ascii="Times New Roman" w:eastAsia="Calibri" w:hAnsi="Times New Roman" w:cs="Times New Roman"/>
        </w:rPr>
        <w:t xml:space="preserve">Перспективы использования бурой водоросли </w:t>
      </w:r>
      <w:proofErr w:type="spellStart"/>
      <w:r w:rsidRPr="00DC698F">
        <w:rPr>
          <w:rFonts w:ascii="Times New Roman" w:eastAsia="Calibri" w:hAnsi="Times New Roman" w:cs="Times New Roman"/>
          <w:bCs/>
          <w:i/>
          <w:iCs/>
        </w:rPr>
        <w:t>Fucus</w:t>
      </w:r>
      <w:proofErr w:type="spellEnd"/>
      <w:r w:rsidRPr="00DC698F">
        <w:rPr>
          <w:rFonts w:ascii="Times New Roman" w:eastAsia="Calibri" w:hAnsi="Times New Roman" w:cs="Times New Roman"/>
          <w:bCs/>
          <w:i/>
          <w:iCs/>
        </w:rPr>
        <w:t xml:space="preserve"> </w:t>
      </w:r>
      <w:proofErr w:type="spellStart"/>
      <w:r w:rsidRPr="00DC698F">
        <w:rPr>
          <w:rFonts w:ascii="Times New Roman" w:eastAsia="Calibri" w:hAnsi="Times New Roman" w:cs="Times New Roman"/>
          <w:bCs/>
          <w:i/>
          <w:iCs/>
        </w:rPr>
        <w:t>distichus</w:t>
      </w:r>
      <w:proofErr w:type="spellEnd"/>
    </w:p>
    <w:p w:rsidR="00930103" w:rsidRPr="00DC698F" w:rsidRDefault="00930103" w:rsidP="00930103">
      <w:pPr>
        <w:tabs>
          <w:tab w:val="right" w:leader="dot" w:pos="8080"/>
          <w:tab w:val="left" w:pos="8364"/>
        </w:tabs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r w:rsidRPr="00DC698F">
        <w:rPr>
          <w:rFonts w:ascii="Times New Roman" w:eastAsia="Calibri" w:hAnsi="Times New Roman" w:cs="Times New Roman"/>
        </w:rPr>
        <w:t>в технологии рыбомучных изделий</w:t>
      </w:r>
      <w:r w:rsidRPr="00DC698F">
        <w:rPr>
          <w:rFonts w:ascii="Times New Roman" w:eastAsia="Calibri" w:hAnsi="Times New Roman" w:cs="Times New Roman"/>
          <w:bCs/>
        </w:rPr>
        <w:tab/>
        <w:t>61</w:t>
      </w:r>
      <w:r w:rsidRPr="00DC698F">
        <w:rPr>
          <w:rFonts w:ascii="Times New Roman" w:eastAsia="Calibri" w:hAnsi="Times New Roman" w:cs="Times New Roman"/>
          <w:bCs/>
        </w:rPr>
        <w:tab/>
        <w:t>6</w:t>
      </w:r>
      <w:r>
        <w:rPr>
          <w:rFonts w:ascii="Times New Roman" w:eastAsia="Calibri" w:hAnsi="Times New Roman" w:cs="Times New Roman"/>
          <w:bCs/>
        </w:rPr>
        <w:t>–15</w:t>
      </w:r>
    </w:p>
    <w:p w:rsidR="004D63E9" w:rsidRPr="00DC698F" w:rsidRDefault="004D63E9" w:rsidP="00DC698F">
      <w:pPr>
        <w:pStyle w:val="1"/>
        <w:keepNext w:val="0"/>
        <w:keepLines w:val="0"/>
        <w:widowControl w:val="0"/>
        <w:tabs>
          <w:tab w:val="right" w:leader="dot" w:pos="8080"/>
        </w:tabs>
        <w:spacing w:before="0"/>
        <w:ind w:firstLine="397"/>
        <w:rPr>
          <w:rFonts w:ascii="Times New Roman" w:hAnsi="Times New Roman" w:cs="Times New Roman"/>
          <w:color w:val="auto"/>
          <w:sz w:val="22"/>
          <w:szCs w:val="22"/>
        </w:rPr>
      </w:pPr>
      <w:r w:rsidRPr="00DC698F">
        <w:rPr>
          <w:rFonts w:ascii="Times New Roman" w:hAnsi="Times New Roman" w:cs="Times New Roman"/>
          <w:color w:val="auto"/>
          <w:sz w:val="22"/>
          <w:szCs w:val="22"/>
        </w:rPr>
        <w:t>Благонравова М.В., Самохин А.В.</w:t>
      </w:r>
    </w:p>
    <w:p w:rsidR="004D63E9" w:rsidRPr="00DC698F" w:rsidRDefault="004D63E9" w:rsidP="00DC698F">
      <w:pPr>
        <w:pStyle w:val="1"/>
        <w:keepNext w:val="0"/>
        <w:keepLines w:val="0"/>
        <w:widowControl w:val="0"/>
        <w:tabs>
          <w:tab w:val="right" w:leader="dot" w:pos="8080"/>
        </w:tabs>
        <w:spacing w:before="0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DC698F">
        <w:rPr>
          <w:rFonts w:ascii="Times New Roman" w:hAnsi="Times New Roman" w:cs="Times New Roman"/>
          <w:b w:val="0"/>
          <w:color w:val="auto"/>
          <w:sz w:val="22"/>
          <w:szCs w:val="22"/>
        </w:rPr>
        <w:t>Исследование показателей качества, безопасности и пищевой ценности</w:t>
      </w:r>
    </w:p>
    <w:p w:rsidR="004D63E9" w:rsidRPr="00DC698F" w:rsidRDefault="004D63E9" w:rsidP="00DC698F">
      <w:pPr>
        <w:pStyle w:val="1"/>
        <w:keepNext w:val="0"/>
        <w:keepLines w:val="0"/>
        <w:widowControl w:val="0"/>
        <w:tabs>
          <w:tab w:val="right" w:leader="dot" w:pos="8080"/>
          <w:tab w:val="left" w:pos="8364"/>
        </w:tabs>
        <w:spacing w:before="0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DC698F">
        <w:rPr>
          <w:rFonts w:ascii="Times New Roman" w:hAnsi="Times New Roman" w:cs="Times New Roman"/>
          <w:b w:val="0"/>
          <w:color w:val="auto"/>
          <w:sz w:val="22"/>
          <w:szCs w:val="22"/>
        </w:rPr>
        <w:t>сушеной пищевой продукции из покровных тканей кальмара</w:t>
      </w:r>
      <w:r w:rsidRPr="00DC698F">
        <w:rPr>
          <w:rFonts w:ascii="Times New Roman" w:hAnsi="Times New Roman" w:cs="Times New Roman"/>
          <w:b w:val="0"/>
          <w:color w:val="auto"/>
          <w:sz w:val="22"/>
          <w:szCs w:val="22"/>
        </w:rPr>
        <w:tab/>
      </w:r>
      <w:r w:rsidR="00AB1925" w:rsidRPr="00DC698F">
        <w:rPr>
          <w:rFonts w:ascii="Times New Roman" w:hAnsi="Times New Roman" w:cs="Times New Roman"/>
          <w:b w:val="0"/>
          <w:color w:val="auto"/>
          <w:sz w:val="22"/>
          <w:szCs w:val="22"/>
        </w:rPr>
        <w:t>59</w:t>
      </w:r>
      <w:r w:rsidR="00AB1925" w:rsidRPr="00DC698F">
        <w:rPr>
          <w:rFonts w:ascii="Times New Roman" w:hAnsi="Times New Roman" w:cs="Times New Roman"/>
          <w:b w:val="0"/>
          <w:color w:val="auto"/>
          <w:sz w:val="22"/>
          <w:szCs w:val="22"/>
        </w:rPr>
        <w:tab/>
      </w:r>
      <w:r w:rsidRPr="00DC698F">
        <w:rPr>
          <w:rFonts w:ascii="Times New Roman" w:hAnsi="Times New Roman" w:cs="Times New Roman"/>
          <w:b w:val="0"/>
          <w:color w:val="auto"/>
          <w:sz w:val="22"/>
          <w:szCs w:val="22"/>
        </w:rPr>
        <w:t>15</w:t>
      </w:r>
      <w:r w:rsidR="00C030ED">
        <w:rPr>
          <w:rFonts w:ascii="Times New Roman" w:hAnsi="Times New Roman" w:cs="Times New Roman"/>
          <w:b w:val="0"/>
          <w:color w:val="auto"/>
          <w:sz w:val="22"/>
          <w:szCs w:val="22"/>
        </w:rPr>
        <w:t>–23</w:t>
      </w:r>
    </w:p>
    <w:p w:rsidR="004D63E9" w:rsidRPr="00DC698F" w:rsidRDefault="004D63E9" w:rsidP="00DC698F">
      <w:pPr>
        <w:tabs>
          <w:tab w:val="right" w:leader="dot" w:pos="8080"/>
          <w:tab w:val="right" w:leader="dot" w:pos="9185"/>
        </w:tabs>
        <w:spacing w:after="0" w:line="240" w:lineRule="auto"/>
        <w:ind w:firstLine="397"/>
        <w:jc w:val="both"/>
        <w:rPr>
          <w:rFonts w:ascii="Times New Roman" w:eastAsia="Calibri" w:hAnsi="Times New Roman" w:cs="Times New Roman"/>
          <w:b/>
        </w:rPr>
      </w:pPr>
      <w:r w:rsidRPr="00DC698F">
        <w:rPr>
          <w:rFonts w:ascii="Times New Roman" w:eastAsia="Calibri" w:hAnsi="Times New Roman" w:cs="Times New Roman"/>
          <w:b/>
        </w:rPr>
        <w:t>Виноградская А.В., Матвеев А.А., Терентьев Д.А.</w:t>
      </w:r>
    </w:p>
    <w:p w:rsidR="004D63E9" w:rsidRPr="00DC698F" w:rsidRDefault="004D63E9" w:rsidP="00DC698F">
      <w:pPr>
        <w:pStyle w:val="2"/>
        <w:tabs>
          <w:tab w:val="right" w:leader="dot" w:pos="8080"/>
        </w:tabs>
        <w:rPr>
          <w:rFonts w:ascii="Times New Roman" w:hAnsi="Times New Roman" w:cs="Times New Roman"/>
        </w:rPr>
      </w:pPr>
      <w:r w:rsidRPr="00DC698F">
        <w:rPr>
          <w:rFonts w:ascii="Times New Roman" w:hAnsi="Times New Roman" w:cs="Times New Roman"/>
        </w:rPr>
        <w:t xml:space="preserve">Новые данные по промыслу и состоянию запасов скатов </w:t>
      </w:r>
    </w:p>
    <w:p w:rsidR="004D63E9" w:rsidRPr="00DC698F" w:rsidRDefault="00DC698F" w:rsidP="00DC698F">
      <w:pPr>
        <w:pStyle w:val="2"/>
        <w:tabs>
          <w:tab w:val="right" w:leader="dot" w:pos="8080"/>
          <w:tab w:val="left" w:pos="8364"/>
        </w:tabs>
        <w:rPr>
          <w:rFonts w:ascii="Times New Roman" w:hAnsi="Times New Roman" w:cs="Times New Roman"/>
        </w:rPr>
      </w:pPr>
      <w:r w:rsidRPr="00DC698F">
        <w:rPr>
          <w:rFonts w:ascii="Times New Roman" w:hAnsi="Times New Roman" w:cs="Times New Roman"/>
        </w:rPr>
        <w:t xml:space="preserve">семейства </w:t>
      </w:r>
      <w:proofErr w:type="spellStart"/>
      <w:r w:rsidRPr="00DC698F">
        <w:rPr>
          <w:rFonts w:ascii="Times New Roman" w:hAnsi="Times New Roman" w:cs="Times New Roman"/>
          <w:lang w:val="en-US"/>
        </w:rPr>
        <w:t>Arhynchobatidae</w:t>
      </w:r>
      <w:proofErr w:type="spellEnd"/>
      <w:r w:rsidRPr="00DC698F">
        <w:rPr>
          <w:rFonts w:ascii="Times New Roman" w:hAnsi="Times New Roman" w:cs="Times New Roman"/>
        </w:rPr>
        <w:t xml:space="preserve"> </w:t>
      </w:r>
      <w:r w:rsidR="004D63E9" w:rsidRPr="00DC698F">
        <w:rPr>
          <w:rFonts w:ascii="Times New Roman" w:hAnsi="Times New Roman" w:cs="Times New Roman"/>
        </w:rPr>
        <w:t>у западного побережья Камчатки</w:t>
      </w:r>
      <w:r w:rsidR="004D63E9" w:rsidRPr="00DC698F">
        <w:rPr>
          <w:rFonts w:ascii="Times New Roman" w:hAnsi="Times New Roman" w:cs="Times New Roman"/>
        </w:rPr>
        <w:tab/>
      </w:r>
      <w:r w:rsidR="00AB1925" w:rsidRPr="00DC698F">
        <w:rPr>
          <w:rFonts w:ascii="Times New Roman" w:hAnsi="Times New Roman" w:cs="Times New Roman"/>
        </w:rPr>
        <w:t>59</w:t>
      </w:r>
      <w:r w:rsidR="00AB1925" w:rsidRPr="00DC698F">
        <w:rPr>
          <w:rFonts w:ascii="Times New Roman" w:hAnsi="Times New Roman" w:cs="Times New Roman"/>
        </w:rPr>
        <w:tab/>
      </w:r>
      <w:r w:rsidR="004D63E9" w:rsidRPr="00DC698F">
        <w:rPr>
          <w:rFonts w:ascii="Times New Roman" w:hAnsi="Times New Roman" w:cs="Times New Roman"/>
        </w:rPr>
        <w:t>49</w:t>
      </w:r>
      <w:r w:rsidR="00C030ED">
        <w:rPr>
          <w:rFonts w:ascii="Times New Roman" w:hAnsi="Times New Roman" w:cs="Times New Roman"/>
        </w:rPr>
        <w:t>–61</w:t>
      </w:r>
    </w:p>
    <w:p w:rsidR="00930103" w:rsidRPr="00DC698F" w:rsidRDefault="00930103" w:rsidP="00930103">
      <w:pPr>
        <w:tabs>
          <w:tab w:val="right" w:leader="dot" w:pos="8080"/>
          <w:tab w:val="right" w:leader="dot" w:pos="9185"/>
        </w:tabs>
        <w:spacing w:after="0" w:line="240" w:lineRule="auto"/>
        <w:ind w:firstLine="397"/>
        <w:jc w:val="both"/>
        <w:rPr>
          <w:rFonts w:ascii="Times New Roman" w:eastAsia="Calibri" w:hAnsi="Times New Roman" w:cs="Times New Roman"/>
          <w:b/>
        </w:rPr>
      </w:pPr>
      <w:r w:rsidRPr="00DC698F">
        <w:rPr>
          <w:rFonts w:ascii="Times New Roman" w:eastAsia="Calibri" w:hAnsi="Times New Roman" w:cs="Times New Roman"/>
          <w:b/>
        </w:rPr>
        <w:t xml:space="preserve">Волгина Д.Д., </w:t>
      </w:r>
      <w:proofErr w:type="spellStart"/>
      <w:r w:rsidRPr="00DC698F">
        <w:rPr>
          <w:rFonts w:ascii="Times New Roman" w:eastAsia="Calibri" w:hAnsi="Times New Roman" w:cs="Times New Roman"/>
          <w:b/>
        </w:rPr>
        <w:t>Яныгина</w:t>
      </w:r>
      <w:proofErr w:type="spellEnd"/>
      <w:r w:rsidRPr="00DC698F">
        <w:rPr>
          <w:rFonts w:ascii="Times New Roman" w:eastAsia="Calibri" w:hAnsi="Times New Roman" w:cs="Times New Roman"/>
          <w:b/>
        </w:rPr>
        <w:t xml:space="preserve"> Л.В.</w:t>
      </w:r>
    </w:p>
    <w:p w:rsidR="00930103" w:rsidRPr="00DC698F" w:rsidRDefault="00930103" w:rsidP="00930103">
      <w:pPr>
        <w:tabs>
          <w:tab w:val="right" w:leader="dot" w:pos="8080"/>
          <w:tab w:val="right" w:leader="dot" w:pos="9185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C698F">
        <w:rPr>
          <w:rFonts w:ascii="Times New Roman" w:eastAsia="Calibri" w:hAnsi="Times New Roman" w:cs="Times New Roman"/>
        </w:rPr>
        <w:t xml:space="preserve">Оценка фильтрационной активности речной живородки </w:t>
      </w:r>
      <w:proofErr w:type="spellStart"/>
      <w:r w:rsidRPr="00DC698F">
        <w:rPr>
          <w:rFonts w:ascii="Times New Roman" w:eastAsia="Calibri" w:hAnsi="Times New Roman" w:cs="Times New Roman"/>
          <w:i/>
          <w:lang w:val="en-US"/>
        </w:rPr>
        <w:t>Viviparus</w:t>
      </w:r>
      <w:proofErr w:type="spellEnd"/>
      <w:r w:rsidRPr="00DC698F">
        <w:rPr>
          <w:rFonts w:ascii="Times New Roman" w:eastAsia="Calibri" w:hAnsi="Times New Roman" w:cs="Times New Roman"/>
          <w:i/>
        </w:rPr>
        <w:t xml:space="preserve"> </w:t>
      </w:r>
      <w:proofErr w:type="spellStart"/>
      <w:r w:rsidRPr="00DC698F">
        <w:rPr>
          <w:rFonts w:ascii="Times New Roman" w:eastAsia="Calibri" w:hAnsi="Times New Roman" w:cs="Times New Roman"/>
          <w:i/>
          <w:lang w:val="en-US"/>
        </w:rPr>
        <w:t>viviparus</w:t>
      </w:r>
      <w:proofErr w:type="spellEnd"/>
      <w:r w:rsidRPr="00DC698F">
        <w:rPr>
          <w:rFonts w:ascii="Times New Roman" w:eastAsia="Calibri" w:hAnsi="Times New Roman" w:cs="Times New Roman"/>
          <w:i/>
        </w:rPr>
        <w:t xml:space="preserve"> </w:t>
      </w:r>
      <w:r w:rsidRPr="00DC698F">
        <w:rPr>
          <w:rFonts w:ascii="Times New Roman" w:eastAsia="Calibri" w:hAnsi="Times New Roman" w:cs="Times New Roman"/>
        </w:rPr>
        <w:t>(</w:t>
      </w:r>
      <w:r w:rsidRPr="00DC698F">
        <w:rPr>
          <w:rFonts w:ascii="Times New Roman" w:eastAsia="Calibri" w:hAnsi="Times New Roman" w:cs="Times New Roman"/>
          <w:lang w:val="en-US"/>
        </w:rPr>
        <w:t>L</w:t>
      </w:r>
      <w:r w:rsidRPr="00DC698F">
        <w:rPr>
          <w:rFonts w:ascii="Times New Roman" w:eastAsia="Calibri" w:hAnsi="Times New Roman" w:cs="Times New Roman"/>
        </w:rPr>
        <w:t xml:space="preserve">.) </w:t>
      </w:r>
    </w:p>
    <w:p w:rsidR="00930103" w:rsidRPr="00DC698F" w:rsidRDefault="00930103" w:rsidP="00930103">
      <w:pPr>
        <w:tabs>
          <w:tab w:val="right" w:leader="dot" w:pos="8080"/>
          <w:tab w:val="left" w:pos="8364"/>
        </w:tabs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DC698F">
        <w:rPr>
          <w:rFonts w:ascii="Times New Roman" w:eastAsia="Calibri" w:hAnsi="Times New Roman" w:cs="Times New Roman"/>
        </w:rPr>
        <w:t>по показателю оптической плотности культуры хлореллы</w:t>
      </w:r>
      <w:r w:rsidRPr="00DC698F">
        <w:rPr>
          <w:rFonts w:ascii="Times New Roman" w:eastAsia="Calibri" w:hAnsi="Times New Roman" w:cs="Times New Roman"/>
        </w:rPr>
        <w:tab/>
        <w:t>60</w:t>
      </w:r>
      <w:r w:rsidRPr="00DC698F">
        <w:rPr>
          <w:rFonts w:ascii="Times New Roman" w:eastAsia="Calibri" w:hAnsi="Times New Roman" w:cs="Times New Roman"/>
        </w:rPr>
        <w:tab/>
        <w:t>52</w:t>
      </w:r>
      <w:r>
        <w:rPr>
          <w:rFonts w:ascii="Times New Roman" w:eastAsia="Calibri" w:hAnsi="Times New Roman" w:cs="Times New Roman"/>
        </w:rPr>
        <w:t>–62</w:t>
      </w:r>
    </w:p>
    <w:p w:rsidR="00945C4F" w:rsidRPr="00DC698F" w:rsidRDefault="00945C4F" w:rsidP="00945C4F">
      <w:pPr>
        <w:tabs>
          <w:tab w:val="right" w:leader="dot" w:pos="8080"/>
          <w:tab w:val="right" w:leader="dot" w:pos="9185"/>
        </w:tabs>
        <w:spacing w:after="0" w:line="240" w:lineRule="auto"/>
        <w:ind w:firstLine="397"/>
        <w:rPr>
          <w:rFonts w:ascii="Times New Roman" w:hAnsi="Times New Roman" w:cs="Times New Roman"/>
          <w:b/>
        </w:rPr>
      </w:pPr>
      <w:r w:rsidRPr="00DC698F">
        <w:rPr>
          <w:rFonts w:ascii="Times New Roman" w:hAnsi="Times New Roman" w:cs="Times New Roman"/>
          <w:b/>
        </w:rPr>
        <w:t xml:space="preserve">Ермак М.В., </w:t>
      </w:r>
      <w:proofErr w:type="spellStart"/>
      <w:r w:rsidRPr="00DC698F">
        <w:rPr>
          <w:rFonts w:ascii="Times New Roman" w:hAnsi="Times New Roman" w:cs="Times New Roman"/>
          <w:b/>
        </w:rPr>
        <w:t>Мацишина</w:t>
      </w:r>
      <w:proofErr w:type="spellEnd"/>
      <w:r w:rsidRPr="00DC698F">
        <w:rPr>
          <w:rFonts w:ascii="Times New Roman" w:hAnsi="Times New Roman" w:cs="Times New Roman"/>
          <w:b/>
        </w:rPr>
        <w:t xml:space="preserve"> Н.В., </w:t>
      </w:r>
      <w:proofErr w:type="spellStart"/>
      <w:r w:rsidRPr="00DC698F">
        <w:rPr>
          <w:rFonts w:ascii="Times New Roman" w:hAnsi="Times New Roman" w:cs="Times New Roman"/>
          <w:b/>
        </w:rPr>
        <w:t>Фисенко</w:t>
      </w:r>
      <w:proofErr w:type="spellEnd"/>
      <w:r w:rsidRPr="00DC698F">
        <w:rPr>
          <w:rFonts w:ascii="Times New Roman" w:hAnsi="Times New Roman" w:cs="Times New Roman"/>
          <w:b/>
        </w:rPr>
        <w:t xml:space="preserve"> П.В.</w:t>
      </w:r>
    </w:p>
    <w:p w:rsidR="00945C4F" w:rsidRPr="00DC698F" w:rsidRDefault="00945C4F" w:rsidP="00945C4F">
      <w:pPr>
        <w:tabs>
          <w:tab w:val="right" w:leader="dot" w:pos="8080"/>
          <w:tab w:val="left" w:pos="836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C698F">
        <w:rPr>
          <w:rFonts w:ascii="Times New Roman" w:hAnsi="Times New Roman" w:cs="Times New Roman"/>
        </w:rPr>
        <w:t>Фенотипическое разнообразие популяции картофельной коровки</w:t>
      </w:r>
      <w:r w:rsidRPr="00DC698F">
        <w:rPr>
          <w:rFonts w:ascii="Times New Roman" w:hAnsi="Times New Roman" w:cs="Times New Roman"/>
        </w:rPr>
        <w:tab/>
        <w:t>62</w:t>
      </w:r>
      <w:r w:rsidRPr="00DC698F">
        <w:rPr>
          <w:rFonts w:ascii="Times New Roman" w:hAnsi="Times New Roman" w:cs="Times New Roman"/>
        </w:rPr>
        <w:tab/>
        <w:t>117</w:t>
      </w:r>
      <w:r>
        <w:rPr>
          <w:rFonts w:ascii="Times New Roman" w:hAnsi="Times New Roman" w:cs="Times New Roman"/>
        </w:rPr>
        <w:t>–125</w:t>
      </w:r>
    </w:p>
    <w:p w:rsidR="00945C4F" w:rsidRPr="00DC698F" w:rsidRDefault="00945C4F" w:rsidP="00945C4F">
      <w:pPr>
        <w:tabs>
          <w:tab w:val="right" w:leader="dot" w:pos="8080"/>
          <w:tab w:val="right" w:leader="dot" w:pos="9185"/>
        </w:tabs>
        <w:spacing w:after="0" w:line="240" w:lineRule="auto"/>
        <w:ind w:firstLine="397"/>
        <w:rPr>
          <w:rFonts w:ascii="Times New Roman" w:hAnsi="Times New Roman" w:cs="Times New Roman"/>
          <w:b/>
        </w:rPr>
      </w:pPr>
      <w:r w:rsidRPr="00DC698F">
        <w:rPr>
          <w:rFonts w:ascii="Times New Roman" w:hAnsi="Times New Roman" w:cs="Times New Roman"/>
          <w:b/>
        </w:rPr>
        <w:t xml:space="preserve">Ефимова М.В., Ефимов А.А., </w:t>
      </w:r>
      <w:proofErr w:type="spellStart"/>
      <w:r w:rsidRPr="00DC698F">
        <w:rPr>
          <w:rFonts w:ascii="Times New Roman" w:hAnsi="Times New Roman" w:cs="Times New Roman"/>
          <w:b/>
        </w:rPr>
        <w:t>Мустафаева</w:t>
      </w:r>
      <w:proofErr w:type="spellEnd"/>
      <w:r w:rsidRPr="00DC698F">
        <w:rPr>
          <w:rFonts w:ascii="Times New Roman" w:hAnsi="Times New Roman" w:cs="Times New Roman"/>
          <w:b/>
        </w:rPr>
        <w:t xml:space="preserve"> В.М., </w:t>
      </w:r>
      <w:proofErr w:type="spellStart"/>
      <w:r w:rsidRPr="00DC698F">
        <w:rPr>
          <w:rFonts w:ascii="Times New Roman" w:hAnsi="Times New Roman" w:cs="Times New Roman"/>
          <w:b/>
        </w:rPr>
        <w:t>Чмыхалов</w:t>
      </w:r>
      <w:proofErr w:type="spellEnd"/>
      <w:r w:rsidRPr="00DC698F">
        <w:rPr>
          <w:rFonts w:ascii="Times New Roman" w:hAnsi="Times New Roman" w:cs="Times New Roman"/>
          <w:b/>
        </w:rPr>
        <w:t xml:space="preserve"> Б.А.</w:t>
      </w:r>
    </w:p>
    <w:p w:rsidR="00945C4F" w:rsidRPr="00DC698F" w:rsidRDefault="00945C4F" w:rsidP="00945C4F">
      <w:pPr>
        <w:pStyle w:val="a5"/>
        <w:widowControl w:val="0"/>
        <w:tabs>
          <w:tab w:val="right" w:leader="dot" w:pos="8080"/>
          <w:tab w:val="right" w:leader="dot" w:pos="9185"/>
        </w:tabs>
        <w:jc w:val="both"/>
        <w:rPr>
          <w:rFonts w:ascii="Times New Roman" w:hAnsi="Times New Roman"/>
          <w:color w:val="000000"/>
        </w:rPr>
      </w:pPr>
      <w:r w:rsidRPr="00DC698F">
        <w:rPr>
          <w:rFonts w:ascii="Times New Roman" w:hAnsi="Times New Roman"/>
          <w:color w:val="000000"/>
        </w:rPr>
        <w:t xml:space="preserve">Минтай тихоокеанский – перспективный сырьевой объект </w:t>
      </w:r>
    </w:p>
    <w:p w:rsidR="00945C4F" w:rsidRPr="00DC698F" w:rsidRDefault="00945C4F" w:rsidP="00945C4F">
      <w:pPr>
        <w:pStyle w:val="a5"/>
        <w:widowControl w:val="0"/>
        <w:tabs>
          <w:tab w:val="right" w:leader="dot" w:pos="8080"/>
          <w:tab w:val="left" w:pos="8364"/>
        </w:tabs>
        <w:jc w:val="both"/>
        <w:rPr>
          <w:rFonts w:ascii="Times New Roman" w:hAnsi="Times New Roman"/>
          <w:caps/>
          <w:color w:val="FF0000"/>
        </w:rPr>
      </w:pPr>
      <w:r w:rsidRPr="00DC698F">
        <w:rPr>
          <w:rFonts w:ascii="Times New Roman" w:hAnsi="Times New Roman"/>
          <w:color w:val="000000"/>
        </w:rPr>
        <w:t xml:space="preserve">рыбной отрасли </w:t>
      </w:r>
      <w:r w:rsidRPr="00DC698F">
        <w:rPr>
          <w:rFonts w:ascii="Times New Roman" w:hAnsi="Times New Roman"/>
        </w:rPr>
        <w:t>России</w:t>
      </w:r>
      <w:r w:rsidRPr="00DC698F">
        <w:rPr>
          <w:rFonts w:ascii="Times New Roman" w:hAnsi="Times New Roman"/>
        </w:rPr>
        <w:tab/>
        <w:t>62</w:t>
      </w:r>
      <w:r w:rsidRPr="00DC698F">
        <w:rPr>
          <w:rFonts w:ascii="Times New Roman" w:hAnsi="Times New Roman"/>
        </w:rPr>
        <w:tab/>
        <w:t>18</w:t>
      </w:r>
      <w:r>
        <w:rPr>
          <w:rFonts w:ascii="Times New Roman" w:hAnsi="Times New Roman"/>
        </w:rPr>
        <w:t>–35</w:t>
      </w:r>
    </w:p>
    <w:p w:rsidR="00930103" w:rsidRPr="00DC698F" w:rsidRDefault="00930103" w:rsidP="00930103">
      <w:pPr>
        <w:tabs>
          <w:tab w:val="right" w:leader="dot" w:pos="8080"/>
          <w:tab w:val="right" w:leader="dot" w:pos="9185"/>
        </w:tabs>
        <w:spacing w:after="0" w:line="240" w:lineRule="auto"/>
        <w:ind w:firstLine="397"/>
        <w:jc w:val="both"/>
        <w:rPr>
          <w:rFonts w:ascii="Times New Roman" w:eastAsia="Calibri" w:hAnsi="Times New Roman" w:cs="Times New Roman"/>
          <w:b/>
          <w:bCs/>
        </w:rPr>
      </w:pPr>
      <w:r w:rsidRPr="00DC698F">
        <w:rPr>
          <w:rFonts w:ascii="Times New Roman" w:eastAsia="Calibri" w:hAnsi="Times New Roman" w:cs="Times New Roman"/>
          <w:b/>
          <w:bCs/>
        </w:rPr>
        <w:t>Казаков Н.В.</w:t>
      </w:r>
    </w:p>
    <w:p w:rsidR="00930103" w:rsidRPr="00DC698F" w:rsidRDefault="00930103" w:rsidP="00930103">
      <w:pPr>
        <w:tabs>
          <w:tab w:val="right" w:leader="dot" w:pos="8080"/>
          <w:tab w:val="left" w:pos="8364"/>
        </w:tabs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DC698F">
        <w:rPr>
          <w:rFonts w:ascii="Times New Roman" w:eastAsia="Calibri" w:hAnsi="Times New Roman" w:cs="Times New Roman"/>
          <w:bCs/>
        </w:rPr>
        <w:t>Особенности некоторых камчатских почв и необходимость их сохранения</w:t>
      </w:r>
      <w:r w:rsidRPr="00DC698F">
        <w:rPr>
          <w:rFonts w:ascii="Times New Roman" w:eastAsia="Calibri" w:hAnsi="Times New Roman" w:cs="Times New Roman"/>
        </w:rPr>
        <w:tab/>
        <w:t>61</w:t>
      </w:r>
      <w:r w:rsidRPr="00DC698F">
        <w:rPr>
          <w:rFonts w:ascii="Times New Roman" w:eastAsia="Calibri" w:hAnsi="Times New Roman" w:cs="Times New Roman"/>
        </w:rPr>
        <w:tab/>
        <w:t>82</w:t>
      </w:r>
      <w:r>
        <w:rPr>
          <w:rFonts w:ascii="Times New Roman" w:eastAsia="Calibri" w:hAnsi="Times New Roman" w:cs="Times New Roman"/>
        </w:rPr>
        <w:t>–92</w:t>
      </w:r>
    </w:p>
    <w:p w:rsidR="00930103" w:rsidRPr="00DC698F" w:rsidRDefault="00930103" w:rsidP="00930103">
      <w:pPr>
        <w:tabs>
          <w:tab w:val="right" w:leader="dot" w:pos="8080"/>
        </w:tabs>
        <w:spacing w:after="0" w:line="240" w:lineRule="auto"/>
        <w:ind w:firstLine="397"/>
        <w:jc w:val="both"/>
        <w:rPr>
          <w:rFonts w:ascii="Times New Roman" w:eastAsia="Calibri" w:hAnsi="Times New Roman" w:cs="Times New Roman"/>
          <w:b/>
          <w:bCs/>
        </w:rPr>
      </w:pPr>
      <w:proofErr w:type="spellStart"/>
      <w:r w:rsidRPr="00DC698F">
        <w:rPr>
          <w:rFonts w:ascii="Times New Roman" w:eastAsia="Calibri" w:hAnsi="Times New Roman" w:cs="Times New Roman"/>
          <w:b/>
        </w:rPr>
        <w:t>Кашутин</w:t>
      </w:r>
      <w:proofErr w:type="spellEnd"/>
      <w:r w:rsidRPr="00DC698F">
        <w:rPr>
          <w:rFonts w:ascii="Times New Roman" w:eastAsia="Calibri" w:hAnsi="Times New Roman" w:cs="Times New Roman"/>
          <w:b/>
          <w:vertAlign w:val="superscript"/>
        </w:rPr>
        <w:t xml:space="preserve"> </w:t>
      </w:r>
      <w:r w:rsidRPr="00DC698F">
        <w:rPr>
          <w:rFonts w:ascii="Times New Roman" w:eastAsia="Calibri" w:hAnsi="Times New Roman" w:cs="Times New Roman"/>
          <w:b/>
        </w:rPr>
        <w:t xml:space="preserve">А.Н., </w:t>
      </w:r>
      <w:proofErr w:type="spellStart"/>
      <w:r w:rsidRPr="00DC698F">
        <w:rPr>
          <w:rFonts w:ascii="Times New Roman" w:eastAsia="Calibri" w:hAnsi="Times New Roman" w:cs="Times New Roman"/>
          <w:b/>
        </w:rPr>
        <w:t>Клочкова</w:t>
      </w:r>
      <w:proofErr w:type="spellEnd"/>
      <w:r w:rsidRPr="00DC698F">
        <w:rPr>
          <w:rFonts w:ascii="Times New Roman" w:eastAsia="Calibri" w:hAnsi="Times New Roman" w:cs="Times New Roman"/>
          <w:b/>
          <w:vertAlign w:val="superscript"/>
        </w:rPr>
        <w:t xml:space="preserve"> </w:t>
      </w:r>
      <w:r w:rsidRPr="00DC698F">
        <w:rPr>
          <w:rFonts w:ascii="Times New Roman" w:eastAsia="Calibri" w:hAnsi="Times New Roman" w:cs="Times New Roman"/>
          <w:b/>
        </w:rPr>
        <w:t>Н.Г.</w:t>
      </w:r>
    </w:p>
    <w:p w:rsidR="00930103" w:rsidRPr="00DC698F" w:rsidRDefault="00930103" w:rsidP="00930103">
      <w:pPr>
        <w:tabs>
          <w:tab w:val="right" w:leader="dot" w:pos="8080"/>
          <w:tab w:val="right" w:leader="dot" w:pos="9185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C698F">
        <w:rPr>
          <w:rFonts w:ascii="Times New Roman" w:eastAsia="Calibri" w:hAnsi="Times New Roman" w:cs="Times New Roman"/>
        </w:rPr>
        <w:t xml:space="preserve">Морфогенетическое развитие и формирования органов размножения </w:t>
      </w:r>
    </w:p>
    <w:p w:rsidR="00930103" w:rsidRPr="00DC698F" w:rsidRDefault="00930103" w:rsidP="00930103">
      <w:pPr>
        <w:tabs>
          <w:tab w:val="right" w:leader="dot" w:pos="8080"/>
          <w:tab w:val="right" w:leader="dot" w:pos="9185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C698F">
        <w:rPr>
          <w:rFonts w:ascii="Times New Roman" w:eastAsia="Calibri" w:hAnsi="Times New Roman" w:cs="Times New Roman"/>
        </w:rPr>
        <w:t xml:space="preserve">у бурой водоросли </w:t>
      </w:r>
      <w:proofErr w:type="spellStart"/>
      <w:r w:rsidRPr="00DC698F">
        <w:rPr>
          <w:rFonts w:ascii="Times New Roman" w:eastAsia="Calibri" w:hAnsi="Times New Roman" w:cs="Times New Roman"/>
          <w:i/>
          <w:lang w:val="en-US"/>
        </w:rPr>
        <w:t>Fucus</w:t>
      </w:r>
      <w:proofErr w:type="spellEnd"/>
      <w:r w:rsidRPr="00DC698F">
        <w:rPr>
          <w:rFonts w:ascii="Times New Roman" w:eastAsia="Calibri" w:hAnsi="Times New Roman" w:cs="Times New Roman"/>
          <w:i/>
        </w:rPr>
        <w:t xml:space="preserve"> </w:t>
      </w:r>
      <w:proofErr w:type="spellStart"/>
      <w:r w:rsidRPr="00DC698F">
        <w:rPr>
          <w:rFonts w:ascii="Times New Roman" w:eastAsia="Calibri" w:hAnsi="Times New Roman" w:cs="Times New Roman"/>
          <w:i/>
          <w:lang w:val="en-US"/>
        </w:rPr>
        <w:t>distichus</w:t>
      </w:r>
      <w:proofErr w:type="spellEnd"/>
      <w:r w:rsidRPr="00DC698F">
        <w:rPr>
          <w:rFonts w:ascii="Times New Roman" w:eastAsia="Calibri" w:hAnsi="Times New Roman" w:cs="Times New Roman"/>
        </w:rPr>
        <w:t xml:space="preserve"> в </w:t>
      </w:r>
      <w:proofErr w:type="gramStart"/>
      <w:r w:rsidRPr="00DC698F">
        <w:rPr>
          <w:rFonts w:ascii="Times New Roman" w:eastAsia="Calibri" w:hAnsi="Times New Roman" w:cs="Times New Roman"/>
        </w:rPr>
        <w:t>разных</w:t>
      </w:r>
      <w:proofErr w:type="gramEnd"/>
      <w:r w:rsidRPr="00DC698F">
        <w:rPr>
          <w:rFonts w:ascii="Times New Roman" w:eastAsia="Calibri" w:hAnsi="Times New Roman" w:cs="Times New Roman"/>
        </w:rPr>
        <w:t xml:space="preserve"> по условиям произрастания </w:t>
      </w:r>
    </w:p>
    <w:p w:rsidR="00930103" w:rsidRPr="00DC698F" w:rsidRDefault="00930103" w:rsidP="00930103">
      <w:pPr>
        <w:tabs>
          <w:tab w:val="right" w:leader="dot" w:pos="8080"/>
          <w:tab w:val="left" w:pos="8364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proofErr w:type="gramStart"/>
      <w:r w:rsidRPr="00DC698F">
        <w:rPr>
          <w:rFonts w:ascii="Times New Roman" w:eastAsia="Calibri" w:hAnsi="Times New Roman" w:cs="Times New Roman"/>
        </w:rPr>
        <w:t>районах</w:t>
      </w:r>
      <w:proofErr w:type="gramEnd"/>
      <w:r w:rsidRPr="00DC698F">
        <w:rPr>
          <w:rFonts w:ascii="Times New Roman" w:eastAsia="Calibri" w:hAnsi="Times New Roman" w:cs="Times New Roman"/>
        </w:rPr>
        <w:t xml:space="preserve"> Авачинской губы (юго-восточная Камчатка)</w:t>
      </w:r>
      <w:r w:rsidRPr="00DC698F">
        <w:rPr>
          <w:rFonts w:ascii="Times New Roman" w:eastAsia="Calibri" w:hAnsi="Times New Roman" w:cs="Times New Roman"/>
        </w:rPr>
        <w:tab/>
        <w:t>60</w:t>
      </w:r>
      <w:r w:rsidRPr="00DC698F">
        <w:rPr>
          <w:rFonts w:ascii="Times New Roman" w:eastAsia="Calibri" w:hAnsi="Times New Roman" w:cs="Times New Roman"/>
        </w:rPr>
        <w:tab/>
        <w:t>39</w:t>
      </w:r>
      <w:r>
        <w:rPr>
          <w:rFonts w:ascii="Times New Roman" w:eastAsia="Calibri" w:hAnsi="Times New Roman" w:cs="Times New Roman"/>
        </w:rPr>
        <w:t>–51</w:t>
      </w:r>
    </w:p>
    <w:p w:rsidR="00945C4F" w:rsidRPr="00DC698F" w:rsidRDefault="00945C4F" w:rsidP="00945C4F">
      <w:pPr>
        <w:tabs>
          <w:tab w:val="right" w:leader="dot" w:pos="8080"/>
          <w:tab w:val="right" w:leader="dot" w:pos="9185"/>
        </w:tabs>
        <w:spacing w:after="0" w:line="240" w:lineRule="auto"/>
        <w:ind w:firstLine="397"/>
        <w:rPr>
          <w:rFonts w:ascii="Times New Roman" w:hAnsi="Times New Roman" w:cs="Times New Roman"/>
          <w:b/>
        </w:rPr>
      </w:pPr>
      <w:bookmarkStart w:id="0" w:name="_Hlk96785720"/>
      <w:proofErr w:type="spellStart"/>
      <w:r w:rsidRPr="00DC698F">
        <w:rPr>
          <w:rFonts w:ascii="Times New Roman" w:hAnsi="Times New Roman" w:cs="Times New Roman"/>
          <w:b/>
          <w:bCs/>
        </w:rPr>
        <w:t>Клочкова</w:t>
      </w:r>
      <w:proofErr w:type="spellEnd"/>
      <w:r w:rsidRPr="00DC698F">
        <w:rPr>
          <w:rFonts w:ascii="Times New Roman" w:hAnsi="Times New Roman" w:cs="Times New Roman"/>
          <w:b/>
          <w:bCs/>
        </w:rPr>
        <w:t xml:space="preserve"> Н.Г., Климова А.В., </w:t>
      </w:r>
      <w:proofErr w:type="spellStart"/>
      <w:r w:rsidRPr="00DC698F">
        <w:rPr>
          <w:rFonts w:ascii="Times New Roman" w:hAnsi="Times New Roman" w:cs="Times New Roman"/>
          <w:b/>
          <w:bCs/>
        </w:rPr>
        <w:t>Клочкова</w:t>
      </w:r>
      <w:proofErr w:type="spellEnd"/>
      <w:r w:rsidRPr="00DC698F">
        <w:rPr>
          <w:rFonts w:ascii="Times New Roman" w:hAnsi="Times New Roman" w:cs="Times New Roman"/>
          <w:b/>
          <w:bCs/>
        </w:rPr>
        <w:t xml:space="preserve"> Т.А.</w:t>
      </w:r>
    </w:p>
    <w:p w:rsidR="00945C4F" w:rsidRPr="00DC698F" w:rsidRDefault="00945C4F" w:rsidP="00945C4F">
      <w:pPr>
        <w:tabs>
          <w:tab w:val="right" w:leader="dot" w:pos="8080"/>
        </w:tabs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DC698F">
        <w:rPr>
          <w:rFonts w:ascii="Times New Roman" w:hAnsi="Times New Roman" w:cs="Times New Roman"/>
        </w:rPr>
        <w:t>Лектотипификация</w:t>
      </w:r>
      <w:proofErr w:type="spellEnd"/>
      <w:r w:rsidRPr="00DC698F">
        <w:rPr>
          <w:rFonts w:ascii="Times New Roman" w:hAnsi="Times New Roman" w:cs="Times New Roman"/>
        </w:rPr>
        <w:t xml:space="preserve"> названий таксонов </w:t>
      </w:r>
      <w:proofErr w:type="spellStart"/>
      <w:r w:rsidRPr="00DC698F">
        <w:rPr>
          <w:rFonts w:ascii="Times New Roman" w:hAnsi="Times New Roman" w:cs="Times New Roman"/>
          <w:i/>
          <w:lang w:val="en-US"/>
        </w:rPr>
        <w:t>Agarum</w:t>
      </w:r>
      <w:proofErr w:type="spellEnd"/>
      <w:r w:rsidRPr="00DC698F">
        <w:rPr>
          <w:rFonts w:ascii="Times New Roman" w:hAnsi="Times New Roman" w:cs="Times New Roman"/>
        </w:rPr>
        <w:t xml:space="preserve"> (</w:t>
      </w:r>
      <w:proofErr w:type="spellStart"/>
      <w:r w:rsidRPr="00DC698F">
        <w:rPr>
          <w:rFonts w:ascii="Times New Roman" w:hAnsi="Times New Roman" w:cs="Times New Roman"/>
          <w:lang w:val="en-US"/>
        </w:rPr>
        <w:t>Laminariales</w:t>
      </w:r>
      <w:proofErr w:type="spellEnd"/>
      <w:r w:rsidRPr="00DC698F">
        <w:rPr>
          <w:rFonts w:ascii="Times New Roman" w:hAnsi="Times New Roman" w:cs="Times New Roman"/>
        </w:rPr>
        <w:t xml:space="preserve">, </w:t>
      </w:r>
      <w:proofErr w:type="spellStart"/>
      <w:r w:rsidRPr="00DC698F">
        <w:rPr>
          <w:rFonts w:ascii="Times New Roman" w:hAnsi="Times New Roman" w:cs="Times New Roman"/>
          <w:lang w:val="en-US"/>
        </w:rPr>
        <w:t>Phaeophyceae</w:t>
      </w:r>
      <w:proofErr w:type="spellEnd"/>
      <w:r w:rsidRPr="00DC698F">
        <w:rPr>
          <w:rFonts w:ascii="Times New Roman" w:hAnsi="Times New Roman" w:cs="Times New Roman"/>
        </w:rPr>
        <w:t xml:space="preserve">), </w:t>
      </w:r>
    </w:p>
    <w:p w:rsidR="00945C4F" w:rsidRPr="00DC698F" w:rsidRDefault="00945C4F" w:rsidP="00945C4F">
      <w:pPr>
        <w:tabs>
          <w:tab w:val="right" w:leader="dot" w:pos="8080"/>
          <w:tab w:val="left" w:pos="836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C698F">
        <w:rPr>
          <w:rFonts w:ascii="Times New Roman" w:hAnsi="Times New Roman" w:cs="Times New Roman"/>
        </w:rPr>
        <w:t xml:space="preserve">описанных А.Ф. </w:t>
      </w:r>
      <w:proofErr w:type="spellStart"/>
      <w:r w:rsidRPr="00DC698F">
        <w:rPr>
          <w:rFonts w:ascii="Times New Roman" w:hAnsi="Times New Roman" w:cs="Times New Roman"/>
        </w:rPr>
        <w:t>Постельсом</w:t>
      </w:r>
      <w:proofErr w:type="spellEnd"/>
      <w:r w:rsidRPr="00DC698F">
        <w:rPr>
          <w:rFonts w:ascii="Times New Roman" w:hAnsi="Times New Roman" w:cs="Times New Roman"/>
        </w:rPr>
        <w:t xml:space="preserve"> и Ф.И. </w:t>
      </w:r>
      <w:proofErr w:type="spellStart"/>
      <w:r w:rsidRPr="00DC698F">
        <w:rPr>
          <w:rFonts w:ascii="Times New Roman" w:hAnsi="Times New Roman" w:cs="Times New Roman"/>
        </w:rPr>
        <w:t>Рупрехтом</w:t>
      </w:r>
      <w:bookmarkEnd w:id="0"/>
      <w:proofErr w:type="spellEnd"/>
      <w:r w:rsidRPr="00DC698F">
        <w:rPr>
          <w:rFonts w:ascii="Times New Roman" w:hAnsi="Times New Roman" w:cs="Times New Roman"/>
        </w:rPr>
        <w:tab/>
        <w:t>62</w:t>
      </w:r>
      <w:r w:rsidRPr="00DC698F">
        <w:rPr>
          <w:rFonts w:ascii="Times New Roman" w:hAnsi="Times New Roman" w:cs="Times New Roman"/>
        </w:rPr>
        <w:tab/>
        <w:t>36</w:t>
      </w:r>
      <w:r>
        <w:rPr>
          <w:rFonts w:ascii="Times New Roman" w:hAnsi="Times New Roman" w:cs="Times New Roman"/>
        </w:rPr>
        <w:t>–48</w:t>
      </w:r>
    </w:p>
    <w:p w:rsidR="004D63E9" w:rsidRPr="00DC698F" w:rsidRDefault="004D63E9" w:rsidP="00DC698F">
      <w:pPr>
        <w:tabs>
          <w:tab w:val="right" w:leader="dot" w:pos="8080"/>
        </w:tabs>
        <w:spacing w:after="0" w:line="240" w:lineRule="auto"/>
        <w:ind w:firstLine="397"/>
        <w:jc w:val="both"/>
        <w:rPr>
          <w:rFonts w:ascii="Times New Roman" w:eastAsia="Calibri" w:hAnsi="Times New Roman" w:cs="Times New Roman"/>
          <w:b/>
          <w:bCs/>
        </w:rPr>
      </w:pPr>
      <w:proofErr w:type="spellStart"/>
      <w:r w:rsidRPr="00DC698F">
        <w:rPr>
          <w:rFonts w:ascii="Times New Roman" w:eastAsia="Calibri" w:hAnsi="Times New Roman" w:cs="Times New Roman"/>
          <w:b/>
        </w:rPr>
        <w:t>Ключникова</w:t>
      </w:r>
      <w:proofErr w:type="spellEnd"/>
      <w:r w:rsidRPr="00DC698F">
        <w:rPr>
          <w:rFonts w:ascii="Times New Roman" w:eastAsia="Calibri" w:hAnsi="Times New Roman" w:cs="Times New Roman"/>
          <w:b/>
        </w:rPr>
        <w:t xml:space="preserve"> Л.А., Бадмаева И.И.</w:t>
      </w:r>
    </w:p>
    <w:p w:rsidR="004D63E9" w:rsidRPr="00DC698F" w:rsidRDefault="004D63E9" w:rsidP="00DC698F">
      <w:pPr>
        <w:tabs>
          <w:tab w:val="right" w:leader="dot" w:pos="808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C698F">
        <w:rPr>
          <w:rFonts w:ascii="Times New Roman" w:eastAsia="Calibri" w:hAnsi="Times New Roman" w:cs="Times New Roman"/>
        </w:rPr>
        <w:t xml:space="preserve">Обоснование технологии функционального продукта «Сосиски рыбные» </w:t>
      </w:r>
    </w:p>
    <w:p w:rsidR="004D63E9" w:rsidRPr="00DC698F" w:rsidRDefault="004D63E9" w:rsidP="00DC698F">
      <w:pPr>
        <w:tabs>
          <w:tab w:val="right" w:leader="dot" w:pos="8080"/>
          <w:tab w:val="left" w:pos="8364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C698F">
        <w:rPr>
          <w:rFonts w:ascii="Times New Roman" w:eastAsia="Calibri" w:hAnsi="Times New Roman" w:cs="Times New Roman"/>
        </w:rPr>
        <w:t>для детей младшего возраста</w:t>
      </w:r>
      <w:r w:rsidRPr="00DC698F">
        <w:rPr>
          <w:rFonts w:ascii="Times New Roman" w:eastAsia="Calibri" w:hAnsi="Times New Roman" w:cs="Times New Roman"/>
        </w:rPr>
        <w:tab/>
      </w:r>
      <w:r w:rsidR="00AB1925" w:rsidRPr="00DC698F">
        <w:rPr>
          <w:rFonts w:ascii="Times New Roman" w:eastAsia="Calibri" w:hAnsi="Times New Roman" w:cs="Times New Roman"/>
        </w:rPr>
        <w:t>59</w:t>
      </w:r>
      <w:r w:rsidR="00AB1925" w:rsidRPr="00DC698F">
        <w:rPr>
          <w:rFonts w:ascii="Times New Roman" w:eastAsia="Calibri" w:hAnsi="Times New Roman" w:cs="Times New Roman"/>
        </w:rPr>
        <w:tab/>
      </w:r>
      <w:r w:rsidRPr="00DC698F">
        <w:rPr>
          <w:rFonts w:ascii="Times New Roman" w:eastAsia="Calibri" w:hAnsi="Times New Roman" w:cs="Times New Roman"/>
        </w:rPr>
        <w:t>24</w:t>
      </w:r>
      <w:r w:rsidR="00C030ED">
        <w:rPr>
          <w:rFonts w:ascii="Times New Roman" w:eastAsia="Calibri" w:hAnsi="Times New Roman" w:cs="Times New Roman"/>
        </w:rPr>
        <w:t>–37</w:t>
      </w:r>
    </w:p>
    <w:p w:rsidR="00930103" w:rsidRPr="00DC698F" w:rsidRDefault="00930103" w:rsidP="00930103">
      <w:pPr>
        <w:pStyle w:val="2"/>
        <w:tabs>
          <w:tab w:val="right" w:leader="dot" w:pos="8080"/>
          <w:tab w:val="right" w:leader="dot" w:pos="9185"/>
        </w:tabs>
        <w:ind w:firstLine="397"/>
        <w:rPr>
          <w:rFonts w:ascii="Times New Roman" w:hAnsi="Times New Roman" w:cs="Times New Roman"/>
          <w:b/>
        </w:rPr>
      </w:pPr>
      <w:r w:rsidRPr="00DC698F">
        <w:rPr>
          <w:rFonts w:ascii="Times New Roman" w:hAnsi="Times New Roman" w:cs="Times New Roman"/>
          <w:b/>
          <w:bCs/>
        </w:rPr>
        <w:t>Корнев С.И.</w:t>
      </w:r>
    </w:p>
    <w:p w:rsidR="00930103" w:rsidRPr="00DC698F" w:rsidRDefault="00930103" w:rsidP="00930103">
      <w:pPr>
        <w:tabs>
          <w:tab w:val="right" w:leader="dot" w:pos="8080"/>
          <w:tab w:val="right" w:leader="dot" w:pos="9185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proofErr w:type="spellStart"/>
      <w:r w:rsidRPr="00DC698F">
        <w:rPr>
          <w:rFonts w:ascii="Times New Roman" w:eastAsia="Calibri" w:hAnsi="Times New Roman" w:cs="Times New Roman"/>
        </w:rPr>
        <w:t>Синантропизация</w:t>
      </w:r>
      <w:proofErr w:type="spellEnd"/>
      <w:r w:rsidRPr="00DC698F">
        <w:rPr>
          <w:rFonts w:ascii="Times New Roman" w:eastAsia="Calibri" w:hAnsi="Times New Roman" w:cs="Times New Roman"/>
        </w:rPr>
        <w:t xml:space="preserve"> сивуча (</w:t>
      </w:r>
      <w:proofErr w:type="spellStart"/>
      <w:r w:rsidRPr="00DC698F">
        <w:rPr>
          <w:rFonts w:ascii="Times New Roman" w:eastAsia="Calibri" w:hAnsi="Times New Roman" w:cs="Times New Roman"/>
          <w:i/>
          <w:lang w:val="en-US"/>
        </w:rPr>
        <w:t>Eumetopias</w:t>
      </w:r>
      <w:proofErr w:type="spellEnd"/>
      <w:r w:rsidRPr="00DC698F">
        <w:rPr>
          <w:rFonts w:ascii="Times New Roman" w:eastAsia="Calibri" w:hAnsi="Times New Roman" w:cs="Times New Roman"/>
          <w:i/>
        </w:rPr>
        <w:t xml:space="preserve"> </w:t>
      </w:r>
      <w:proofErr w:type="spellStart"/>
      <w:r w:rsidRPr="00DC698F">
        <w:rPr>
          <w:rFonts w:ascii="Times New Roman" w:eastAsia="Calibri" w:hAnsi="Times New Roman" w:cs="Times New Roman"/>
          <w:i/>
          <w:lang w:val="en-US"/>
        </w:rPr>
        <w:t>jubatus</w:t>
      </w:r>
      <w:proofErr w:type="spellEnd"/>
      <w:r w:rsidRPr="00DC698F">
        <w:rPr>
          <w:rFonts w:ascii="Times New Roman" w:eastAsia="Calibri" w:hAnsi="Times New Roman" w:cs="Times New Roman"/>
        </w:rPr>
        <w:t xml:space="preserve">, </w:t>
      </w:r>
      <w:proofErr w:type="spellStart"/>
      <w:r w:rsidRPr="00DC698F">
        <w:rPr>
          <w:rFonts w:ascii="Times New Roman" w:eastAsia="Calibri" w:hAnsi="Times New Roman" w:cs="Times New Roman"/>
          <w:lang w:val="en-US"/>
        </w:rPr>
        <w:t>Schreber</w:t>
      </w:r>
      <w:proofErr w:type="spellEnd"/>
      <w:r w:rsidRPr="00DC698F">
        <w:rPr>
          <w:rFonts w:ascii="Times New Roman" w:eastAsia="Calibri" w:hAnsi="Times New Roman" w:cs="Times New Roman"/>
        </w:rPr>
        <w:t>,</w:t>
      </w:r>
      <w:r w:rsidRPr="00DC698F">
        <w:rPr>
          <w:rFonts w:ascii="Times New Roman" w:eastAsia="Calibri" w:hAnsi="Times New Roman" w:cs="Times New Roman"/>
          <w:i/>
        </w:rPr>
        <w:t xml:space="preserve"> </w:t>
      </w:r>
      <w:r w:rsidRPr="00DC698F">
        <w:rPr>
          <w:rFonts w:ascii="Times New Roman" w:eastAsia="Calibri" w:hAnsi="Times New Roman" w:cs="Times New Roman"/>
        </w:rPr>
        <w:t>1776) на Камчатке</w:t>
      </w:r>
    </w:p>
    <w:p w:rsidR="00930103" w:rsidRPr="00DC698F" w:rsidRDefault="00930103" w:rsidP="00930103">
      <w:pPr>
        <w:tabs>
          <w:tab w:val="right" w:leader="dot" w:pos="8080"/>
          <w:tab w:val="left" w:pos="8364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C698F">
        <w:rPr>
          <w:rFonts w:ascii="Times New Roman" w:eastAsia="Calibri" w:hAnsi="Times New Roman" w:cs="Times New Roman"/>
        </w:rPr>
        <w:t xml:space="preserve">в черте </w:t>
      </w:r>
      <w:proofErr w:type="gramStart"/>
      <w:r w:rsidRPr="00DC698F">
        <w:rPr>
          <w:rFonts w:ascii="Times New Roman" w:eastAsia="Calibri" w:hAnsi="Times New Roman" w:cs="Times New Roman"/>
        </w:rPr>
        <w:t>г</w:t>
      </w:r>
      <w:proofErr w:type="gramEnd"/>
      <w:r w:rsidRPr="00DC698F">
        <w:rPr>
          <w:rFonts w:ascii="Times New Roman" w:eastAsia="Calibri" w:hAnsi="Times New Roman" w:cs="Times New Roman"/>
        </w:rPr>
        <w:t>. Петропавловска-Камчатского (итоги 20-летнего мониторинга)</w:t>
      </w:r>
      <w:r w:rsidRPr="00DC698F">
        <w:rPr>
          <w:rFonts w:ascii="Times New Roman" w:eastAsia="Calibri" w:hAnsi="Times New Roman" w:cs="Times New Roman"/>
        </w:rPr>
        <w:tab/>
        <w:t>60</w:t>
      </w:r>
      <w:r w:rsidRPr="00DC698F">
        <w:rPr>
          <w:rFonts w:ascii="Times New Roman" w:eastAsia="Calibri" w:hAnsi="Times New Roman" w:cs="Times New Roman"/>
        </w:rPr>
        <w:tab/>
        <w:t>98</w:t>
      </w:r>
      <w:r>
        <w:rPr>
          <w:rFonts w:ascii="Times New Roman" w:eastAsia="Calibri" w:hAnsi="Times New Roman" w:cs="Times New Roman"/>
        </w:rPr>
        <w:t>–122</w:t>
      </w:r>
    </w:p>
    <w:p w:rsidR="00945C4F" w:rsidRPr="00DC698F" w:rsidRDefault="00945C4F" w:rsidP="00945C4F">
      <w:pPr>
        <w:widowControl w:val="0"/>
        <w:tabs>
          <w:tab w:val="right" w:leader="dot" w:pos="8080"/>
          <w:tab w:val="right" w:leader="dot" w:pos="9185"/>
        </w:tabs>
        <w:kinsoku w:val="0"/>
        <w:overflowPunct w:val="0"/>
        <w:spacing w:after="0" w:line="240" w:lineRule="auto"/>
        <w:ind w:firstLine="397"/>
        <w:outlineLvl w:val="4"/>
        <w:rPr>
          <w:rFonts w:ascii="Times New Roman" w:hAnsi="Times New Roman" w:cs="Times New Roman"/>
          <w:b/>
        </w:rPr>
      </w:pPr>
      <w:r w:rsidRPr="00DC698F">
        <w:rPr>
          <w:rFonts w:ascii="Times New Roman" w:hAnsi="Times New Roman" w:cs="Times New Roman"/>
          <w:b/>
        </w:rPr>
        <w:t>Литвиненко А.В., Христофорова Н.К., Цыганков В.Ю.</w:t>
      </w:r>
    </w:p>
    <w:p w:rsidR="00945C4F" w:rsidRPr="00DC698F" w:rsidRDefault="00945C4F" w:rsidP="00945C4F">
      <w:pPr>
        <w:widowControl w:val="0"/>
        <w:tabs>
          <w:tab w:val="right" w:leader="dot" w:pos="8080"/>
          <w:tab w:val="right" w:leader="dot" w:pos="9185"/>
        </w:tabs>
        <w:kinsoku w:val="0"/>
        <w:overflowPunct w:val="0"/>
        <w:spacing w:after="0" w:line="240" w:lineRule="auto"/>
        <w:jc w:val="both"/>
        <w:outlineLvl w:val="4"/>
        <w:rPr>
          <w:rFonts w:ascii="Times New Roman" w:hAnsi="Times New Roman" w:cs="Times New Roman"/>
        </w:rPr>
      </w:pPr>
      <w:r w:rsidRPr="00DC698F">
        <w:rPr>
          <w:rFonts w:ascii="Times New Roman" w:hAnsi="Times New Roman" w:cs="Times New Roman"/>
          <w:bCs/>
        </w:rPr>
        <w:t xml:space="preserve">Влияние мест нагула на содержание тяжелых металлов </w:t>
      </w:r>
      <w:r w:rsidRPr="00DC698F">
        <w:rPr>
          <w:rFonts w:ascii="Times New Roman" w:hAnsi="Times New Roman" w:cs="Times New Roman"/>
        </w:rPr>
        <w:t xml:space="preserve">в горбуше </w:t>
      </w:r>
      <w:bookmarkStart w:id="1" w:name="_Hlk77105939"/>
      <w:bookmarkStart w:id="2" w:name="_Hlk77197521"/>
    </w:p>
    <w:p w:rsidR="00945C4F" w:rsidRPr="00945C4F" w:rsidRDefault="00945C4F" w:rsidP="00945C4F">
      <w:pPr>
        <w:widowControl w:val="0"/>
        <w:tabs>
          <w:tab w:val="right" w:leader="dot" w:pos="8080"/>
          <w:tab w:val="left" w:pos="8364"/>
        </w:tabs>
        <w:kinsoku w:val="0"/>
        <w:overflowPunct w:val="0"/>
        <w:spacing w:after="0" w:line="240" w:lineRule="auto"/>
        <w:jc w:val="both"/>
        <w:outlineLvl w:val="4"/>
        <w:rPr>
          <w:rFonts w:ascii="Times New Roman" w:hAnsi="Times New Roman" w:cs="Times New Roman"/>
          <w:lang w:val="en-US"/>
        </w:rPr>
      </w:pPr>
      <w:r w:rsidRPr="00945C4F">
        <w:rPr>
          <w:rFonts w:ascii="Times New Roman" w:hAnsi="Times New Roman" w:cs="Times New Roman"/>
          <w:lang w:val="en-US"/>
        </w:rPr>
        <w:t>(</w:t>
      </w:r>
      <w:proofErr w:type="spellStart"/>
      <w:r w:rsidRPr="00DC698F">
        <w:rPr>
          <w:rFonts w:ascii="Times New Roman" w:hAnsi="Times New Roman" w:cs="Times New Roman"/>
          <w:i/>
          <w:iCs/>
          <w:lang w:val="en-US"/>
        </w:rPr>
        <w:t>Oncorhynchus</w:t>
      </w:r>
      <w:proofErr w:type="spellEnd"/>
      <w:r w:rsidRPr="00945C4F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DC698F">
        <w:rPr>
          <w:rFonts w:ascii="Times New Roman" w:hAnsi="Times New Roman" w:cs="Times New Roman"/>
          <w:i/>
          <w:iCs/>
          <w:lang w:val="en-US"/>
        </w:rPr>
        <w:t>gorbuscha</w:t>
      </w:r>
      <w:bookmarkEnd w:id="1"/>
      <w:proofErr w:type="spellEnd"/>
      <w:r w:rsidRPr="00945C4F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DC698F">
        <w:rPr>
          <w:rFonts w:ascii="Times New Roman" w:hAnsi="Times New Roman" w:cs="Times New Roman"/>
          <w:lang w:val="en-US"/>
        </w:rPr>
        <w:t>Salmonidae</w:t>
      </w:r>
      <w:proofErr w:type="spellEnd"/>
      <w:r w:rsidRPr="00945C4F">
        <w:rPr>
          <w:rFonts w:ascii="Times New Roman" w:hAnsi="Times New Roman" w:cs="Times New Roman"/>
          <w:lang w:val="en-US"/>
        </w:rPr>
        <w:t>)</w:t>
      </w:r>
      <w:bookmarkEnd w:id="2"/>
      <w:r w:rsidRPr="00945C4F">
        <w:rPr>
          <w:rFonts w:ascii="Times New Roman" w:hAnsi="Times New Roman" w:cs="Times New Roman"/>
          <w:lang w:val="en-US"/>
        </w:rPr>
        <w:tab/>
        <w:t>62</w:t>
      </w:r>
      <w:r w:rsidRPr="00945C4F">
        <w:rPr>
          <w:rFonts w:ascii="Times New Roman" w:hAnsi="Times New Roman" w:cs="Times New Roman"/>
          <w:lang w:val="en-US"/>
        </w:rPr>
        <w:tab/>
        <w:t>98–116</w:t>
      </w:r>
    </w:p>
    <w:p w:rsidR="004D63E9" w:rsidRPr="00945C4F" w:rsidRDefault="004D63E9" w:rsidP="00DC698F">
      <w:pPr>
        <w:pStyle w:val="2"/>
        <w:tabs>
          <w:tab w:val="right" w:leader="dot" w:pos="8080"/>
          <w:tab w:val="right" w:leader="dot" w:pos="9185"/>
        </w:tabs>
        <w:ind w:firstLine="397"/>
        <w:rPr>
          <w:rFonts w:ascii="Times New Roman" w:hAnsi="Times New Roman" w:cs="Times New Roman"/>
          <w:b/>
          <w:lang w:val="en-US"/>
        </w:rPr>
      </w:pPr>
      <w:r w:rsidRPr="00DC698F">
        <w:rPr>
          <w:rFonts w:ascii="Times New Roman" w:hAnsi="Times New Roman" w:cs="Times New Roman"/>
          <w:b/>
        </w:rPr>
        <w:t>Лобков</w:t>
      </w:r>
      <w:r w:rsidRPr="00945C4F">
        <w:rPr>
          <w:rFonts w:ascii="Times New Roman" w:hAnsi="Times New Roman" w:cs="Times New Roman"/>
          <w:b/>
          <w:lang w:val="en-US"/>
        </w:rPr>
        <w:t xml:space="preserve"> </w:t>
      </w:r>
      <w:r w:rsidRPr="00DC698F">
        <w:rPr>
          <w:rFonts w:ascii="Times New Roman" w:hAnsi="Times New Roman" w:cs="Times New Roman"/>
          <w:b/>
        </w:rPr>
        <w:t>Е</w:t>
      </w:r>
      <w:r w:rsidRPr="00945C4F">
        <w:rPr>
          <w:rFonts w:ascii="Times New Roman" w:hAnsi="Times New Roman" w:cs="Times New Roman"/>
          <w:b/>
          <w:lang w:val="en-US"/>
        </w:rPr>
        <w:t>.</w:t>
      </w:r>
      <w:r w:rsidRPr="00DC698F">
        <w:rPr>
          <w:rFonts w:ascii="Times New Roman" w:hAnsi="Times New Roman" w:cs="Times New Roman"/>
          <w:b/>
        </w:rPr>
        <w:t>Г</w:t>
      </w:r>
      <w:r w:rsidRPr="00945C4F">
        <w:rPr>
          <w:rFonts w:ascii="Times New Roman" w:hAnsi="Times New Roman" w:cs="Times New Roman"/>
          <w:b/>
          <w:lang w:val="en-US"/>
        </w:rPr>
        <w:t>.</w:t>
      </w:r>
    </w:p>
    <w:p w:rsidR="004D63E9" w:rsidRPr="00DC698F" w:rsidRDefault="004D63E9" w:rsidP="00DC698F">
      <w:pPr>
        <w:tabs>
          <w:tab w:val="right" w:leader="dot" w:pos="8080"/>
          <w:tab w:val="left" w:pos="8364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C698F">
        <w:rPr>
          <w:rFonts w:ascii="Times New Roman" w:eastAsia="Calibri" w:hAnsi="Times New Roman" w:cs="Times New Roman"/>
        </w:rPr>
        <w:t>Питание кречета (</w:t>
      </w:r>
      <w:proofErr w:type="spellStart"/>
      <w:r w:rsidRPr="00DC698F">
        <w:rPr>
          <w:rFonts w:ascii="Times New Roman" w:eastAsia="Calibri" w:hAnsi="Times New Roman" w:cs="Times New Roman"/>
          <w:i/>
          <w:lang w:val="en-US"/>
        </w:rPr>
        <w:t>Falco</w:t>
      </w:r>
      <w:proofErr w:type="spellEnd"/>
      <w:r w:rsidRPr="00DC698F">
        <w:rPr>
          <w:rFonts w:ascii="Times New Roman" w:eastAsia="Calibri" w:hAnsi="Times New Roman" w:cs="Times New Roman"/>
          <w:i/>
        </w:rPr>
        <w:t xml:space="preserve"> </w:t>
      </w:r>
      <w:proofErr w:type="spellStart"/>
      <w:r w:rsidRPr="00DC698F">
        <w:rPr>
          <w:rFonts w:ascii="Times New Roman" w:eastAsia="Calibri" w:hAnsi="Times New Roman" w:cs="Times New Roman"/>
          <w:i/>
          <w:lang w:val="en-US"/>
        </w:rPr>
        <w:t>rusticolus</w:t>
      </w:r>
      <w:proofErr w:type="spellEnd"/>
      <w:r w:rsidRPr="00DC698F">
        <w:rPr>
          <w:rFonts w:ascii="Times New Roman" w:eastAsia="Calibri" w:hAnsi="Times New Roman" w:cs="Times New Roman"/>
        </w:rPr>
        <w:t xml:space="preserve">, </w:t>
      </w:r>
      <w:proofErr w:type="spellStart"/>
      <w:r w:rsidRPr="00DC698F">
        <w:rPr>
          <w:rFonts w:ascii="Times New Roman" w:eastAsia="Calibri" w:hAnsi="Times New Roman" w:cs="Times New Roman"/>
          <w:lang w:val="en-US"/>
        </w:rPr>
        <w:t>Falconiformes</w:t>
      </w:r>
      <w:proofErr w:type="spellEnd"/>
      <w:r w:rsidRPr="00DC698F">
        <w:rPr>
          <w:rFonts w:ascii="Times New Roman" w:eastAsia="Calibri" w:hAnsi="Times New Roman" w:cs="Times New Roman"/>
        </w:rPr>
        <w:t xml:space="preserve">, </w:t>
      </w:r>
      <w:proofErr w:type="spellStart"/>
      <w:r w:rsidRPr="00DC698F">
        <w:rPr>
          <w:rFonts w:ascii="Times New Roman" w:eastAsia="Calibri" w:hAnsi="Times New Roman" w:cs="Times New Roman"/>
          <w:lang w:val="en-US"/>
        </w:rPr>
        <w:t>Falconidae</w:t>
      </w:r>
      <w:proofErr w:type="spellEnd"/>
      <w:r w:rsidRPr="00DC698F">
        <w:rPr>
          <w:rFonts w:ascii="Times New Roman" w:eastAsia="Calibri" w:hAnsi="Times New Roman" w:cs="Times New Roman"/>
        </w:rPr>
        <w:t>) на Камчатке</w:t>
      </w:r>
      <w:r w:rsidRPr="00DC698F">
        <w:rPr>
          <w:rFonts w:ascii="Times New Roman" w:eastAsia="Calibri" w:hAnsi="Times New Roman" w:cs="Times New Roman"/>
        </w:rPr>
        <w:tab/>
      </w:r>
      <w:r w:rsidR="00AB1925" w:rsidRPr="00DC698F">
        <w:rPr>
          <w:rFonts w:ascii="Times New Roman" w:eastAsia="Calibri" w:hAnsi="Times New Roman" w:cs="Times New Roman"/>
        </w:rPr>
        <w:t>59</w:t>
      </w:r>
      <w:r w:rsidR="00AB1925" w:rsidRPr="00DC698F">
        <w:rPr>
          <w:rFonts w:ascii="Times New Roman" w:eastAsia="Calibri" w:hAnsi="Times New Roman" w:cs="Times New Roman"/>
        </w:rPr>
        <w:tab/>
      </w:r>
      <w:r w:rsidRPr="00DC698F">
        <w:rPr>
          <w:rFonts w:ascii="Times New Roman" w:eastAsia="Calibri" w:hAnsi="Times New Roman" w:cs="Times New Roman"/>
        </w:rPr>
        <w:t>75</w:t>
      </w:r>
      <w:r w:rsidR="00C030ED">
        <w:rPr>
          <w:rFonts w:ascii="Times New Roman" w:eastAsia="Calibri" w:hAnsi="Times New Roman" w:cs="Times New Roman"/>
        </w:rPr>
        <w:t>–89</w:t>
      </w:r>
    </w:p>
    <w:p w:rsidR="00930103" w:rsidRPr="00DC698F" w:rsidRDefault="00930103" w:rsidP="00930103">
      <w:pPr>
        <w:tabs>
          <w:tab w:val="right" w:leader="dot" w:pos="8080"/>
          <w:tab w:val="right" w:leader="dot" w:pos="9185"/>
        </w:tabs>
        <w:spacing w:after="0" w:line="240" w:lineRule="auto"/>
        <w:ind w:firstLine="397"/>
        <w:jc w:val="both"/>
        <w:rPr>
          <w:rFonts w:ascii="Times New Roman" w:eastAsia="Calibri" w:hAnsi="Times New Roman" w:cs="Times New Roman"/>
          <w:b/>
        </w:rPr>
      </w:pPr>
      <w:r w:rsidRPr="00DC698F">
        <w:rPr>
          <w:rFonts w:ascii="Times New Roman" w:eastAsia="Calibri" w:hAnsi="Times New Roman" w:cs="Times New Roman"/>
          <w:b/>
        </w:rPr>
        <w:t xml:space="preserve">Лобков Е.Г., </w:t>
      </w:r>
      <w:proofErr w:type="spellStart"/>
      <w:r w:rsidRPr="00DC698F">
        <w:rPr>
          <w:rFonts w:ascii="Times New Roman" w:eastAsia="Calibri" w:hAnsi="Times New Roman" w:cs="Times New Roman"/>
          <w:b/>
        </w:rPr>
        <w:t>Лобкова</w:t>
      </w:r>
      <w:proofErr w:type="spellEnd"/>
      <w:r w:rsidRPr="00DC698F">
        <w:rPr>
          <w:rFonts w:ascii="Times New Roman" w:eastAsia="Calibri" w:hAnsi="Times New Roman" w:cs="Times New Roman"/>
          <w:b/>
        </w:rPr>
        <w:t xml:space="preserve"> Л.Е.</w:t>
      </w:r>
    </w:p>
    <w:p w:rsidR="00930103" w:rsidRPr="00DC698F" w:rsidRDefault="00930103" w:rsidP="00930103">
      <w:pPr>
        <w:tabs>
          <w:tab w:val="right" w:leader="dot" w:pos="8080"/>
          <w:tab w:val="right" w:leader="dot" w:pos="9185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C698F">
        <w:rPr>
          <w:rFonts w:ascii="Times New Roman" w:eastAsia="Calibri" w:hAnsi="Times New Roman" w:cs="Times New Roman"/>
        </w:rPr>
        <w:t>Первый опыт оценки на Камчатке таксономического разнообразия,</w:t>
      </w:r>
    </w:p>
    <w:p w:rsidR="00930103" w:rsidRPr="00DC698F" w:rsidRDefault="00930103" w:rsidP="00930103">
      <w:pPr>
        <w:tabs>
          <w:tab w:val="right" w:leader="dot" w:pos="8080"/>
          <w:tab w:val="right" w:leader="dot" w:pos="9185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C698F">
        <w:rPr>
          <w:rFonts w:ascii="Times New Roman" w:eastAsia="Calibri" w:hAnsi="Times New Roman" w:cs="Times New Roman"/>
        </w:rPr>
        <w:t>обилия и биомассы беспозвоночных животных (пауков и насекомых)</w:t>
      </w:r>
    </w:p>
    <w:p w:rsidR="00930103" w:rsidRPr="00DC698F" w:rsidRDefault="00930103" w:rsidP="00930103">
      <w:pPr>
        <w:tabs>
          <w:tab w:val="right" w:leader="dot" w:pos="8080"/>
          <w:tab w:val="left" w:pos="8364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C698F">
        <w:rPr>
          <w:rFonts w:ascii="Times New Roman" w:eastAsia="Calibri" w:hAnsi="Times New Roman" w:cs="Times New Roman"/>
        </w:rPr>
        <w:t xml:space="preserve">в фоновых биотопах речной поймы (на примере низовий реки </w:t>
      </w:r>
      <w:proofErr w:type="spellStart"/>
      <w:r w:rsidRPr="00DC698F">
        <w:rPr>
          <w:rFonts w:ascii="Times New Roman" w:eastAsia="Calibri" w:hAnsi="Times New Roman" w:cs="Times New Roman"/>
        </w:rPr>
        <w:t>Авачи</w:t>
      </w:r>
      <w:proofErr w:type="spellEnd"/>
      <w:r w:rsidRPr="00DC698F">
        <w:rPr>
          <w:rFonts w:ascii="Times New Roman" w:eastAsia="Calibri" w:hAnsi="Times New Roman" w:cs="Times New Roman"/>
        </w:rPr>
        <w:t>)</w:t>
      </w:r>
      <w:r w:rsidRPr="00DC698F">
        <w:rPr>
          <w:rFonts w:ascii="Times New Roman" w:eastAsia="Calibri" w:hAnsi="Times New Roman" w:cs="Times New Roman"/>
        </w:rPr>
        <w:tab/>
        <w:t>61</w:t>
      </w:r>
      <w:r w:rsidRPr="00DC698F">
        <w:rPr>
          <w:rFonts w:ascii="Times New Roman" w:eastAsia="Calibri" w:hAnsi="Times New Roman" w:cs="Times New Roman"/>
        </w:rPr>
        <w:tab/>
        <w:t>40</w:t>
      </w:r>
      <w:r>
        <w:rPr>
          <w:rFonts w:ascii="Times New Roman" w:eastAsia="Calibri" w:hAnsi="Times New Roman" w:cs="Times New Roman"/>
        </w:rPr>
        <w:t>–64</w:t>
      </w:r>
    </w:p>
    <w:p w:rsidR="00930103" w:rsidRPr="00DC698F" w:rsidRDefault="00930103" w:rsidP="00930103">
      <w:pPr>
        <w:tabs>
          <w:tab w:val="right" w:leader="dot" w:pos="8080"/>
          <w:tab w:val="right" w:leader="dot" w:pos="9185"/>
        </w:tabs>
        <w:spacing w:after="0" w:line="240" w:lineRule="auto"/>
        <w:ind w:firstLine="397"/>
        <w:jc w:val="both"/>
        <w:rPr>
          <w:rFonts w:ascii="Times New Roman" w:eastAsia="Calibri" w:hAnsi="Times New Roman" w:cs="Times New Roman"/>
          <w:b/>
        </w:rPr>
      </w:pPr>
      <w:r w:rsidRPr="00DC698F">
        <w:rPr>
          <w:rFonts w:ascii="Times New Roman" w:eastAsia="Calibri" w:hAnsi="Times New Roman" w:cs="Times New Roman"/>
          <w:b/>
        </w:rPr>
        <w:t>Лобков Е.Г., Пилипенко Д.В.</w:t>
      </w:r>
    </w:p>
    <w:p w:rsidR="00930103" w:rsidRPr="00DC698F" w:rsidRDefault="00930103" w:rsidP="00930103">
      <w:pPr>
        <w:pStyle w:val="2"/>
        <w:tabs>
          <w:tab w:val="right" w:leader="dot" w:pos="8080"/>
          <w:tab w:val="right" w:leader="dot" w:pos="9185"/>
        </w:tabs>
        <w:rPr>
          <w:rFonts w:ascii="Times New Roman" w:hAnsi="Times New Roman" w:cs="Times New Roman"/>
        </w:rPr>
      </w:pPr>
      <w:r w:rsidRPr="00DC698F">
        <w:rPr>
          <w:rFonts w:ascii="Times New Roman" w:hAnsi="Times New Roman" w:cs="Times New Roman"/>
        </w:rPr>
        <w:t xml:space="preserve">Современные представления об орнитологической географии </w:t>
      </w:r>
    </w:p>
    <w:p w:rsidR="00930103" w:rsidRPr="00DC698F" w:rsidRDefault="00930103" w:rsidP="00930103">
      <w:pPr>
        <w:pStyle w:val="2"/>
        <w:tabs>
          <w:tab w:val="right" w:leader="dot" w:pos="8080"/>
          <w:tab w:val="left" w:pos="8364"/>
        </w:tabs>
        <w:rPr>
          <w:rFonts w:ascii="Times New Roman" w:hAnsi="Times New Roman" w:cs="Times New Roman"/>
        </w:rPr>
      </w:pPr>
      <w:r w:rsidRPr="00DC698F">
        <w:rPr>
          <w:rFonts w:ascii="Times New Roman" w:hAnsi="Times New Roman" w:cs="Times New Roman"/>
        </w:rPr>
        <w:t>Командорских островов</w:t>
      </w:r>
      <w:r w:rsidRPr="00DC698F">
        <w:rPr>
          <w:rFonts w:ascii="Times New Roman" w:hAnsi="Times New Roman" w:cs="Times New Roman"/>
        </w:rPr>
        <w:tab/>
        <w:t>60</w:t>
      </w:r>
      <w:r w:rsidRPr="00DC698F">
        <w:rPr>
          <w:rFonts w:ascii="Times New Roman" w:hAnsi="Times New Roman" w:cs="Times New Roman"/>
        </w:rPr>
        <w:tab/>
        <w:t>63</w:t>
      </w:r>
      <w:r>
        <w:rPr>
          <w:rFonts w:ascii="Times New Roman" w:hAnsi="Times New Roman" w:cs="Times New Roman"/>
        </w:rPr>
        <w:t>–83</w:t>
      </w:r>
    </w:p>
    <w:p w:rsidR="00930103" w:rsidRPr="00DC698F" w:rsidRDefault="00930103" w:rsidP="00930103">
      <w:pPr>
        <w:pStyle w:val="a3"/>
        <w:tabs>
          <w:tab w:val="right" w:leader="dot" w:pos="8080"/>
        </w:tabs>
        <w:spacing w:after="0"/>
        <w:ind w:left="0" w:firstLine="397"/>
        <w:outlineLvl w:val="0"/>
        <w:rPr>
          <w:rFonts w:ascii="Times New Roman" w:hAnsi="Times New Roman" w:cs="Times New Roman"/>
          <w:b/>
        </w:rPr>
      </w:pPr>
      <w:proofErr w:type="spellStart"/>
      <w:r w:rsidRPr="00DC698F">
        <w:rPr>
          <w:rFonts w:ascii="Times New Roman" w:hAnsi="Times New Roman" w:cs="Times New Roman"/>
          <w:b/>
        </w:rPr>
        <w:lastRenderedPageBreak/>
        <w:t>Макоедов</w:t>
      </w:r>
      <w:proofErr w:type="spellEnd"/>
      <w:r w:rsidRPr="00DC698F">
        <w:rPr>
          <w:rFonts w:ascii="Times New Roman" w:hAnsi="Times New Roman" w:cs="Times New Roman"/>
          <w:b/>
        </w:rPr>
        <w:t xml:space="preserve"> А.Н., </w:t>
      </w:r>
      <w:proofErr w:type="spellStart"/>
      <w:r w:rsidRPr="00DC698F">
        <w:rPr>
          <w:rFonts w:ascii="Times New Roman" w:hAnsi="Times New Roman" w:cs="Times New Roman"/>
          <w:b/>
        </w:rPr>
        <w:t>Макоедов</w:t>
      </w:r>
      <w:proofErr w:type="spellEnd"/>
      <w:r w:rsidRPr="00DC698F">
        <w:rPr>
          <w:rFonts w:ascii="Times New Roman" w:hAnsi="Times New Roman" w:cs="Times New Roman"/>
          <w:b/>
        </w:rPr>
        <w:t xml:space="preserve"> А.А.</w:t>
      </w:r>
    </w:p>
    <w:p w:rsidR="00930103" w:rsidRPr="00DC698F" w:rsidRDefault="00930103" w:rsidP="00930103">
      <w:pPr>
        <w:tabs>
          <w:tab w:val="right" w:leader="dot" w:pos="8080"/>
          <w:tab w:val="right" w:leader="dot" w:pos="9185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C698F">
        <w:rPr>
          <w:rFonts w:ascii="Times New Roman" w:eastAsia="Calibri" w:hAnsi="Times New Roman" w:cs="Times New Roman"/>
        </w:rPr>
        <w:t>Динамика численности тихоокеанских лососей</w:t>
      </w:r>
      <w:r w:rsidRPr="00DC698F">
        <w:rPr>
          <w:rFonts w:ascii="Times New Roman" w:eastAsia="Calibri" w:hAnsi="Times New Roman" w:cs="Times New Roman"/>
          <w:caps/>
        </w:rPr>
        <w:t xml:space="preserve"> </w:t>
      </w:r>
      <w:r w:rsidRPr="00DC698F">
        <w:rPr>
          <w:rFonts w:ascii="Times New Roman" w:eastAsia="Calibri" w:hAnsi="Times New Roman" w:cs="Times New Roman"/>
        </w:rPr>
        <w:t>(</w:t>
      </w:r>
      <w:proofErr w:type="spellStart"/>
      <w:r w:rsidRPr="00DC698F">
        <w:rPr>
          <w:rFonts w:ascii="Times New Roman" w:eastAsia="Calibri" w:hAnsi="Times New Roman" w:cs="Times New Roman"/>
          <w:i/>
        </w:rPr>
        <w:t>Ohcorhynchus</w:t>
      </w:r>
      <w:proofErr w:type="spellEnd"/>
      <w:r w:rsidRPr="00DC698F">
        <w:rPr>
          <w:rFonts w:ascii="Times New Roman" w:eastAsia="Calibri" w:hAnsi="Times New Roman" w:cs="Times New Roman"/>
        </w:rPr>
        <w:t xml:space="preserve">, </w:t>
      </w:r>
      <w:proofErr w:type="spellStart"/>
      <w:r w:rsidRPr="00DC698F">
        <w:rPr>
          <w:rFonts w:ascii="Times New Roman" w:eastAsia="Calibri" w:hAnsi="Times New Roman" w:cs="Times New Roman"/>
        </w:rPr>
        <w:t>Salmonidae</w:t>
      </w:r>
      <w:proofErr w:type="spellEnd"/>
      <w:r w:rsidRPr="00DC698F">
        <w:rPr>
          <w:rFonts w:ascii="Times New Roman" w:eastAsia="Calibri" w:hAnsi="Times New Roman" w:cs="Times New Roman"/>
        </w:rPr>
        <w:t xml:space="preserve">) </w:t>
      </w:r>
    </w:p>
    <w:p w:rsidR="00930103" w:rsidRPr="00DC698F" w:rsidRDefault="00930103" w:rsidP="00930103">
      <w:pPr>
        <w:tabs>
          <w:tab w:val="right" w:leader="dot" w:pos="8080"/>
          <w:tab w:val="left" w:pos="8364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C698F">
        <w:rPr>
          <w:rFonts w:ascii="Times New Roman" w:eastAsia="Calibri" w:hAnsi="Times New Roman" w:cs="Times New Roman"/>
        </w:rPr>
        <w:t>российского происхождения и перспективы их добычи</w:t>
      </w:r>
      <w:r w:rsidRPr="00DC698F">
        <w:rPr>
          <w:rFonts w:ascii="Times New Roman" w:eastAsia="Calibri" w:hAnsi="Times New Roman" w:cs="Times New Roman"/>
        </w:rPr>
        <w:tab/>
        <w:t>60</w:t>
      </w:r>
      <w:r w:rsidRPr="00DC698F">
        <w:rPr>
          <w:rFonts w:ascii="Times New Roman" w:eastAsia="Calibri" w:hAnsi="Times New Roman" w:cs="Times New Roman"/>
        </w:rPr>
        <w:tab/>
        <w:t>84</w:t>
      </w:r>
      <w:r>
        <w:rPr>
          <w:rFonts w:ascii="Times New Roman" w:eastAsia="Calibri" w:hAnsi="Times New Roman" w:cs="Times New Roman"/>
        </w:rPr>
        <w:t>–97</w:t>
      </w:r>
    </w:p>
    <w:p w:rsidR="00945C4F" w:rsidRPr="00DC698F" w:rsidRDefault="00945C4F" w:rsidP="00945C4F">
      <w:pPr>
        <w:tabs>
          <w:tab w:val="right" w:leader="dot" w:pos="8080"/>
          <w:tab w:val="right" w:leader="dot" w:pos="9185"/>
        </w:tabs>
        <w:spacing w:after="0" w:line="240" w:lineRule="auto"/>
        <w:ind w:firstLine="397"/>
        <w:rPr>
          <w:rFonts w:ascii="Times New Roman" w:hAnsi="Times New Roman" w:cs="Times New Roman"/>
          <w:b/>
        </w:rPr>
      </w:pPr>
      <w:r w:rsidRPr="00DC698F">
        <w:rPr>
          <w:rFonts w:ascii="Times New Roman" w:hAnsi="Times New Roman" w:cs="Times New Roman"/>
          <w:b/>
        </w:rPr>
        <w:t xml:space="preserve">Матвеев А.А., </w:t>
      </w:r>
      <w:proofErr w:type="spellStart"/>
      <w:r w:rsidRPr="00DC698F">
        <w:rPr>
          <w:rFonts w:ascii="Times New Roman" w:hAnsi="Times New Roman" w:cs="Times New Roman"/>
          <w:b/>
        </w:rPr>
        <w:t>Варкентин</w:t>
      </w:r>
      <w:proofErr w:type="spellEnd"/>
      <w:r w:rsidRPr="00DC698F">
        <w:rPr>
          <w:rFonts w:ascii="Times New Roman" w:hAnsi="Times New Roman" w:cs="Times New Roman"/>
          <w:b/>
        </w:rPr>
        <w:t xml:space="preserve"> А.И.</w:t>
      </w:r>
    </w:p>
    <w:p w:rsidR="00945C4F" w:rsidRPr="00DC698F" w:rsidRDefault="00945C4F" w:rsidP="00945C4F">
      <w:pPr>
        <w:tabs>
          <w:tab w:val="right" w:leader="dot" w:pos="8080"/>
          <w:tab w:val="right" w:leader="dot" w:pos="918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C698F">
        <w:rPr>
          <w:rFonts w:ascii="Times New Roman" w:hAnsi="Times New Roman" w:cs="Times New Roman"/>
        </w:rPr>
        <w:t xml:space="preserve">Доминирующие виды </w:t>
      </w:r>
      <w:proofErr w:type="gramStart"/>
      <w:r w:rsidRPr="00DC698F">
        <w:rPr>
          <w:rFonts w:ascii="Times New Roman" w:hAnsi="Times New Roman" w:cs="Times New Roman"/>
        </w:rPr>
        <w:t>донного</w:t>
      </w:r>
      <w:proofErr w:type="gramEnd"/>
      <w:r w:rsidRPr="00DC698F">
        <w:rPr>
          <w:rFonts w:ascii="Times New Roman" w:hAnsi="Times New Roman" w:cs="Times New Roman"/>
        </w:rPr>
        <w:t xml:space="preserve"> и придонного </w:t>
      </w:r>
      <w:proofErr w:type="spellStart"/>
      <w:r w:rsidRPr="00DC698F">
        <w:rPr>
          <w:rFonts w:ascii="Times New Roman" w:hAnsi="Times New Roman" w:cs="Times New Roman"/>
        </w:rPr>
        <w:t>ихтиоцена</w:t>
      </w:r>
      <w:proofErr w:type="spellEnd"/>
      <w:r w:rsidRPr="00DC698F">
        <w:rPr>
          <w:rFonts w:ascii="Times New Roman" w:hAnsi="Times New Roman" w:cs="Times New Roman"/>
        </w:rPr>
        <w:t xml:space="preserve"> </w:t>
      </w:r>
    </w:p>
    <w:p w:rsidR="00945C4F" w:rsidRPr="00DC698F" w:rsidRDefault="00945C4F" w:rsidP="00945C4F">
      <w:pPr>
        <w:tabs>
          <w:tab w:val="right" w:leader="dot" w:pos="8080"/>
          <w:tab w:val="left" w:pos="8364"/>
        </w:tabs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DC698F">
        <w:rPr>
          <w:rFonts w:ascii="Times New Roman" w:hAnsi="Times New Roman" w:cs="Times New Roman"/>
        </w:rPr>
        <w:t>западнокамчатского</w:t>
      </w:r>
      <w:proofErr w:type="spellEnd"/>
      <w:r w:rsidRPr="00DC698F">
        <w:rPr>
          <w:rFonts w:ascii="Times New Roman" w:hAnsi="Times New Roman" w:cs="Times New Roman"/>
        </w:rPr>
        <w:t xml:space="preserve"> шельфа: распределение и биомасса</w:t>
      </w:r>
      <w:r w:rsidRPr="00DC698F">
        <w:rPr>
          <w:rFonts w:ascii="Times New Roman" w:hAnsi="Times New Roman" w:cs="Times New Roman"/>
        </w:rPr>
        <w:tab/>
        <w:t>62</w:t>
      </w:r>
      <w:r w:rsidRPr="00DC698F">
        <w:rPr>
          <w:rFonts w:ascii="Times New Roman" w:hAnsi="Times New Roman" w:cs="Times New Roman"/>
        </w:rPr>
        <w:tab/>
        <w:t>74</w:t>
      </w:r>
      <w:r>
        <w:rPr>
          <w:rFonts w:ascii="Times New Roman" w:hAnsi="Times New Roman" w:cs="Times New Roman"/>
        </w:rPr>
        <w:t>–97</w:t>
      </w:r>
    </w:p>
    <w:p w:rsidR="004D63E9" w:rsidRPr="009248F7" w:rsidRDefault="004D63E9" w:rsidP="00DC698F">
      <w:pPr>
        <w:pStyle w:val="a3"/>
        <w:tabs>
          <w:tab w:val="right" w:leader="dot" w:pos="8080"/>
        </w:tabs>
        <w:spacing w:after="0"/>
        <w:ind w:left="0" w:firstLine="397"/>
        <w:outlineLvl w:val="0"/>
        <w:rPr>
          <w:rFonts w:ascii="Times New Roman" w:hAnsi="Times New Roman" w:cs="Times New Roman"/>
          <w:b/>
        </w:rPr>
      </w:pPr>
      <w:proofErr w:type="spellStart"/>
      <w:r w:rsidRPr="00DC698F">
        <w:rPr>
          <w:rFonts w:ascii="Times New Roman" w:hAnsi="Times New Roman" w:cs="Times New Roman"/>
          <w:b/>
        </w:rPr>
        <w:t>Овчеренко</w:t>
      </w:r>
      <w:proofErr w:type="spellEnd"/>
      <w:r w:rsidRPr="00DC698F">
        <w:rPr>
          <w:rFonts w:ascii="Times New Roman" w:hAnsi="Times New Roman" w:cs="Times New Roman"/>
          <w:b/>
        </w:rPr>
        <w:t xml:space="preserve"> Р.Т.</w:t>
      </w:r>
    </w:p>
    <w:p w:rsidR="004D63E9" w:rsidRPr="00DC698F" w:rsidRDefault="004D63E9" w:rsidP="00DC698F">
      <w:pPr>
        <w:tabs>
          <w:tab w:val="right" w:leader="dot" w:pos="808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C698F">
        <w:rPr>
          <w:rFonts w:ascii="Times New Roman" w:eastAsia="Calibri" w:hAnsi="Times New Roman" w:cs="Times New Roman"/>
        </w:rPr>
        <w:t xml:space="preserve">Половое созревание двух видов камбал </w:t>
      </w:r>
    </w:p>
    <w:p w:rsidR="004D63E9" w:rsidRPr="00DC698F" w:rsidRDefault="004D63E9" w:rsidP="00DC698F">
      <w:pPr>
        <w:tabs>
          <w:tab w:val="right" w:leader="dot" w:pos="808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C698F">
        <w:rPr>
          <w:rFonts w:ascii="Times New Roman" w:eastAsia="Calibri" w:hAnsi="Times New Roman" w:cs="Times New Roman"/>
        </w:rPr>
        <w:t>(</w:t>
      </w:r>
      <w:proofErr w:type="spellStart"/>
      <w:r w:rsidRPr="00DC698F">
        <w:rPr>
          <w:rFonts w:ascii="Times New Roman" w:eastAsia="Calibri" w:hAnsi="Times New Roman" w:cs="Times New Roman"/>
          <w:i/>
          <w:lang w:val="en-US"/>
        </w:rPr>
        <w:t>Pleuronectes</w:t>
      </w:r>
      <w:proofErr w:type="spellEnd"/>
      <w:r w:rsidRPr="00DC698F">
        <w:rPr>
          <w:rFonts w:ascii="Times New Roman" w:eastAsia="Calibri" w:hAnsi="Times New Roman" w:cs="Times New Roman"/>
          <w:i/>
        </w:rPr>
        <w:t xml:space="preserve"> </w:t>
      </w:r>
      <w:proofErr w:type="spellStart"/>
      <w:r w:rsidRPr="00DC698F">
        <w:rPr>
          <w:rFonts w:ascii="Times New Roman" w:eastAsia="Calibri" w:hAnsi="Times New Roman" w:cs="Times New Roman"/>
          <w:i/>
          <w:lang w:val="en-US"/>
        </w:rPr>
        <w:t>quadrituberculatus</w:t>
      </w:r>
      <w:proofErr w:type="spellEnd"/>
      <w:r w:rsidRPr="00DC698F">
        <w:rPr>
          <w:rFonts w:ascii="Times New Roman" w:eastAsia="Calibri" w:hAnsi="Times New Roman" w:cs="Times New Roman"/>
          <w:i/>
        </w:rPr>
        <w:t xml:space="preserve"> </w:t>
      </w:r>
      <w:r w:rsidRPr="00DC698F">
        <w:rPr>
          <w:rFonts w:ascii="Times New Roman" w:eastAsia="Calibri" w:hAnsi="Times New Roman" w:cs="Times New Roman"/>
        </w:rPr>
        <w:t>и</w:t>
      </w:r>
      <w:r w:rsidRPr="00DC698F">
        <w:rPr>
          <w:rFonts w:ascii="Times New Roman" w:eastAsia="Calibri" w:hAnsi="Times New Roman" w:cs="Times New Roman"/>
          <w:i/>
        </w:rPr>
        <w:t xml:space="preserve"> </w:t>
      </w:r>
      <w:proofErr w:type="spellStart"/>
      <w:r w:rsidRPr="00DC698F">
        <w:rPr>
          <w:rFonts w:ascii="Times New Roman" w:eastAsia="Calibri" w:hAnsi="Times New Roman" w:cs="Times New Roman"/>
          <w:i/>
          <w:lang w:val="en-US"/>
        </w:rPr>
        <w:t>Limanda</w:t>
      </w:r>
      <w:proofErr w:type="spellEnd"/>
      <w:r w:rsidRPr="00DC698F">
        <w:rPr>
          <w:rFonts w:ascii="Times New Roman" w:eastAsia="Calibri" w:hAnsi="Times New Roman" w:cs="Times New Roman"/>
          <w:i/>
        </w:rPr>
        <w:t xml:space="preserve"> </w:t>
      </w:r>
      <w:proofErr w:type="spellStart"/>
      <w:r w:rsidRPr="00DC698F">
        <w:rPr>
          <w:rFonts w:ascii="Times New Roman" w:eastAsia="Calibri" w:hAnsi="Times New Roman" w:cs="Times New Roman"/>
          <w:i/>
          <w:lang w:val="en-US"/>
        </w:rPr>
        <w:t>aspera</w:t>
      </w:r>
      <w:proofErr w:type="spellEnd"/>
      <w:r w:rsidRPr="00DC698F">
        <w:rPr>
          <w:rFonts w:ascii="Times New Roman" w:eastAsia="Calibri" w:hAnsi="Times New Roman" w:cs="Times New Roman"/>
        </w:rPr>
        <w:t>) (</w:t>
      </w:r>
      <w:proofErr w:type="spellStart"/>
      <w:r w:rsidRPr="00DC698F">
        <w:rPr>
          <w:rFonts w:ascii="Times New Roman" w:eastAsia="Calibri" w:hAnsi="Times New Roman" w:cs="Times New Roman"/>
          <w:lang w:val="en-US"/>
        </w:rPr>
        <w:t>Pleuronectidae</w:t>
      </w:r>
      <w:proofErr w:type="spellEnd"/>
      <w:r w:rsidRPr="00DC698F">
        <w:rPr>
          <w:rFonts w:ascii="Times New Roman" w:eastAsia="Calibri" w:hAnsi="Times New Roman" w:cs="Times New Roman"/>
        </w:rPr>
        <w:t xml:space="preserve">) </w:t>
      </w:r>
    </w:p>
    <w:p w:rsidR="004D63E9" w:rsidRPr="00DC698F" w:rsidRDefault="004D63E9" w:rsidP="00DC698F">
      <w:pPr>
        <w:tabs>
          <w:tab w:val="right" w:leader="dot" w:pos="8080"/>
          <w:tab w:val="left" w:pos="8364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C698F">
        <w:rPr>
          <w:rFonts w:ascii="Times New Roman" w:eastAsia="Calibri" w:hAnsi="Times New Roman" w:cs="Times New Roman"/>
        </w:rPr>
        <w:t>у берегов юго-восточной Камчатки</w:t>
      </w:r>
      <w:r w:rsidRPr="00DC698F">
        <w:rPr>
          <w:rFonts w:ascii="Times New Roman" w:eastAsia="Calibri" w:hAnsi="Times New Roman" w:cs="Times New Roman"/>
        </w:rPr>
        <w:tab/>
      </w:r>
      <w:r w:rsidR="00AB1925" w:rsidRPr="00DC698F">
        <w:rPr>
          <w:rFonts w:ascii="Times New Roman" w:eastAsia="Calibri" w:hAnsi="Times New Roman" w:cs="Times New Roman"/>
        </w:rPr>
        <w:t>59</w:t>
      </w:r>
      <w:r w:rsidR="00AB1925" w:rsidRPr="00DC698F">
        <w:rPr>
          <w:rFonts w:ascii="Times New Roman" w:eastAsia="Calibri" w:hAnsi="Times New Roman" w:cs="Times New Roman"/>
        </w:rPr>
        <w:tab/>
      </w:r>
      <w:r w:rsidRPr="00DC698F">
        <w:rPr>
          <w:rFonts w:ascii="Times New Roman" w:eastAsia="Calibri" w:hAnsi="Times New Roman" w:cs="Times New Roman"/>
        </w:rPr>
        <w:t>62</w:t>
      </w:r>
      <w:r w:rsidR="00C030ED">
        <w:rPr>
          <w:rFonts w:ascii="Times New Roman" w:eastAsia="Calibri" w:hAnsi="Times New Roman" w:cs="Times New Roman"/>
        </w:rPr>
        <w:t>–74</w:t>
      </w:r>
    </w:p>
    <w:p w:rsidR="00930103" w:rsidRPr="00DC698F" w:rsidRDefault="00930103" w:rsidP="00930103">
      <w:pPr>
        <w:pStyle w:val="1"/>
        <w:keepNext w:val="0"/>
        <w:keepLines w:val="0"/>
        <w:widowControl w:val="0"/>
        <w:tabs>
          <w:tab w:val="right" w:leader="dot" w:pos="8080"/>
        </w:tabs>
        <w:spacing w:before="0"/>
        <w:ind w:firstLine="397"/>
        <w:rPr>
          <w:rFonts w:ascii="Times New Roman" w:hAnsi="Times New Roman" w:cs="Times New Roman"/>
          <w:color w:val="auto"/>
          <w:sz w:val="22"/>
          <w:szCs w:val="22"/>
        </w:rPr>
      </w:pPr>
      <w:r w:rsidRPr="00DC698F">
        <w:rPr>
          <w:rFonts w:ascii="Times New Roman" w:hAnsi="Times New Roman" w:cs="Times New Roman"/>
          <w:color w:val="auto"/>
          <w:sz w:val="22"/>
          <w:szCs w:val="22"/>
        </w:rPr>
        <w:t>Огнистая А.В., Маркина Ж.В.</w:t>
      </w:r>
    </w:p>
    <w:p w:rsidR="00930103" w:rsidRPr="00DC698F" w:rsidRDefault="00930103" w:rsidP="00930103">
      <w:pPr>
        <w:pStyle w:val="1"/>
        <w:keepNext w:val="0"/>
        <w:keepLines w:val="0"/>
        <w:widowControl w:val="0"/>
        <w:tabs>
          <w:tab w:val="right" w:leader="dot" w:pos="8080"/>
          <w:tab w:val="right" w:leader="dot" w:pos="9185"/>
        </w:tabs>
        <w:spacing w:before="0"/>
        <w:jc w:val="both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DC698F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 xml:space="preserve">Опыт применения метаболитов морских </w:t>
      </w:r>
      <w:proofErr w:type="spellStart"/>
      <w:r w:rsidRPr="00DC698F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микроводорослей</w:t>
      </w:r>
      <w:proofErr w:type="spellEnd"/>
      <w:r w:rsidRPr="00DC698F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 xml:space="preserve"> </w:t>
      </w:r>
    </w:p>
    <w:p w:rsidR="00930103" w:rsidRPr="00DC698F" w:rsidRDefault="00930103" w:rsidP="00930103">
      <w:pPr>
        <w:pStyle w:val="1"/>
        <w:keepNext w:val="0"/>
        <w:keepLines w:val="0"/>
        <w:widowControl w:val="0"/>
        <w:tabs>
          <w:tab w:val="right" w:leader="dot" w:pos="8080"/>
          <w:tab w:val="left" w:pos="8364"/>
        </w:tabs>
        <w:spacing w:before="0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DC698F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 xml:space="preserve">для борьбы с патогенными </w:t>
      </w:r>
      <w:proofErr w:type="spellStart"/>
      <w:r w:rsidRPr="00DC698F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биопленкообразующими</w:t>
      </w:r>
      <w:proofErr w:type="spellEnd"/>
      <w:r w:rsidRPr="00DC698F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 xml:space="preserve"> бактериями</w:t>
      </w:r>
      <w:r w:rsidRPr="00DC698F">
        <w:rPr>
          <w:rFonts w:ascii="Times New Roman" w:hAnsi="Times New Roman" w:cs="Times New Roman"/>
          <w:b w:val="0"/>
          <w:color w:val="auto"/>
          <w:sz w:val="22"/>
          <w:szCs w:val="22"/>
        </w:rPr>
        <w:tab/>
        <w:t>60</w:t>
      </w:r>
      <w:r w:rsidRPr="00DC698F">
        <w:rPr>
          <w:rFonts w:ascii="Times New Roman" w:hAnsi="Times New Roman" w:cs="Times New Roman"/>
          <w:b w:val="0"/>
          <w:color w:val="auto"/>
          <w:sz w:val="22"/>
          <w:szCs w:val="22"/>
        </w:rPr>
        <w:tab/>
        <w:t>18</w:t>
      </w:r>
      <w:r>
        <w:rPr>
          <w:rFonts w:ascii="Times New Roman" w:hAnsi="Times New Roman" w:cs="Times New Roman"/>
          <w:b w:val="0"/>
          <w:color w:val="auto"/>
          <w:sz w:val="22"/>
          <w:szCs w:val="22"/>
        </w:rPr>
        <w:t>–38</w:t>
      </w:r>
    </w:p>
    <w:p w:rsidR="00930103" w:rsidRPr="00DC698F" w:rsidRDefault="00930103" w:rsidP="00930103">
      <w:pPr>
        <w:pStyle w:val="2"/>
        <w:tabs>
          <w:tab w:val="right" w:leader="dot" w:pos="8080"/>
          <w:tab w:val="right" w:leader="dot" w:pos="9185"/>
        </w:tabs>
        <w:ind w:firstLine="397"/>
        <w:rPr>
          <w:rFonts w:ascii="Times New Roman" w:hAnsi="Times New Roman" w:cs="Times New Roman"/>
          <w:b/>
        </w:rPr>
      </w:pPr>
      <w:proofErr w:type="spellStart"/>
      <w:r w:rsidRPr="00DC698F">
        <w:rPr>
          <w:rFonts w:ascii="Times New Roman" w:hAnsi="Times New Roman" w:cs="Times New Roman"/>
          <w:b/>
        </w:rPr>
        <w:t>Серазетдинова</w:t>
      </w:r>
      <w:proofErr w:type="spellEnd"/>
      <w:r w:rsidRPr="00DC698F">
        <w:rPr>
          <w:rFonts w:ascii="Times New Roman" w:hAnsi="Times New Roman" w:cs="Times New Roman"/>
          <w:b/>
        </w:rPr>
        <w:t xml:space="preserve"> Ю.Р., </w:t>
      </w:r>
      <w:proofErr w:type="spellStart"/>
      <w:r w:rsidRPr="00DC698F">
        <w:rPr>
          <w:rFonts w:ascii="Times New Roman" w:hAnsi="Times New Roman" w:cs="Times New Roman"/>
          <w:b/>
        </w:rPr>
        <w:t>Дышлюк</w:t>
      </w:r>
      <w:proofErr w:type="spellEnd"/>
      <w:r w:rsidRPr="00DC698F">
        <w:rPr>
          <w:rFonts w:ascii="Times New Roman" w:hAnsi="Times New Roman" w:cs="Times New Roman"/>
          <w:b/>
        </w:rPr>
        <w:t xml:space="preserve"> Л.С., </w:t>
      </w:r>
      <w:proofErr w:type="spellStart"/>
      <w:r w:rsidRPr="00DC698F">
        <w:rPr>
          <w:rFonts w:ascii="Times New Roman" w:hAnsi="Times New Roman" w:cs="Times New Roman"/>
          <w:b/>
        </w:rPr>
        <w:t>Фотина</w:t>
      </w:r>
      <w:proofErr w:type="spellEnd"/>
      <w:r w:rsidRPr="00DC698F">
        <w:rPr>
          <w:rFonts w:ascii="Times New Roman" w:hAnsi="Times New Roman" w:cs="Times New Roman"/>
          <w:b/>
        </w:rPr>
        <w:t xml:space="preserve"> Н.В.,</w:t>
      </w:r>
    </w:p>
    <w:p w:rsidR="00930103" w:rsidRPr="00DC698F" w:rsidRDefault="00930103" w:rsidP="00930103">
      <w:pPr>
        <w:pStyle w:val="2"/>
        <w:tabs>
          <w:tab w:val="right" w:leader="dot" w:pos="8080"/>
          <w:tab w:val="right" w:leader="dot" w:pos="9185"/>
        </w:tabs>
        <w:ind w:firstLine="397"/>
        <w:rPr>
          <w:rFonts w:ascii="Times New Roman" w:hAnsi="Times New Roman" w:cs="Times New Roman"/>
          <w:b/>
        </w:rPr>
      </w:pPr>
      <w:r w:rsidRPr="00DC698F">
        <w:rPr>
          <w:rFonts w:ascii="Times New Roman" w:hAnsi="Times New Roman" w:cs="Times New Roman"/>
          <w:b/>
        </w:rPr>
        <w:t xml:space="preserve">Осинцева М.А., </w:t>
      </w:r>
      <w:proofErr w:type="spellStart"/>
      <w:r w:rsidRPr="00DC698F">
        <w:rPr>
          <w:rFonts w:ascii="Times New Roman" w:hAnsi="Times New Roman" w:cs="Times New Roman"/>
          <w:b/>
        </w:rPr>
        <w:t>Голубцова</w:t>
      </w:r>
      <w:proofErr w:type="spellEnd"/>
      <w:r w:rsidRPr="00DC698F">
        <w:rPr>
          <w:rFonts w:ascii="Times New Roman" w:hAnsi="Times New Roman" w:cs="Times New Roman"/>
          <w:b/>
        </w:rPr>
        <w:t xml:space="preserve"> Ю.В.</w:t>
      </w:r>
    </w:p>
    <w:p w:rsidR="00930103" w:rsidRPr="00DC698F" w:rsidRDefault="00930103" w:rsidP="00930103">
      <w:pPr>
        <w:pStyle w:val="2"/>
        <w:tabs>
          <w:tab w:val="right" w:leader="dot" w:pos="8080"/>
          <w:tab w:val="right" w:leader="dot" w:pos="9185"/>
        </w:tabs>
        <w:rPr>
          <w:rFonts w:ascii="Times New Roman" w:hAnsi="Times New Roman" w:cs="Times New Roman"/>
        </w:rPr>
      </w:pPr>
      <w:r w:rsidRPr="00DC698F">
        <w:rPr>
          <w:rFonts w:ascii="Times New Roman" w:hAnsi="Times New Roman" w:cs="Times New Roman"/>
        </w:rPr>
        <w:t>Агрохимические и микробиологические свойства почв породного отвала</w:t>
      </w:r>
    </w:p>
    <w:p w:rsidR="00930103" w:rsidRPr="00DC698F" w:rsidRDefault="00930103" w:rsidP="00930103">
      <w:pPr>
        <w:pStyle w:val="2"/>
        <w:tabs>
          <w:tab w:val="right" w:leader="dot" w:pos="8080"/>
          <w:tab w:val="left" w:pos="8364"/>
        </w:tabs>
        <w:rPr>
          <w:rFonts w:ascii="Times New Roman" w:hAnsi="Times New Roman" w:cs="Times New Roman"/>
        </w:rPr>
      </w:pPr>
      <w:proofErr w:type="spellStart"/>
      <w:r w:rsidRPr="00DC698F">
        <w:rPr>
          <w:rFonts w:ascii="Times New Roman" w:hAnsi="Times New Roman" w:cs="Times New Roman"/>
        </w:rPr>
        <w:t>Барзасской</w:t>
      </w:r>
      <w:proofErr w:type="spellEnd"/>
      <w:r w:rsidRPr="00DC698F">
        <w:rPr>
          <w:rFonts w:ascii="Times New Roman" w:hAnsi="Times New Roman" w:cs="Times New Roman"/>
        </w:rPr>
        <w:t xml:space="preserve"> обогатительной фабрики</w:t>
      </w:r>
      <w:r w:rsidRPr="00DC698F">
        <w:rPr>
          <w:rFonts w:ascii="Times New Roman" w:hAnsi="Times New Roman" w:cs="Times New Roman"/>
        </w:rPr>
        <w:tab/>
        <w:t>61</w:t>
      </w:r>
      <w:r w:rsidRPr="00DC698F">
        <w:rPr>
          <w:rFonts w:ascii="Times New Roman" w:hAnsi="Times New Roman" w:cs="Times New Roman"/>
        </w:rPr>
        <w:tab/>
        <w:t>93</w:t>
      </w:r>
      <w:r>
        <w:rPr>
          <w:rFonts w:ascii="Times New Roman" w:hAnsi="Times New Roman" w:cs="Times New Roman"/>
        </w:rPr>
        <w:t>–104</w:t>
      </w:r>
    </w:p>
    <w:p w:rsidR="004D63E9" w:rsidRPr="00DC698F" w:rsidRDefault="004D63E9" w:rsidP="00DC698F">
      <w:pPr>
        <w:tabs>
          <w:tab w:val="right" w:leader="dot" w:pos="8080"/>
        </w:tabs>
        <w:spacing w:after="0" w:line="240" w:lineRule="auto"/>
        <w:ind w:firstLine="397"/>
        <w:rPr>
          <w:rFonts w:ascii="Times New Roman" w:eastAsia="Calibri" w:hAnsi="Times New Roman" w:cs="Times New Roman"/>
          <w:b/>
        </w:rPr>
      </w:pPr>
      <w:proofErr w:type="spellStart"/>
      <w:r w:rsidRPr="00DC698F">
        <w:rPr>
          <w:rFonts w:ascii="Times New Roman" w:eastAsia="Calibri" w:hAnsi="Times New Roman" w:cs="Times New Roman"/>
          <w:b/>
        </w:rPr>
        <w:t>Сивоконь</w:t>
      </w:r>
      <w:proofErr w:type="spellEnd"/>
      <w:r w:rsidRPr="00DC698F">
        <w:rPr>
          <w:rFonts w:ascii="Times New Roman" w:eastAsia="Calibri" w:hAnsi="Times New Roman" w:cs="Times New Roman"/>
          <w:b/>
        </w:rPr>
        <w:t xml:space="preserve"> В.П.</w:t>
      </w:r>
    </w:p>
    <w:p w:rsidR="004D63E9" w:rsidRPr="00DC698F" w:rsidRDefault="004D63E9" w:rsidP="00DC698F">
      <w:pPr>
        <w:tabs>
          <w:tab w:val="right" w:leader="dot" w:pos="8080"/>
          <w:tab w:val="left" w:pos="8364"/>
        </w:tabs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r w:rsidRPr="00DC698F">
        <w:rPr>
          <w:rFonts w:ascii="Times New Roman" w:eastAsia="Calibri" w:hAnsi="Times New Roman" w:cs="Times New Roman"/>
          <w:bCs/>
        </w:rPr>
        <w:t xml:space="preserve">Геофизический аспект катастрофического запуска спутников </w:t>
      </w:r>
      <w:proofErr w:type="spellStart"/>
      <w:r w:rsidRPr="00DC698F">
        <w:rPr>
          <w:rFonts w:ascii="Times New Roman" w:eastAsia="Calibri" w:hAnsi="Times New Roman" w:cs="Times New Roman"/>
          <w:bCs/>
        </w:rPr>
        <w:t>Starlink</w:t>
      </w:r>
      <w:proofErr w:type="spellEnd"/>
      <w:r w:rsidRPr="00DC698F">
        <w:rPr>
          <w:rFonts w:ascii="Times New Roman" w:eastAsia="Calibri" w:hAnsi="Times New Roman" w:cs="Times New Roman"/>
          <w:bCs/>
        </w:rPr>
        <w:tab/>
      </w:r>
      <w:r w:rsidR="00AB1925" w:rsidRPr="00DC698F">
        <w:rPr>
          <w:rFonts w:ascii="Times New Roman" w:eastAsia="Calibri" w:hAnsi="Times New Roman" w:cs="Times New Roman"/>
          <w:bCs/>
        </w:rPr>
        <w:t>59</w:t>
      </w:r>
      <w:r w:rsidR="00AB1925" w:rsidRPr="00DC698F">
        <w:rPr>
          <w:rFonts w:ascii="Times New Roman" w:eastAsia="Calibri" w:hAnsi="Times New Roman" w:cs="Times New Roman"/>
          <w:bCs/>
        </w:rPr>
        <w:tab/>
      </w:r>
      <w:r w:rsidRPr="00DC698F">
        <w:rPr>
          <w:rFonts w:ascii="Times New Roman" w:eastAsia="Calibri" w:hAnsi="Times New Roman" w:cs="Times New Roman"/>
          <w:bCs/>
        </w:rPr>
        <w:t>6</w:t>
      </w:r>
      <w:r w:rsidR="00C030ED">
        <w:rPr>
          <w:rFonts w:ascii="Times New Roman" w:eastAsia="Calibri" w:hAnsi="Times New Roman" w:cs="Times New Roman"/>
          <w:bCs/>
        </w:rPr>
        <w:t>–14</w:t>
      </w:r>
    </w:p>
    <w:p w:rsidR="004D63E9" w:rsidRPr="00DC698F" w:rsidRDefault="004D63E9" w:rsidP="00DC698F">
      <w:pPr>
        <w:tabs>
          <w:tab w:val="right" w:leader="dot" w:pos="8080"/>
          <w:tab w:val="right" w:leader="dot" w:pos="9185"/>
        </w:tabs>
        <w:spacing w:after="0" w:line="240" w:lineRule="auto"/>
        <w:ind w:firstLine="397"/>
        <w:jc w:val="both"/>
        <w:rPr>
          <w:rFonts w:ascii="Times New Roman" w:eastAsia="Calibri" w:hAnsi="Times New Roman" w:cs="Times New Roman"/>
          <w:b/>
        </w:rPr>
      </w:pPr>
      <w:proofErr w:type="spellStart"/>
      <w:r w:rsidRPr="00DC698F">
        <w:rPr>
          <w:rFonts w:ascii="Times New Roman" w:eastAsia="Calibri" w:hAnsi="Times New Roman" w:cs="Times New Roman"/>
          <w:b/>
          <w:shd w:val="clear" w:color="auto" w:fill="FFFFFF"/>
        </w:rPr>
        <w:t>Токранов</w:t>
      </w:r>
      <w:proofErr w:type="spellEnd"/>
      <w:r w:rsidRPr="00DC698F">
        <w:rPr>
          <w:rFonts w:ascii="Times New Roman" w:eastAsia="Calibri" w:hAnsi="Times New Roman" w:cs="Times New Roman"/>
          <w:b/>
          <w:shd w:val="clear" w:color="auto" w:fill="FFFFFF"/>
        </w:rPr>
        <w:t xml:space="preserve"> А.М.</w:t>
      </w:r>
    </w:p>
    <w:p w:rsidR="004D63E9" w:rsidRPr="00DC698F" w:rsidRDefault="004D63E9" w:rsidP="00DC698F">
      <w:pPr>
        <w:widowControl w:val="0"/>
        <w:tabs>
          <w:tab w:val="right" w:leader="dot" w:pos="8080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hd w:val="clear" w:color="auto" w:fill="FFFFFF"/>
        </w:rPr>
      </w:pPr>
      <w:r w:rsidRPr="00DC698F">
        <w:rPr>
          <w:rFonts w:ascii="Times New Roman" w:eastAsia="Calibri" w:hAnsi="Times New Roman" w:cs="Times New Roman"/>
          <w:shd w:val="clear" w:color="auto" w:fill="FFFFFF"/>
        </w:rPr>
        <w:t xml:space="preserve">Состав прибрежной ихтиофауны юго-восточной Камчатки </w:t>
      </w:r>
    </w:p>
    <w:p w:rsidR="004D63E9" w:rsidRPr="00DC698F" w:rsidRDefault="004D63E9" w:rsidP="00DC698F">
      <w:pPr>
        <w:tabs>
          <w:tab w:val="right" w:leader="dot" w:pos="8080"/>
          <w:tab w:val="left" w:pos="8364"/>
        </w:tabs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DC698F">
        <w:rPr>
          <w:rFonts w:ascii="Times New Roman" w:eastAsia="Calibri" w:hAnsi="Times New Roman" w:cs="Times New Roman"/>
          <w:shd w:val="clear" w:color="auto" w:fill="FFFFFF"/>
        </w:rPr>
        <w:t>после вредоносного цветения водорослей осенью 2020 года</w:t>
      </w:r>
      <w:r w:rsidRPr="00DC698F">
        <w:rPr>
          <w:rFonts w:ascii="Times New Roman" w:eastAsia="Calibri" w:hAnsi="Times New Roman" w:cs="Times New Roman"/>
        </w:rPr>
        <w:tab/>
      </w:r>
      <w:r w:rsidR="00AB1925" w:rsidRPr="00DC698F">
        <w:rPr>
          <w:rFonts w:ascii="Times New Roman" w:eastAsia="Calibri" w:hAnsi="Times New Roman" w:cs="Times New Roman"/>
        </w:rPr>
        <w:t>59</w:t>
      </w:r>
      <w:r w:rsidR="00AB1925" w:rsidRPr="00DC698F">
        <w:rPr>
          <w:rFonts w:ascii="Times New Roman" w:eastAsia="Calibri" w:hAnsi="Times New Roman" w:cs="Times New Roman"/>
        </w:rPr>
        <w:tab/>
      </w:r>
      <w:r w:rsidRPr="00DC698F">
        <w:rPr>
          <w:rFonts w:ascii="Times New Roman" w:eastAsia="Calibri" w:hAnsi="Times New Roman" w:cs="Times New Roman"/>
        </w:rPr>
        <w:t>38</w:t>
      </w:r>
      <w:r w:rsidR="00C030ED">
        <w:rPr>
          <w:rFonts w:ascii="Times New Roman" w:eastAsia="Calibri" w:hAnsi="Times New Roman" w:cs="Times New Roman"/>
        </w:rPr>
        <w:t>–48</w:t>
      </w:r>
    </w:p>
    <w:p w:rsidR="00945C4F" w:rsidRPr="00DC698F" w:rsidRDefault="00945C4F" w:rsidP="00945C4F">
      <w:pPr>
        <w:widowControl w:val="0"/>
        <w:tabs>
          <w:tab w:val="right" w:leader="dot" w:pos="8080"/>
          <w:tab w:val="right" w:leader="dot" w:pos="9185"/>
        </w:tabs>
        <w:kinsoku w:val="0"/>
        <w:overflowPunct w:val="0"/>
        <w:spacing w:after="0" w:line="240" w:lineRule="auto"/>
        <w:ind w:firstLine="397"/>
        <w:outlineLvl w:val="4"/>
        <w:rPr>
          <w:rFonts w:ascii="Times New Roman" w:hAnsi="Times New Roman" w:cs="Times New Roman"/>
          <w:b/>
        </w:rPr>
      </w:pPr>
      <w:r w:rsidRPr="00DC698F">
        <w:rPr>
          <w:rFonts w:ascii="Times New Roman" w:hAnsi="Times New Roman" w:cs="Times New Roman"/>
          <w:b/>
        </w:rPr>
        <w:t>Смирнов А.В., Панина Е.Г., Степанов В.Г.</w:t>
      </w:r>
    </w:p>
    <w:p w:rsidR="00945C4F" w:rsidRPr="00DC698F" w:rsidRDefault="00945C4F" w:rsidP="00945C4F">
      <w:pPr>
        <w:widowControl w:val="0"/>
        <w:tabs>
          <w:tab w:val="right" w:leader="dot" w:pos="8080"/>
          <w:tab w:val="right" w:leader="dot" w:pos="9185"/>
        </w:tabs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DC698F">
        <w:rPr>
          <w:rFonts w:ascii="Times New Roman" w:hAnsi="Times New Roman" w:cs="Times New Roman"/>
        </w:rPr>
        <w:t>Морские звезды (</w:t>
      </w:r>
      <w:proofErr w:type="spellStart"/>
      <w:r w:rsidRPr="00DC698F">
        <w:rPr>
          <w:rFonts w:ascii="Times New Roman" w:hAnsi="Times New Roman" w:cs="Times New Roman"/>
        </w:rPr>
        <w:t>Echinodermata</w:t>
      </w:r>
      <w:proofErr w:type="spellEnd"/>
      <w:r w:rsidRPr="00DC698F">
        <w:rPr>
          <w:rFonts w:ascii="Times New Roman" w:hAnsi="Times New Roman" w:cs="Times New Roman"/>
        </w:rPr>
        <w:t>:</w:t>
      </w:r>
      <w:proofErr w:type="gramEnd"/>
      <w:r w:rsidRPr="00DC698F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DC698F">
        <w:rPr>
          <w:rFonts w:ascii="Times New Roman" w:hAnsi="Times New Roman" w:cs="Times New Roman"/>
        </w:rPr>
        <w:t>Asteroidea</w:t>
      </w:r>
      <w:proofErr w:type="spellEnd"/>
      <w:r w:rsidRPr="00DC698F">
        <w:rPr>
          <w:rFonts w:ascii="Times New Roman" w:hAnsi="Times New Roman" w:cs="Times New Roman"/>
        </w:rPr>
        <w:t>) северо-западной части Берингова моря,</w:t>
      </w:r>
      <w:proofErr w:type="gramEnd"/>
    </w:p>
    <w:p w:rsidR="00945C4F" w:rsidRPr="00DC698F" w:rsidRDefault="00945C4F" w:rsidP="00945C4F">
      <w:pPr>
        <w:widowControl w:val="0"/>
        <w:tabs>
          <w:tab w:val="right" w:leader="dot" w:pos="8080"/>
          <w:tab w:val="right" w:leader="dot" w:pos="918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C698F">
        <w:rPr>
          <w:rFonts w:ascii="Times New Roman" w:hAnsi="Times New Roman" w:cs="Times New Roman"/>
        </w:rPr>
        <w:t xml:space="preserve">собранные экспедицией </w:t>
      </w:r>
      <w:proofErr w:type="spellStart"/>
      <w:r w:rsidRPr="00DC698F">
        <w:rPr>
          <w:rFonts w:ascii="Times New Roman" w:hAnsi="Times New Roman" w:cs="Times New Roman"/>
        </w:rPr>
        <w:t>ТИНРО-центра</w:t>
      </w:r>
      <w:proofErr w:type="spellEnd"/>
      <w:r w:rsidRPr="00DC698F">
        <w:rPr>
          <w:rFonts w:ascii="Times New Roman" w:hAnsi="Times New Roman" w:cs="Times New Roman"/>
        </w:rPr>
        <w:t xml:space="preserve"> на судне </w:t>
      </w:r>
      <w:proofErr w:type="spellStart"/>
      <w:r w:rsidRPr="00DC698F">
        <w:rPr>
          <w:rFonts w:ascii="Times New Roman" w:hAnsi="Times New Roman" w:cs="Times New Roman"/>
        </w:rPr>
        <w:t>НИС</w:t>
      </w:r>
      <w:proofErr w:type="spellEnd"/>
      <w:r w:rsidRPr="00DC698F">
        <w:rPr>
          <w:rFonts w:ascii="Times New Roman" w:hAnsi="Times New Roman" w:cs="Times New Roman"/>
        </w:rPr>
        <w:t xml:space="preserve"> «</w:t>
      </w:r>
      <w:proofErr w:type="spellStart"/>
      <w:r w:rsidRPr="00DC698F">
        <w:rPr>
          <w:rFonts w:ascii="Times New Roman" w:hAnsi="Times New Roman" w:cs="Times New Roman"/>
        </w:rPr>
        <w:t>ТИНРО</w:t>
      </w:r>
      <w:proofErr w:type="spellEnd"/>
      <w:r w:rsidRPr="00DC698F">
        <w:rPr>
          <w:rFonts w:ascii="Times New Roman" w:hAnsi="Times New Roman" w:cs="Times New Roman"/>
        </w:rPr>
        <w:t xml:space="preserve">» </w:t>
      </w:r>
    </w:p>
    <w:p w:rsidR="00945C4F" w:rsidRPr="00DC698F" w:rsidRDefault="00945C4F" w:rsidP="00945C4F">
      <w:pPr>
        <w:widowControl w:val="0"/>
        <w:tabs>
          <w:tab w:val="right" w:leader="dot" w:pos="8080"/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caps/>
        </w:rPr>
      </w:pPr>
      <w:r w:rsidRPr="00DC698F">
        <w:rPr>
          <w:rFonts w:ascii="Times New Roman" w:hAnsi="Times New Roman" w:cs="Times New Roman"/>
        </w:rPr>
        <w:t>в июле – августе 2008 года</w:t>
      </w:r>
      <w:r w:rsidRPr="00DC698F">
        <w:rPr>
          <w:rFonts w:ascii="Times New Roman" w:hAnsi="Times New Roman" w:cs="Times New Roman"/>
        </w:rPr>
        <w:tab/>
        <w:t>62</w:t>
      </w:r>
      <w:r w:rsidRPr="00DC698F">
        <w:rPr>
          <w:rFonts w:ascii="Times New Roman" w:hAnsi="Times New Roman" w:cs="Times New Roman"/>
        </w:rPr>
        <w:tab/>
        <w:t>49</w:t>
      </w:r>
      <w:r>
        <w:rPr>
          <w:rFonts w:ascii="Times New Roman" w:hAnsi="Times New Roman" w:cs="Times New Roman"/>
        </w:rPr>
        <w:t>–73</w:t>
      </w:r>
    </w:p>
    <w:p w:rsidR="004D63E9" w:rsidRPr="00DC698F" w:rsidRDefault="004D63E9" w:rsidP="00DC698F">
      <w:pPr>
        <w:tabs>
          <w:tab w:val="right" w:leader="dot" w:pos="8080"/>
        </w:tabs>
        <w:spacing w:after="0" w:line="240" w:lineRule="auto"/>
        <w:ind w:firstLine="397"/>
        <w:jc w:val="both"/>
        <w:rPr>
          <w:rFonts w:ascii="Times New Roman" w:eastAsia="Calibri" w:hAnsi="Times New Roman" w:cs="Times New Roman"/>
          <w:b/>
        </w:rPr>
      </w:pPr>
      <w:proofErr w:type="spellStart"/>
      <w:r w:rsidRPr="00DC698F">
        <w:rPr>
          <w:rFonts w:ascii="Times New Roman" w:eastAsia="Calibri" w:hAnsi="Times New Roman" w:cs="Times New Roman"/>
          <w:b/>
        </w:rPr>
        <w:t>Шушпанова</w:t>
      </w:r>
      <w:proofErr w:type="spellEnd"/>
      <w:r w:rsidRPr="00DC698F">
        <w:rPr>
          <w:rFonts w:ascii="Times New Roman" w:eastAsia="Calibri" w:hAnsi="Times New Roman" w:cs="Times New Roman"/>
          <w:b/>
        </w:rPr>
        <w:t xml:space="preserve"> Д.В., </w:t>
      </w:r>
      <w:proofErr w:type="spellStart"/>
      <w:r w:rsidRPr="00DC698F">
        <w:rPr>
          <w:rFonts w:ascii="Times New Roman" w:eastAsia="Calibri" w:hAnsi="Times New Roman" w:cs="Times New Roman"/>
          <w:b/>
        </w:rPr>
        <w:t>Капралова</w:t>
      </w:r>
      <w:proofErr w:type="spellEnd"/>
      <w:r w:rsidRPr="00DC698F">
        <w:rPr>
          <w:rFonts w:ascii="Times New Roman" w:eastAsia="Calibri" w:hAnsi="Times New Roman" w:cs="Times New Roman"/>
          <w:b/>
        </w:rPr>
        <w:t xml:space="preserve"> Д.О.</w:t>
      </w:r>
    </w:p>
    <w:p w:rsidR="004D63E9" w:rsidRPr="00DC698F" w:rsidRDefault="004D63E9" w:rsidP="00DC698F">
      <w:pPr>
        <w:tabs>
          <w:tab w:val="right" w:leader="dot" w:pos="8080"/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C698F">
        <w:rPr>
          <w:rFonts w:ascii="Times New Roman" w:eastAsia="Calibri" w:hAnsi="Times New Roman" w:cs="Times New Roman"/>
          <w:bCs/>
        </w:rPr>
        <w:t xml:space="preserve">Возможности использования бурых водорослей для производства </w:t>
      </w:r>
      <w:proofErr w:type="spellStart"/>
      <w:r w:rsidRPr="00DC698F">
        <w:rPr>
          <w:rFonts w:ascii="Times New Roman" w:eastAsia="Calibri" w:hAnsi="Times New Roman" w:cs="Times New Roman"/>
          <w:bCs/>
        </w:rPr>
        <w:t>биогаза</w:t>
      </w:r>
      <w:proofErr w:type="spellEnd"/>
      <w:r w:rsidRPr="00DC698F">
        <w:rPr>
          <w:rFonts w:ascii="Times New Roman" w:eastAsia="Calibri" w:hAnsi="Times New Roman" w:cs="Times New Roman"/>
          <w:bCs/>
        </w:rPr>
        <w:tab/>
      </w:r>
      <w:r w:rsidR="00AB1925" w:rsidRPr="00DC698F">
        <w:rPr>
          <w:rFonts w:ascii="Times New Roman" w:eastAsia="Calibri" w:hAnsi="Times New Roman" w:cs="Times New Roman"/>
          <w:bCs/>
        </w:rPr>
        <w:t>59</w:t>
      </w:r>
      <w:r w:rsidR="00AB1925" w:rsidRPr="00DC698F">
        <w:rPr>
          <w:rFonts w:ascii="Times New Roman" w:eastAsia="Calibri" w:hAnsi="Times New Roman" w:cs="Times New Roman"/>
          <w:bCs/>
        </w:rPr>
        <w:tab/>
      </w:r>
      <w:r w:rsidRPr="00DC698F">
        <w:rPr>
          <w:rFonts w:ascii="Times New Roman" w:eastAsia="Calibri" w:hAnsi="Times New Roman" w:cs="Times New Roman"/>
          <w:bCs/>
        </w:rPr>
        <w:t>90</w:t>
      </w:r>
      <w:r w:rsidR="00C030ED">
        <w:rPr>
          <w:rFonts w:ascii="Times New Roman" w:eastAsia="Calibri" w:hAnsi="Times New Roman" w:cs="Times New Roman"/>
          <w:bCs/>
        </w:rPr>
        <w:t>–105</w:t>
      </w:r>
    </w:p>
    <w:p w:rsidR="004D63E9" w:rsidRPr="00930103" w:rsidRDefault="004D63E9" w:rsidP="00DC698F">
      <w:pPr>
        <w:tabs>
          <w:tab w:val="right" w:leader="dot" w:pos="8080"/>
          <w:tab w:val="right" w:leader="dot" w:pos="9185"/>
        </w:tabs>
        <w:spacing w:after="0" w:line="240" w:lineRule="auto"/>
        <w:ind w:firstLine="397"/>
        <w:jc w:val="both"/>
        <w:rPr>
          <w:rFonts w:ascii="Times New Roman" w:eastAsia="Calibri" w:hAnsi="Times New Roman" w:cs="Times New Roman"/>
          <w:b/>
          <w:iCs/>
          <w:lang w:val="en-US"/>
        </w:rPr>
      </w:pPr>
      <w:proofErr w:type="spellStart"/>
      <w:r w:rsidRPr="00DC698F">
        <w:rPr>
          <w:rFonts w:ascii="Times New Roman" w:eastAsia="Calibri" w:hAnsi="Times New Roman" w:cs="Times New Roman"/>
          <w:b/>
          <w:iCs/>
          <w:lang w:val="en-US"/>
        </w:rPr>
        <w:t>Sedova</w:t>
      </w:r>
      <w:proofErr w:type="spellEnd"/>
      <w:r w:rsidRPr="00930103">
        <w:rPr>
          <w:rFonts w:ascii="Times New Roman" w:eastAsia="Calibri" w:hAnsi="Times New Roman" w:cs="Times New Roman"/>
          <w:b/>
          <w:lang w:val="en-US"/>
        </w:rPr>
        <w:t xml:space="preserve"> </w:t>
      </w:r>
      <w:proofErr w:type="spellStart"/>
      <w:r w:rsidRPr="00DC698F">
        <w:rPr>
          <w:rFonts w:ascii="Times New Roman" w:eastAsia="Calibri" w:hAnsi="Times New Roman" w:cs="Times New Roman"/>
          <w:b/>
          <w:iCs/>
          <w:lang w:val="en-US"/>
        </w:rPr>
        <w:t>N</w:t>
      </w:r>
      <w:r w:rsidRPr="00930103">
        <w:rPr>
          <w:rFonts w:ascii="Times New Roman" w:eastAsia="Calibri" w:hAnsi="Times New Roman" w:cs="Times New Roman"/>
          <w:b/>
          <w:iCs/>
          <w:lang w:val="en-US"/>
        </w:rPr>
        <w:t>.</w:t>
      </w:r>
      <w:r w:rsidRPr="00DC698F">
        <w:rPr>
          <w:rFonts w:ascii="Times New Roman" w:eastAsia="Calibri" w:hAnsi="Times New Roman" w:cs="Times New Roman"/>
          <w:b/>
          <w:iCs/>
          <w:lang w:val="en-US"/>
        </w:rPr>
        <w:t>A</w:t>
      </w:r>
      <w:r w:rsidRPr="00930103">
        <w:rPr>
          <w:rFonts w:ascii="Times New Roman" w:eastAsia="Calibri" w:hAnsi="Times New Roman" w:cs="Times New Roman"/>
          <w:b/>
          <w:iCs/>
          <w:lang w:val="en-US"/>
        </w:rPr>
        <w:t>.</w:t>
      </w:r>
      <w:proofErr w:type="spellEnd"/>
      <w:r w:rsidRPr="00930103">
        <w:rPr>
          <w:rFonts w:ascii="Times New Roman" w:eastAsia="Calibri" w:hAnsi="Times New Roman" w:cs="Times New Roman"/>
          <w:b/>
          <w:lang w:val="en-US"/>
        </w:rPr>
        <w:t>,</w:t>
      </w:r>
      <w:r w:rsidRPr="00930103">
        <w:rPr>
          <w:rFonts w:ascii="Times New Roman" w:eastAsia="Calibri" w:hAnsi="Times New Roman" w:cs="Times New Roman"/>
          <w:b/>
          <w:iCs/>
          <w:lang w:val="en-US"/>
        </w:rPr>
        <w:t xml:space="preserve"> </w:t>
      </w:r>
      <w:proofErr w:type="spellStart"/>
      <w:r w:rsidRPr="00DC698F">
        <w:rPr>
          <w:rFonts w:ascii="Times New Roman" w:eastAsia="Calibri" w:hAnsi="Times New Roman" w:cs="Times New Roman"/>
          <w:b/>
          <w:iCs/>
          <w:lang w:val="en-US"/>
        </w:rPr>
        <w:t>Grigorev</w:t>
      </w:r>
      <w:proofErr w:type="spellEnd"/>
      <w:r w:rsidRPr="00930103">
        <w:rPr>
          <w:rFonts w:ascii="Times New Roman" w:eastAsia="Calibri" w:hAnsi="Times New Roman" w:cs="Times New Roman"/>
          <w:b/>
          <w:iCs/>
          <w:vertAlign w:val="superscript"/>
          <w:lang w:val="en-US"/>
        </w:rPr>
        <w:t xml:space="preserve"> </w:t>
      </w:r>
      <w:r w:rsidRPr="00DC698F">
        <w:rPr>
          <w:rFonts w:ascii="Times New Roman" w:eastAsia="Calibri" w:hAnsi="Times New Roman" w:cs="Times New Roman"/>
          <w:b/>
          <w:iCs/>
          <w:lang w:val="en-US"/>
        </w:rPr>
        <w:t>S</w:t>
      </w:r>
      <w:r w:rsidRPr="00930103">
        <w:rPr>
          <w:rFonts w:ascii="Times New Roman" w:eastAsia="Calibri" w:hAnsi="Times New Roman" w:cs="Times New Roman"/>
          <w:b/>
          <w:iCs/>
          <w:lang w:val="en-US"/>
        </w:rPr>
        <w:t>.</w:t>
      </w:r>
      <w:r w:rsidRPr="00DC698F">
        <w:rPr>
          <w:rFonts w:ascii="Times New Roman" w:eastAsia="Calibri" w:hAnsi="Times New Roman" w:cs="Times New Roman"/>
          <w:b/>
          <w:iCs/>
          <w:lang w:val="en-US"/>
        </w:rPr>
        <w:t>S</w:t>
      </w:r>
      <w:r w:rsidRPr="00930103">
        <w:rPr>
          <w:rFonts w:ascii="Times New Roman" w:eastAsia="Calibri" w:hAnsi="Times New Roman" w:cs="Times New Roman"/>
          <w:b/>
          <w:iCs/>
          <w:lang w:val="en-US"/>
        </w:rPr>
        <w:t>.</w:t>
      </w:r>
    </w:p>
    <w:p w:rsidR="004D63E9" w:rsidRPr="00DC698F" w:rsidRDefault="004D63E9" w:rsidP="00DC698F">
      <w:pPr>
        <w:tabs>
          <w:tab w:val="right" w:leader="dot" w:pos="8080"/>
          <w:tab w:val="right" w:leader="dot" w:pos="9185"/>
        </w:tabs>
        <w:spacing w:after="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DC698F">
        <w:rPr>
          <w:rFonts w:ascii="Times New Roman" w:eastAsia="Calibri" w:hAnsi="Times New Roman" w:cs="Times New Roman"/>
          <w:lang w:val="en-US"/>
        </w:rPr>
        <w:t xml:space="preserve">Peculiarities of distribution of </w:t>
      </w:r>
      <w:proofErr w:type="spellStart"/>
      <w:r w:rsidRPr="00DC698F">
        <w:rPr>
          <w:rFonts w:ascii="Times New Roman" w:eastAsia="Calibri" w:hAnsi="Times New Roman" w:cs="Times New Roman"/>
          <w:lang w:val="en-US"/>
        </w:rPr>
        <w:t>caridean</w:t>
      </w:r>
      <w:proofErr w:type="spellEnd"/>
      <w:r w:rsidRPr="00DC698F">
        <w:rPr>
          <w:rFonts w:ascii="Times New Roman" w:eastAsia="Calibri" w:hAnsi="Times New Roman" w:cs="Times New Roman"/>
          <w:lang w:val="en-US"/>
        </w:rPr>
        <w:t xml:space="preserve"> shrimp larvae (</w:t>
      </w:r>
      <w:proofErr w:type="spellStart"/>
      <w:r w:rsidRPr="00DC698F">
        <w:rPr>
          <w:rFonts w:ascii="Times New Roman" w:eastAsia="Calibri" w:hAnsi="Times New Roman" w:cs="Times New Roman"/>
          <w:lang w:val="en-US"/>
        </w:rPr>
        <w:t>Decapoda</w:t>
      </w:r>
      <w:proofErr w:type="spellEnd"/>
      <w:r w:rsidRPr="00DC698F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Pr="00DC698F">
        <w:rPr>
          <w:rFonts w:ascii="Times New Roman" w:eastAsia="Calibri" w:hAnsi="Times New Roman" w:cs="Times New Roman"/>
          <w:lang w:val="en-US"/>
        </w:rPr>
        <w:t>Caridea</w:t>
      </w:r>
      <w:proofErr w:type="spellEnd"/>
      <w:r w:rsidRPr="00DC698F">
        <w:rPr>
          <w:rFonts w:ascii="Times New Roman" w:eastAsia="Calibri" w:hAnsi="Times New Roman" w:cs="Times New Roman"/>
          <w:lang w:val="en-US"/>
        </w:rPr>
        <w:t>)</w:t>
      </w:r>
    </w:p>
    <w:p w:rsidR="004D63E9" w:rsidRPr="00C030ED" w:rsidRDefault="004D63E9" w:rsidP="00DC698F">
      <w:pPr>
        <w:tabs>
          <w:tab w:val="right" w:leader="dot" w:pos="8080"/>
          <w:tab w:val="left" w:pos="8364"/>
        </w:tabs>
        <w:spacing w:after="0" w:line="240" w:lineRule="auto"/>
        <w:jc w:val="both"/>
        <w:rPr>
          <w:rFonts w:ascii="Times New Roman" w:eastAsia="Calibri" w:hAnsi="Times New Roman" w:cs="Times New Roman"/>
          <w:lang w:val="en-US"/>
        </w:rPr>
      </w:pPr>
      <w:proofErr w:type="gramStart"/>
      <w:r w:rsidRPr="00DC698F">
        <w:rPr>
          <w:rFonts w:ascii="Times New Roman" w:eastAsia="Calibri" w:hAnsi="Times New Roman" w:cs="Times New Roman"/>
          <w:lang w:val="en-US"/>
        </w:rPr>
        <w:t>in</w:t>
      </w:r>
      <w:proofErr w:type="gramEnd"/>
      <w:r w:rsidRPr="00DC698F">
        <w:rPr>
          <w:rFonts w:ascii="Times New Roman" w:eastAsia="Calibri" w:hAnsi="Times New Roman" w:cs="Times New Roman"/>
          <w:lang w:val="en-US"/>
        </w:rPr>
        <w:t xml:space="preserve"> eastern part of the Sea of Okhotsk</w:t>
      </w:r>
      <w:r w:rsidRPr="00DC698F">
        <w:rPr>
          <w:rFonts w:ascii="Times New Roman" w:eastAsia="Calibri" w:hAnsi="Times New Roman" w:cs="Times New Roman"/>
          <w:lang w:val="en-US"/>
        </w:rPr>
        <w:tab/>
      </w:r>
      <w:r w:rsidR="00DC698F" w:rsidRPr="00DC698F">
        <w:rPr>
          <w:rFonts w:ascii="Times New Roman" w:eastAsia="Calibri" w:hAnsi="Times New Roman" w:cs="Times New Roman"/>
          <w:lang w:val="en-US"/>
        </w:rPr>
        <w:t>61</w:t>
      </w:r>
      <w:r w:rsidR="00DC698F" w:rsidRPr="00DC698F">
        <w:rPr>
          <w:rFonts w:ascii="Times New Roman" w:eastAsia="Calibri" w:hAnsi="Times New Roman" w:cs="Times New Roman"/>
          <w:lang w:val="en-US"/>
        </w:rPr>
        <w:tab/>
      </w:r>
      <w:r w:rsidRPr="00DC698F">
        <w:rPr>
          <w:rFonts w:ascii="Times New Roman" w:eastAsia="Calibri" w:hAnsi="Times New Roman" w:cs="Times New Roman"/>
          <w:lang w:val="en-US"/>
        </w:rPr>
        <w:t>105</w:t>
      </w:r>
      <w:r w:rsidR="00C030ED" w:rsidRPr="00C030ED">
        <w:rPr>
          <w:rFonts w:ascii="Times New Roman" w:eastAsia="Calibri" w:hAnsi="Times New Roman" w:cs="Times New Roman"/>
          <w:lang w:val="en-US"/>
        </w:rPr>
        <w:t>–120</w:t>
      </w:r>
    </w:p>
    <w:p w:rsidR="004D63E9" w:rsidRPr="00DC698F" w:rsidRDefault="004D63E9" w:rsidP="00DC698F">
      <w:pPr>
        <w:tabs>
          <w:tab w:val="right" w:leader="dot" w:pos="8080"/>
        </w:tabs>
        <w:spacing w:after="0" w:line="240" w:lineRule="auto"/>
        <w:rPr>
          <w:rFonts w:ascii="Times New Roman" w:hAnsi="Times New Roman" w:cs="Times New Roman"/>
        </w:rPr>
      </w:pPr>
    </w:p>
    <w:sectPr w:rsidR="004D63E9" w:rsidRPr="00DC698F" w:rsidSect="00085A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 w:grammar="clean"/>
  <w:revisionView w:inkAnnotations="0"/>
  <w:defaultTabStop w:val="709"/>
  <w:characterSpacingControl w:val="doNotCompress"/>
  <w:compat/>
  <w:rsids>
    <w:rsidRoot w:val="004D63E9"/>
    <w:rsid w:val="00085A18"/>
    <w:rsid w:val="000A547F"/>
    <w:rsid w:val="000E1A86"/>
    <w:rsid w:val="000F014D"/>
    <w:rsid w:val="00123D3D"/>
    <w:rsid w:val="001436F8"/>
    <w:rsid w:val="0015356C"/>
    <w:rsid w:val="001C2DCA"/>
    <w:rsid w:val="00224428"/>
    <w:rsid w:val="00234126"/>
    <w:rsid w:val="002457C5"/>
    <w:rsid w:val="002562B9"/>
    <w:rsid w:val="0027379D"/>
    <w:rsid w:val="00280E88"/>
    <w:rsid w:val="002E7CB4"/>
    <w:rsid w:val="003637C4"/>
    <w:rsid w:val="00393C8D"/>
    <w:rsid w:val="003A28BD"/>
    <w:rsid w:val="003D112C"/>
    <w:rsid w:val="00403FF4"/>
    <w:rsid w:val="004A751F"/>
    <w:rsid w:val="004B1C29"/>
    <w:rsid w:val="004D096C"/>
    <w:rsid w:val="004D63E9"/>
    <w:rsid w:val="004F5E98"/>
    <w:rsid w:val="005373E2"/>
    <w:rsid w:val="005621D2"/>
    <w:rsid w:val="005A21B0"/>
    <w:rsid w:val="005B1EAD"/>
    <w:rsid w:val="006B4227"/>
    <w:rsid w:val="007043EF"/>
    <w:rsid w:val="00721DB9"/>
    <w:rsid w:val="0077727B"/>
    <w:rsid w:val="007B32A1"/>
    <w:rsid w:val="007D6833"/>
    <w:rsid w:val="007F0AF6"/>
    <w:rsid w:val="008008A0"/>
    <w:rsid w:val="00811DD9"/>
    <w:rsid w:val="008432CB"/>
    <w:rsid w:val="008C70D3"/>
    <w:rsid w:val="008D4207"/>
    <w:rsid w:val="008D5CCA"/>
    <w:rsid w:val="008E059D"/>
    <w:rsid w:val="009248F7"/>
    <w:rsid w:val="00930103"/>
    <w:rsid w:val="00934C50"/>
    <w:rsid w:val="00945C4F"/>
    <w:rsid w:val="00986592"/>
    <w:rsid w:val="00986802"/>
    <w:rsid w:val="009876C5"/>
    <w:rsid w:val="009977F2"/>
    <w:rsid w:val="00A44C41"/>
    <w:rsid w:val="00A7707C"/>
    <w:rsid w:val="00A93D43"/>
    <w:rsid w:val="00AB1925"/>
    <w:rsid w:val="00AF1A03"/>
    <w:rsid w:val="00B3052D"/>
    <w:rsid w:val="00B72AF2"/>
    <w:rsid w:val="00B765E0"/>
    <w:rsid w:val="00B768CD"/>
    <w:rsid w:val="00B8612E"/>
    <w:rsid w:val="00B97FC6"/>
    <w:rsid w:val="00BC39A9"/>
    <w:rsid w:val="00BD5F2C"/>
    <w:rsid w:val="00C030ED"/>
    <w:rsid w:val="00CA1CA0"/>
    <w:rsid w:val="00CD2E55"/>
    <w:rsid w:val="00CD664E"/>
    <w:rsid w:val="00CE366C"/>
    <w:rsid w:val="00DC698F"/>
    <w:rsid w:val="00E63FEE"/>
    <w:rsid w:val="00E64467"/>
    <w:rsid w:val="00EE046E"/>
    <w:rsid w:val="00EF5281"/>
    <w:rsid w:val="00F830B6"/>
    <w:rsid w:val="00FB58C2"/>
    <w:rsid w:val="00FC11AA"/>
    <w:rsid w:val="00FE3D36"/>
    <w:rsid w:val="00FE7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A18"/>
  </w:style>
  <w:style w:type="paragraph" w:styleId="1">
    <w:name w:val="heading 1"/>
    <w:basedOn w:val="a"/>
    <w:next w:val="a"/>
    <w:link w:val="10"/>
    <w:uiPriority w:val="99"/>
    <w:qFormat/>
    <w:rsid w:val="004D63E9"/>
    <w:pPr>
      <w:keepNext/>
      <w:keepLines/>
      <w:spacing w:before="480" w:after="0" w:line="240" w:lineRule="auto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D63E9"/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rsid w:val="004D63E9"/>
    <w:pPr>
      <w:spacing w:after="0" w:line="240" w:lineRule="auto"/>
      <w:jc w:val="both"/>
    </w:pPr>
    <w:rPr>
      <w:rFonts w:ascii="Calibri" w:eastAsia="Times New Roman" w:hAnsi="Calibri" w:cs="Calibri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4D63E9"/>
    <w:rPr>
      <w:rFonts w:ascii="Calibri" w:eastAsia="Times New Roman" w:hAnsi="Calibri" w:cs="Calibri"/>
      <w:lang w:eastAsia="ru-RU"/>
    </w:rPr>
  </w:style>
  <w:style w:type="paragraph" w:styleId="a3">
    <w:name w:val="Body Text Indent"/>
    <w:basedOn w:val="a"/>
    <w:link w:val="a4"/>
    <w:uiPriority w:val="99"/>
    <w:rsid w:val="004D63E9"/>
    <w:pPr>
      <w:spacing w:after="120" w:line="240" w:lineRule="auto"/>
      <w:ind w:left="283"/>
    </w:pPr>
    <w:rPr>
      <w:rFonts w:ascii="Calibri" w:eastAsia="Times New Roman" w:hAnsi="Calibri" w:cs="Calibri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4D63E9"/>
    <w:rPr>
      <w:rFonts w:ascii="Calibri" w:eastAsia="Times New Roman" w:hAnsi="Calibri" w:cs="Calibri"/>
      <w:lang w:eastAsia="ru-RU"/>
    </w:rPr>
  </w:style>
  <w:style w:type="paragraph" w:customStyle="1" w:styleId="Default">
    <w:name w:val="Default"/>
    <w:qFormat/>
    <w:rsid w:val="004D63E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3">
    <w:name w:val="Основной текст (3)"/>
    <w:basedOn w:val="a"/>
    <w:rsid w:val="004D63E9"/>
    <w:pPr>
      <w:widowControl w:val="0"/>
      <w:shd w:val="clear" w:color="auto" w:fill="FFFFFF"/>
      <w:spacing w:before="120" w:after="0" w:line="0" w:lineRule="atLeast"/>
    </w:pPr>
    <w:rPr>
      <w:rFonts w:ascii="Arial" w:eastAsia="Arial" w:hAnsi="Arial" w:cs="Arial"/>
      <w:color w:val="000000"/>
      <w:spacing w:val="-10"/>
      <w:sz w:val="15"/>
      <w:szCs w:val="15"/>
      <w:lang w:eastAsia="ru-RU"/>
    </w:rPr>
  </w:style>
  <w:style w:type="paragraph" w:styleId="a5">
    <w:name w:val="No Spacing"/>
    <w:aliases w:val="обычный,Без интервала1,мой текст,No Spacing"/>
    <w:link w:val="a6"/>
    <w:qFormat/>
    <w:rsid w:val="004D63E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aliases w:val="обычный Знак,Без интервала1 Знак,мой текст Знак,No Spacing Знак"/>
    <w:link w:val="a5"/>
    <w:locked/>
    <w:rsid w:val="004D63E9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babuh_ee</dc:creator>
  <cp:lastModifiedBy>babuh_ee</cp:lastModifiedBy>
  <cp:revision>4</cp:revision>
  <dcterms:created xsi:type="dcterms:W3CDTF">2022-12-29T02:41:00Z</dcterms:created>
  <dcterms:modified xsi:type="dcterms:W3CDTF">2022-12-29T03:22:00Z</dcterms:modified>
</cp:coreProperties>
</file>