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74CC"/>
    <w:tbl>
      <w:tblPr>
        <w:tblStyle w:val="a3"/>
        <w:tblW w:w="0" w:type="auto"/>
        <w:tblLook w:val="04A0"/>
      </w:tblPr>
      <w:tblGrid>
        <w:gridCol w:w="9571"/>
      </w:tblGrid>
      <w:tr w:rsidR="00365C49" w:rsidRPr="003E10E6" w:rsidTr="00365C49">
        <w:tc>
          <w:tcPr>
            <w:tcW w:w="9571" w:type="dxa"/>
          </w:tcPr>
          <w:p w:rsidR="00D63EFA" w:rsidRDefault="00D63EFA" w:rsidP="00365C49">
            <w:pPr>
              <w:widowControl w:val="0"/>
              <w:rPr>
                <w:rFonts w:ascii="Times New Roman" w:eastAsia="Times New Roman" w:hAnsi="Times New Roman" w:cs="Times New Roman"/>
              </w:rPr>
            </w:pPr>
          </w:p>
          <w:p w:rsidR="00365C49" w:rsidRPr="00B62E63" w:rsidRDefault="00365C49" w:rsidP="00365C49">
            <w:pPr>
              <w:widowControl w:val="0"/>
              <w:rPr>
                <w:rFonts w:ascii="Times New Roman" w:eastAsia="Times New Roman" w:hAnsi="Times New Roman" w:cs="Times New Roman"/>
              </w:rPr>
            </w:pPr>
            <w:r w:rsidRPr="00B62E63">
              <w:rPr>
                <w:rFonts w:ascii="Times New Roman" w:eastAsia="Times New Roman" w:hAnsi="Times New Roman" w:cs="Times New Roman"/>
              </w:rPr>
              <w:t>УДК 639.2.081.7:681.883.4</w:t>
            </w:r>
          </w:p>
          <w:p w:rsidR="00365C49" w:rsidRPr="00B62E63" w:rsidRDefault="00365C49" w:rsidP="00365C49">
            <w:pPr>
              <w:widowControl w:val="0"/>
              <w:ind w:firstLine="708"/>
              <w:jc w:val="both"/>
              <w:rPr>
                <w:rFonts w:ascii="Times New Roman" w:eastAsia="Times New Roman" w:hAnsi="Times New Roman" w:cs="Times New Roman"/>
                <w:b/>
              </w:rPr>
            </w:pPr>
          </w:p>
          <w:p w:rsidR="00365C49" w:rsidRPr="00B62E63" w:rsidRDefault="00365C49" w:rsidP="00365C49">
            <w:pPr>
              <w:widowControl w:val="0"/>
              <w:contextualSpacing/>
              <w:jc w:val="center"/>
              <w:rPr>
                <w:rFonts w:ascii="Times New Roman" w:eastAsia="Times New Roman" w:hAnsi="Times New Roman" w:cs="Times New Roman"/>
                <w:b/>
              </w:rPr>
            </w:pPr>
            <w:r w:rsidRPr="00B62E63">
              <w:rPr>
                <w:rFonts w:ascii="Times New Roman" w:eastAsia="Times New Roman" w:hAnsi="Times New Roman" w:cs="Times New Roman"/>
                <w:b/>
              </w:rPr>
              <w:t>Т.Ж. Лобова, А.П. Белаш</w:t>
            </w:r>
          </w:p>
          <w:p w:rsidR="00365C49" w:rsidRPr="00B62E63" w:rsidRDefault="00365C49" w:rsidP="00365C49">
            <w:pPr>
              <w:widowControl w:val="0"/>
              <w:ind w:firstLine="708"/>
              <w:contextualSpacing/>
              <w:jc w:val="center"/>
              <w:rPr>
                <w:rFonts w:ascii="Times New Roman" w:eastAsia="Times New Roman" w:hAnsi="Times New Roman" w:cs="Times New Roman"/>
                <w:b/>
              </w:rPr>
            </w:pPr>
          </w:p>
          <w:p w:rsidR="00365C49" w:rsidRPr="00A4385B" w:rsidRDefault="00365C49" w:rsidP="00365C49">
            <w:pPr>
              <w:widowControl w:val="0"/>
              <w:contextualSpacing/>
              <w:jc w:val="center"/>
              <w:rPr>
                <w:rStyle w:val="a4"/>
                <w:rFonts w:ascii="Times New Roman" w:eastAsia="Times New Roman" w:hAnsi="Times New Roman" w:cs="Times New Roman"/>
                <w:b/>
                <w:caps/>
                <w:sz w:val="22"/>
                <w:szCs w:val="22"/>
              </w:rPr>
            </w:pPr>
            <w:r w:rsidRPr="00A4385B">
              <w:rPr>
                <w:rStyle w:val="a4"/>
                <w:rFonts w:ascii="Times New Roman" w:eastAsia="Times New Roman" w:hAnsi="Times New Roman" w:cs="Times New Roman"/>
                <w:b/>
                <w:caps/>
                <w:sz w:val="22"/>
                <w:szCs w:val="22"/>
              </w:rPr>
              <w:t>Усовершенствование математической модели антенной решетки для определения скоплений пелагических рыб</w:t>
            </w:r>
          </w:p>
          <w:p w:rsidR="00365C49" w:rsidRPr="00B62E63" w:rsidRDefault="00365C49" w:rsidP="00365C49">
            <w:pPr>
              <w:widowControl w:val="0"/>
              <w:ind w:firstLine="708"/>
              <w:contextualSpacing/>
              <w:jc w:val="both"/>
              <w:rPr>
                <w:rFonts w:ascii="Times New Roman" w:eastAsia="Times New Roman" w:hAnsi="Times New Roman" w:cs="Times New Roman"/>
                <w:b/>
                <w:caps/>
              </w:rPr>
            </w:pPr>
          </w:p>
          <w:p w:rsidR="00365C49" w:rsidRPr="00B62E63" w:rsidRDefault="00365C49" w:rsidP="00365C49">
            <w:pPr>
              <w:widowControl w:val="0"/>
              <w:ind w:firstLine="397"/>
              <w:contextualSpacing/>
              <w:jc w:val="both"/>
              <w:rPr>
                <w:rFonts w:ascii="Times New Roman" w:eastAsia="Times New Roman" w:hAnsi="Times New Roman" w:cs="Times New Roman"/>
                <w:sz w:val="20"/>
                <w:szCs w:val="20"/>
              </w:rPr>
            </w:pPr>
            <w:r w:rsidRPr="00B62E63">
              <w:rPr>
                <w:rFonts w:ascii="Times New Roman" w:eastAsia="Times New Roman" w:hAnsi="Times New Roman" w:cs="Times New Roman"/>
                <w:sz w:val="20"/>
                <w:szCs w:val="20"/>
              </w:rPr>
              <w:t>Для определения плотности косяков пелагических и донных рыб в рыбопромысловых бассейнах обычно используют гидроакустические методы [1]. При оценке численности промыслового скопления к большой ошибке приводят сигналы, отраженные от грунта дна. Для увеличения точности необходимо знать акустические характеристики воды и дна океана ρ</w:t>
            </w:r>
            <w:r w:rsidRPr="00B62E63">
              <w:rPr>
                <w:rFonts w:ascii="Times New Roman" w:eastAsia="Times New Roman" w:hAnsi="Times New Roman" w:cs="Times New Roman"/>
                <w:i/>
                <w:sz w:val="20"/>
                <w:szCs w:val="20"/>
              </w:rPr>
              <w:t xml:space="preserve">с </w:t>
            </w:r>
            <w:r w:rsidRPr="00B62E63">
              <w:rPr>
                <w:rFonts w:ascii="Times New Roman" w:eastAsia="Times New Roman" w:hAnsi="Times New Roman" w:cs="Times New Roman"/>
                <w:sz w:val="20"/>
                <w:szCs w:val="20"/>
              </w:rPr>
              <w:t xml:space="preserve">(плотность, скорость). Однако существующие методы расчета поля при неоднородности по углу акустических характеристик (дно, поверхность океана) приводят к недопустимо большому времени расчета. Например, на компьютерах среднего класса это </w:t>
            </w:r>
            <w:r w:rsidRPr="00B62E63">
              <w:rPr>
                <w:rFonts w:ascii="Times New Roman" w:eastAsia="Times New Roman" w:hAnsi="Times New Roman" w:cs="Times New Roman"/>
                <w:sz w:val="20"/>
                <w:szCs w:val="20"/>
              </w:rPr>
              <w:br/>
              <w:t>занимает до нескольких часов. Предложен математический алгоритм, основанный на теории функций Грина, имеющих угловую зависимость. Эта угловая зависимость позволила выделить участки на границах, имеющих однородную структуру. Возможности алгоритма продемонстрированы на примере анализа поля антенной решетки, расположенной внутри морского клина. Время расчета поля внутри морского клина на компьютере средней мощности составило приблизительно 10–20 секунд. Получены расчетные модели в криволинейной системе координат. Проведены численные эксперименты, показавшие применимость выведенной математической модели для практических расчетов. Погрешность расчетной модели не превышает 10%. Рассмотренные приближенные методы расчета позволяют проводить инженерные расчеты а</w:t>
            </w:r>
            <w:r w:rsidRPr="00B62E63">
              <w:rPr>
                <w:rFonts w:ascii="Times New Roman" w:eastAsia="Times New Roman" w:hAnsi="Times New Roman" w:cs="Times New Roman"/>
                <w:sz w:val="20"/>
                <w:szCs w:val="20"/>
              </w:rPr>
              <w:t>н</w:t>
            </w:r>
            <w:r w:rsidRPr="00B62E63">
              <w:rPr>
                <w:rFonts w:ascii="Times New Roman" w:eastAsia="Times New Roman" w:hAnsi="Times New Roman" w:cs="Times New Roman"/>
                <w:sz w:val="20"/>
                <w:szCs w:val="20"/>
              </w:rPr>
              <w:t>тенн, расположенных в мелком море.</w:t>
            </w:r>
          </w:p>
          <w:p w:rsidR="00365C49" w:rsidRPr="00B62E63" w:rsidRDefault="00365C49" w:rsidP="00365C49">
            <w:pPr>
              <w:widowControl w:val="0"/>
              <w:ind w:firstLine="397"/>
              <w:contextualSpacing/>
              <w:jc w:val="both"/>
              <w:rPr>
                <w:rFonts w:ascii="Times New Roman" w:eastAsia="Times New Roman" w:hAnsi="Times New Roman" w:cs="Times New Roman"/>
              </w:rPr>
            </w:pPr>
          </w:p>
          <w:p w:rsidR="00365C49" w:rsidRPr="00B62E63" w:rsidRDefault="00365C49" w:rsidP="00365C49">
            <w:pPr>
              <w:widowControl w:val="0"/>
              <w:ind w:firstLine="397"/>
              <w:jc w:val="both"/>
              <w:rPr>
                <w:rFonts w:ascii="Times New Roman" w:eastAsia="Times New Roman" w:hAnsi="Times New Roman" w:cs="Times New Roman"/>
                <w:sz w:val="20"/>
                <w:szCs w:val="20"/>
              </w:rPr>
            </w:pPr>
            <w:r w:rsidRPr="00B62E63">
              <w:rPr>
                <w:rFonts w:ascii="Times New Roman" w:eastAsia="Times New Roman" w:hAnsi="Times New Roman" w:cs="Times New Roman"/>
                <w:b/>
                <w:bCs/>
                <w:sz w:val="20"/>
                <w:szCs w:val="20"/>
                <w:shd w:val="clear" w:color="auto" w:fill="FFFFFF"/>
              </w:rPr>
              <w:t>Ключевые слова</w:t>
            </w:r>
            <w:r w:rsidRPr="00B62E63">
              <w:rPr>
                <w:rFonts w:ascii="Times New Roman" w:eastAsia="Times New Roman" w:hAnsi="Times New Roman" w:cs="Times New Roman"/>
                <w:bCs/>
                <w:sz w:val="20"/>
                <w:szCs w:val="20"/>
                <w:shd w:val="clear" w:color="auto" w:fill="FFFFFF"/>
              </w:rPr>
              <w:t>:</w:t>
            </w:r>
            <w:r w:rsidRPr="00B62E63">
              <w:rPr>
                <w:rFonts w:ascii="Times New Roman" w:eastAsia="Times New Roman" w:hAnsi="Times New Roman" w:cs="Times New Roman"/>
                <w:sz w:val="20"/>
                <w:szCs w:val="20"/>
              </w:rPr>
              <w:t xml:space="preserve"> функции Грина, математическая модель расчета, гидроакустическое поле, диаграмма направленности, погрешности, антенная решетка, математический алгоритм, коэффициент отр</w:t>
            </w:r>
            <w:r w:rsidRPr="00B62E63">
              <w:rPr>
                <w:rFonts w:ascii="Times New Roman" w:eastAsia="Times New Roman" w:hAnsi="Times New Roman" w:cs="Times New Roman"/>
                <w:sz w:val="20"/>
                <w:szCs w:val="20"/>
              </w:rPr>
              <w:t>а</w:t>
            </w:r>
            <w:r w:rsidRPr="00B62E63">
              <w:rPr>
                <w:rFonts w:ascii="Times New Roman" w:eastAsia="Times New Roman" w:hAnsi="Times New Roman" w:cs="Times New Roman"/>
                <w:sz w:val="20"/>
                <w:szCs w:val="20"/>
              </w:rPr>
              <w:t>жения, плотность, скорость.</w:t>
            </w:r>
          </w:p>
          <w:p w:rsidR="00365C49" w:rsidRPr="00B62E63" w:rsidRDefault="00365C49" w:rsidP="00365C49">
            <w:pPr>
              <w:widowControl w:val="0"/>
              <w:ind w:firstLine="708"/>
              <w:rPr>
                <w:rFonts w:ascii="Times New Roman" w:eastAsia="Times New Roman" w:hAnsi="Times New Roman" w:cs="Times New Roman"/>
                <w:sz w:val="24"/>
                <w:szCs w:val="24"/>
              </w:rPr>
            </w:pPr>
          </w:p>
          <w:p w:rsidR="00365C49" w:rsidRPr="00B62E63" w:rsidRDefault="00365C49" w:rsidP="00365C49">
            <w:pPr>
              <w:widowControl w:val="0"/>
              <w:jc w:val="right"/>
              <w:rPr>
                <w:rFonts w:ascii="Times New Roman" w:eastAsia="Times New Roman" w:hAnsi="Times New Roman" w:cs="Times New Roman"/>
                <w:i/>
                <w:iCs/>
              </w:rPr>
            </w:pPr>
            <w:r w:rsidRPr="00B62E63">
              <w:rPr>
                <w:rFonts w:ascii="Times New Roman" w:eastAsia="Times New Roman" w:hAnsi="Times New Roman" w:cs="Times New Roman"/>
                <w:i/>
                <w:iCs/>
                <w:lang w:val="en-US"/>
              </w:rPr>
              <w:t>DOI</w:t>
            </w:r>
            <w:r w:rsidRPr="00B62E63">
              <w:rPr>
                <w:rFonts w:ascii="Times New Roman" w:eastAsia="Times New Roman" w:hAnsi="Times New Roman" w:cs="Times New Roman"/>
                <w:i/>
                <w:iCs/>
              </w:rPr>
              <w:t>: 10.17217/2079-0333-2018-43-6-12</w:t>
            </w:r>
          </w:p>
          <w:p w:rsidR="00365C49" w:rsidRDefault="00365C49"/>
          <w:p w:rsidR="00A4385B" w:rsidRPr="00B62E63" w:rsidRDefault="00A4385B" w:rsidP="00A4385B">
            <w:pPr>
              <w:widowControl w:val="0"/>
              <w:jc w:val="center"/>
              <w:rPr>
                <w:rFonts w:ascii="Times New Roman" w:hAnsi="Times New Roman"/>
                <w:b/>
                <w:bCs/>
                <w:sz w:val="20"/>
                <w:szCs w:val="20"/>
                <w:lang w:val="en-US"/>
              </w:rPr>
            </w:pPr>
            <w:r w:rsidRPr="00B62E63">
              <w:rPr>
                <w:rFonts w:ascii="Times New Roman" w:hAnsi="Times New Roman"/>
                <w:b/>
                <w:bCs/>
                <w:sz w:val="20"/>
                <w:szCs w:val="20"/>
              </w:rPr>
              <w:t>Информация</w:t>
            </w:r>
            <w:r w:rsidRPr="00B62E63">
              <w:rPr>
                <w:rFonts w:ascii="Times New Roman" w:hAnsi="Times New Roman"/>
                <w:b/>
                <w:bCs/>
                <w:sz w:val="20"/>
                <w:szCs w:val="20"/>
                <w:lang w:val="en-US"/>
              </w:rPr>
              <w:t xml:space="preserve"> </w:t>
            </w:r>
            <w:r w:rsidRPr="00B62E63">
              <w:rPr>
                <w:rFonts w:ascii="Times New Roman" w:hAnsi="Times New Roman"/>
                <w:b/>
                <w:bCs/>
                <w:sz w:val="20"/>
                <w:szCs w:val="20"/>
              </w:rPr>
              <w:t>об</w:t>
            </w:r>
            <w:r w:rsidRPr="00B62E63">
              <w:rPr>
                <w:rFonts w:ascii="Times New Roman" w:hAnsi="Times New Roman"/>
                <w:b/>
                <w:bCs/>
                <w:sz w:val="20"/>
                <w:szCs w:val="20"/>
                <w:lang w:val="en-US"/>
              </w:rPr>
              <w:t xml:space="preserve"> </w:t>
            </w:r>
            <w:r w:rsidRPr="00B62E63">
              <w:rPr>
                <w:rFonts w:ascii="Times New Roman" w:hAnsi="Times New Roman"/>
                <w:b/>
                <w:bCs/>
                <w:sz w:val="20"/>
                <w:szCs w:val="20"/>
              </w:rPr>
              <w:t>авторах</w:t>
            </w:r>
            <w:r w:rsidRPr="00B62E63">
              <w:rPr>
                <w:rFonts w:ascii="Times New Roman" w:hAnsi="Times New Roman"/>
                <w:b/>
                <w:bCs/>
                <w:sz w:val="20"/>
                <w:szCs w:val="20"/>
                <w:lang w:val="en-US"/>
              </w:rPr>
              <w:br/>
            </w:r>
          </w:p>
          <w:p w:rsidR="00A4385B" w:rsidRPr="00B62E63" w:rsidRDefault="00A4385B" w:rsidP="00A4385B">
            <w:pPr>
              <w:widowControl w:val="0"/>
              <w:ind w:firstLine="397"/>
              <w:jc w:val="both"/>
              <w:rPr>
                <w:rFonts w:ascii="Times New Roman" w:hAnsi="Times New Roman"/>
                <w:bCs/>
                <w:sz w:val="20"/>
                <w:szCs w:val="20"/>
              </w:rPr>
            </w:pPr>
            <w:r w:rsidRPr="00B62E63">
              <w:rPr>
                <w:rFonts w:ascii="Times New Roman" w:hAnsi="Times New Roman"/>
                <w:b/>
                <w:bCs/>
                <w:sz w:val="20"/>
                <w:szCs w:val="20"/>
              </w:rPr>
              <w:t>Лобова Татьяна Жановна</w:t>
            </w:r>
            <w:r w:rsidRPr="00B62E63">
              <w:rPr>
                <w:rFonts w:ascii="Times New Roman" w:hAnsi="Times New Roman"/>
                <w:bCs/>
                <w:sz w:val="20"/>
                <w:szCs w:val="20"/>
              </w:rPr>
              <w:t xml:space="preserve"> – Дальневосточный федеральный университет; </w:t>
            </w:r>
            <w:r w:rsidRPr="00B62E63">
              <w:rPr>
                <w:rFonts w:ascii="Times New Roman" w:hAnsi="Times New Roman"/>
                <w:sz w:val="20"/>
                <w:szCs w:val="20"/>
                <w:shd w:val="clear" w:color="auto" w:fill="FFFFFF"/>
              </w:rPr>
              <w:t>690950, Россия, Владив</w:t>
            </w:r>
            <w:r w:rsidRPr="00B62E63">
              <w:rPr>
                <w:rFonts w:ascii="Times New Roman" w:hAnsi="Times New Roman"/>
                <w:sz w:val="20"/>
                <w:szCs w:val="20"/>
                <w:shd w:val="clear" w:color="auto" w:fill="FFFFFF"/>
              </w:rPr>
              <w:t>о</w:t>
            </w:r>
            <w:r w:rsidRPr="00B62E63">
              <w:rPr>
                <w:rFonts w:ascii="Times New Roman" w:hAnsi="Times New Roman"/>
                <w:sz w:val="20"/>
                <w:szCs w:val="20"/>
                <w:shd w:val="clear" w:color="auto" w:fill="FFFFFF"/>
              </w:rPr>
              <w:t xml:space="preserve">сток; аспирант кафедры </w:t>
            </w:r>
            <w:r w:rsidRPr="00B62E63">
              <w:rPr>
                <w:rFonts w:ascii="Times New Roman" w:hAnsi="Times New Roman"/>
                <w:sz w:val="20"/>
                <w:szCs w:val="20"/>
              </w:rPr>
              <w:t>п</w:t>
            </w:r>
            <w:r w:rsidRPr="00B62E63">
              <w:rPr>
                <w:rFonts w:ascii="Times New Roman" w:hAnsi="Times New Roman"/>
                <w:sz w:val="20"/>
                <w:szCs w:val="20"/>
                <w:shd w:val="clear" w:color="auto" w:fill="FFFFFF"/>
              </w:rPr>
              <w:t>риборостроения</w:t>
            </w:r>
            <w:r w:rsidRPr="00B62E63">
              <w:rPr>
                <w:rFonts w:ascii="Times New Roman" w:hAnsi="Times New Roman"/>
                <w:sz w:val="20"/>
                <w:szCs w:val="20"/>
              </w:rPr>
              <w:t xml:space="preserve">; </w:t>
            </w:r>
            <w:r w:rsidRPr="00B62E63">
              <w:rPr>
                <w:rFonts w:ascii="Times New Roman" w:hAnsi="Times New Roman"/>
                <w:sz w:val="20"/>
                <w:szCs w:val="20"/>
                <w:lang w:val="en-US"/>
              </w:rPr>
              <w:t>daydream</w:t>
            </w:r>
            <w:r w:rsidRPr="00B62E63">
              <w:rPr>
                <w:rFonts w:ascii="Times New Roman" w:hAnsi="Times New Roman"/>
                <w:sz w:val="20"/>
                <w:szCs w:val="20"/>
              </w:rPr>
              <w:t>_2012@</w:t>
            </w:r>
            <w:r w:rsidRPr="00B62E63">
              <w:rPr>
                <w:rFonts w:ascii="Times New Roman" w:hAnsi="Times New Roman"/>
                <w:sz w:val="20"/>
                <w:szCs w:val="20"/>
                <w:lang w:val="en-US"/>
              </w:rPr>
              <w:t>mail</w:t>
            </w:r>
            <w:r w:rsidRPr="00B62E63">
              <w:rPr>
                <w:rFonts w:ascii="Times New Roman" w:hAnsi="Times New Roman"/>
                <w:sz w:val="20"/>
                <w:szCs w:val="20"/>
              </w:rPr>
              <w:t>.</w:t>
            </w:r>
            <w:r w:rsidRPr="00B62E63">
              <w:rPr>
                <w:rFonts w:ascii="Times New Roman" w:hAnsi="Times New Roman"/>
                <w:sz w:val="20"/>
                <w:szCs w:val="20"/>
                <w:lang w:val="en-US"/>
              </w:rPr>
              <w:t>ru</w:t>
            </w:r>
          </w:p>
          <w:p w:rsidR="00A4385B" w:rsidRPr="00B62E63" w:rsidRDefault="00A4385B" w:rsidP="00A4385B">
            <w:pPr>
              <w:pStyle w:val="3"/>
              <w:keepNext w:val="0"/>
              <w:keepLines w:val="0"/>
              <w:widowControl w:val="0"/>
              <w:spacing w:before="0"/>
              <w:ind w:firstLine="397"/>
              <w:jc w:val="both"/>
              <w:outlineLvl w:val="2"/>
              <w:rPr>
                <w:rFonts w:ascii="Times New Roman" w:hAnsi="Times New Roman"/>
                <w:b w:val="0"/>
                <w:color w:val="auto"/>
                <w:sz w:val="20"/>
                <w:szCs w:val="20"/>
              </w:rPr>
            </w:pPr>
            <w:r w:rsidRPr="00B62E63">
              <w:rPr>
                <w:rFonts w:ascii="Times New Roman" w:hAnsi="Times New Roman"/>
                <w:color w:val="auto"/>
                <w:sz w:val="20"/>
                <w:szCs w:val="20"/>
              </w:rPr>
              <w:t xml:space="preserve">Белаш Алексей Павлович – </w:t>
            </w:r>
            <w:hyperlink r:id="rId6" w:tgtFrame="_blank" w:history="1">
              <w:r w:rsidRPr="00A4385B">
                <w:rPr>
                  <w:rStyle w:val="ae"/>
                  <w:rFonts w:ascii="Times New Roman" w:hAnsi="Times New Roman"/>
                  <w:b w:val="0"/>
                  <w:color w:val="auto"/>
                  <w:sz w:val="20"/>
                  <w:szCs w:val="20"/>
                  <w:u w:val="none"/>
                </w:rPr>
                <w:t>Камчатский государственный технический университет</w:t>
              </w:r>
            </w:hyperlink>
            <w:r w:rsidRPr="00B62E63">
              <w:rPr>
                <w:rFonts w:ascii="Times New Roman" w:hAnsi="Times New Roman"/>
                <w:b w:val="0"/>
                <w:color w:val="auto"/>
                <w:sz w:val="20"/>
                <w:szCs w:val="20"/>
                <w:shd w:val="clear" w:color="auto" w:fill="FFFFFF"/>
              </w:rPr>
              <w:t xml:space="preserve">; </w:t>
            </w:r>
            <w:r w:rsidR="00DA52E2">
              <w:rPr>
                <w:rFonts w:ascii="Times New Roman" w:hAnsi="Times New Roman"/>
                <w:b w:val="0"/>
                <w:color w:val="auto"/>
                <w:sz w:val="20"/>
                <w:szCs w:val="20"/>
                <w:shd w:val="clear" w:color="auto" w:fill="FFFFFF"/>
              </w:rPr>
              <w:t xml:space="preserve">683003, </w:t>
            </w:r>
            <w:r w:rsidRPr="00B62E63">
              <w:rPr>
                <w:rFonts w:ascii="Times New Roman" w:hAnsi="Times New Roman"/>
                <w:b w:val="0"/>
                <w:color w:val="auto"/>
                <w:sz w:val="20"/>
                <w:szCs w:val="20"/>
                <w:shd w:val="clear" w:color="auto" w:fill="FFFFFF"/>
              </w:rPr>
              <w:t>Россия, Петр</w:t>
            </w:r>
            <w:r w:rsidRPr="00B62E63">
              <w:rPr>
                <w:rFonts w:ascii="Times New Roman" w:hAnsi="Times New Roman"/>
                <w:b w:val="0"/>
                <w:color w:val="auto"/>
                <w:sz w:val="20"/>
                <w:szCs w:val="20"/>
                <w:shd w:val="clear" w:color="auto" w:fill="FFFFFF"/>
              </w:rPr>
              <w:t>о</w:t>
            </w:r>
            <w:r w:rsidRPr="00B62E63">
              <w:rPr>
                <w:rFonts w:ascii="Times New Roman" w:hAnsi="Times New Roman"/>
                <w:b w:val="0"/>
                <w:color w:val="auto"/>
                <w:sz w:val="20"/>
                <w:szCs w:val="20"/>
                <w:shd w:val="clear" w:color="auto" w:fill="FFFFFF"/>
              </w:rPr>
              <w:t>павловск-Камчатский; доцент кафедры судовождения</w:t>
            </w:r>
          </w:p>
          <w:p w:rsidR="00A4385B" w:rsidRPr="003E10E6" w:rsidRDefault="00A4385B"/>
        </w:tc>
      </w:tr>
      <w:tr w:rsidR="00365C49" w:rsidRPr="003E10E6" w:rsidTr="00365C49">
        <w:tc>
          <w:tcPr>
            <w:tcW w:w="9571" w:type="dxa"/>
          </w:tcPr>
          <w:p w:rsidR="00D63EFA" w:rsidRPr="003E10E6" w:rsidRDefault="00D63EFA" w:rsidP="00365C49">
            <w:pPr>
              <w:widowControl w:val="0"/>
              <w:spacing w:line="242" w:lineRule="auto"/>
              <w:rPr>
                <w:rFonts w:ascii="Times New Roman" w:eastAsia="Times New Roman" w:hAnsi="Times New Roman" w:cs="Times New Roman"/>
              </w:rPr>
            </w:pPr>
          </w:p>
          <w:p w:rsidR="00365C49" w:rsidRPr="00B62E63" w:rsidRDefault="00365C49" w:rsidP="00365C49">
            <w:pPr>
              <w:widowControl w:val="0"/>
              <w:spacing w:line="242" w:lineRule="auto"/>
              <w:rPr>
                <w:rFonts w:ascii="Times New Roman" w:eastAsia="Times New Roman" w:hAnsi="Times New Roman" w:cs="Times New Roman"/>
              </w:rPr>
            </w:pPr>
            <w:r w:rsidRPr="00B62E63">
              <w:rPr>
                <w:rFonts w:ascii="Times New Roman" w:eastAsia="Times New Roman" w:hAnsi="Times New Roman" w:cs="Times New Roman"/>
              </w:rPr>
              <w:t>УДК 628.16.067.1:637</w:t>
            </w:r>
          </w:p>
          <w:p w:rsidR="00365C49" w:rsidRPr="00B62E63" w:rsidRDefault="00365C49" w:rsidP="00365C49">
            <w:pPr>
              <w:widowControl w:val="0"/>
              <w:spacing w:line="242" w:lineRule="auto"/>
              <w:rPr>
                <w:rFonts w:ascii="Times New Roman" w:eastAsia="Times New Roman" w:hAnsi="Times New Roman" w:cs="Times New Roman"/>
              </w:rPr>
            </w:pPr>
          </w:p>
          <w:p w:rsidR="00365C49" w:rsidRPr="00B62E63" w:rsidRDefault="00365C49" w:rsidP="00365C49">
            <w:pPr>
              <w:widowControl w:val="0"/>
              <w:spacing w:line="242" w:lineRule="auto"/>
              <w:jc w:val="center"/>
              <w:rPr>
                <w:rFonts w:ascii="Times New Roman" w:eastAsia="Times New Roman" w:hAnsi="Times New Roman" w:cs="Times New Roman"/>
              </w:rPr>
            </w:pPr>
            <w:r w:rsidRPr="00B62E63">
              <w:rPr>
                <w:rFonts w:ascii="Times New Roman" w:eastAsia="Times New Roman" w:hAnsi="Times New Roman" w:cs="Times New Roman"/>
                <w:b/>
              </w:rPr>
              <w:t xml:space="preserve">А.В. Мангазеев, В.В. Потапов, Д.С. Горев </w:t>
            </w:r>
          </w:p>
          <w:p w:rsidR="00365C49" w:rsidRPr="00B62E63" w:rsidRDefault="00365C49" w:rsidP="00365C49">
            <w:pPr>
              <w:widowControl w:val="0"/>
              <w:spacing w:line="242" w:lineRule="auto"/>
              <w:rPr>
                <w:rFonts w:ascii="Times New Roman" w:eastAsia="Times New Roman" w:hAnsi="Times New Roman" w:cs="Times New Roman"/>
              </w:rPr>
            </w:pPr>
          </w:p>
          <w:p w:rsidR="00365C49" w:rsidRPr="00B62E63" w:rsidRDefault="00365C49" w:rsidP="00365C49">
            <w:pPr>
              <w:widowControl w:val="0"/>
              <w:spacing w:line="242" w:lineRule="auto"/>
              <w:jc w:val="center"/>
              <w:rPr>
                <w:rFonts w:ascii="Times New Roman" w:eastAsia="Times New Roman" w:hAnsi="Times New Roman" w:cs="Times New Roman"/>
                <w:b/>
                <w:sz w:val="20"/>
                <w:szCs w:val="20"/>
              </w:rPr>
            </w:pPr>
            <w:r w:rsidRPr="00B62E63">
              <w:rPr>
                <w:rFonts w:ascii="Times New Roman" w:eastAsia="Times New Roman" w:hAnsi="Times New Roman" w:cs="Times New Roman"/>
                <w:b/>
              </w:rPr>
              <w:t xml:space="preserve">ПРИМЕНЕНИЕ КЕРАМИЧЕСКОЙ МЕМБРАНЫ </w:t>
            </w:r>
            <w:r w:rsidRPr="00B62E63">
              <w:rPr>
                <w:rFonts w:ascii="Times New Roman" w:eastAsia="Times New Roman" w:hAnsi="Times New Roman" w:cs="Times New Roman"/>
                <w:b/>
              </w:rPr>
              <w:br/>
              <w:t xml:space="preserve">ДЛЯ КОНЦЕНТРИРОВАНИЯ МОЛОЧНОЙ СЫВОРОТКИ  </w:t>
            </w:r>
          </w:p>
          <w:p w:rsidR="00365C49" w:rsidRPr="00B62E63" w:rsidRDefault="00365C49" w:rsidP="00365C49">
            <w:pPr>
              <w:widowControl w:val="0"/>
              <w:spacing w:line="242" w:lineRule="auto"/>
              <w:ind w:firstLine="397"/>
              <w:jc w:val="both"/>
              <w:rPr>
                <w:rFonts w:ascii="Times New Roman" w:eastAsia="Times New Roman" w:hAnsi="Times New Roman" w:cs="Times New Roman"/>
                <w:b/>
                <w:sz w:val="20"/>
                <w:szCs w:val="20"/>
              </w:rPr>
            </w:pPr>
          </w:p>
          <w:p w:rsidR="00365C49" w:rsidRPr="00B62E63" w:rsidRDefault="00365C49" w:rsidP="00365C49">
            <w:pPr>
              <w:widowControl w:val="0"/>
              <w:spacing w:line="242" w:lineRule="auto"/>
              <w:ind w:firstLine="397"/>
              <w:jc w:val="both"/>
              <w:rPr>
                <w:rFonts w:ascii="Times New Roman" w:eastAsia="Times New Roman" w:hAnsi="Times New Roman" w:cs="Times New Roman"/>
                <w:sz w:val="20"/>
                <w:szCs w:val="20"/>
              </w:rPr>
            </w:pPr>
            <w:r w:rsidRPr="00B62E63">
              <w:rPr>
                <w:rFonts w:ascii="Times New Roman" w:eastAsia="Times New Roman" w:hAnsi="Times New Roman" w:cs="Times New Roman"/>
                <w:sz w:val="20"/>
                <w:szCs w:val="20"/>
              </w:rPr>
              <w:t xml:space="preserve">Потребность предприятий молочной промышленности в глубокой очистке сточных вод непрерывно растет. Значительную часть сточных вод составляют продукты творожного и сырного производства, </w:t>
            </w:r>
            <w:r w:rsidRPr="00B62E63">
              <w:rPr>
                <w:rFonts w:ascii="Times New Roman" w:eastAsia="Times New Roman" w:hAnsi="Times New Roman" w:cs="Times New Roman"/>
                <w:sz w:val="20"/>
                <w:szCs w:val="20"/>
              </w:rPr>
              <w:br/>
              <w:t>а именно молочные сыворотки. Внедрение высокотехнологичных мембранных процессов для уменьшения объема концентрата сыворотки позволит значительно снизить объем сыворотки, предназначенной для утилизации. Проведены эксперименты по мембранному концентрированию творожной молочной сыворотки с применением керамической мембраны. В образцах фильтрата достигнуто значительное снижение негативных веществ. Результаты эксперимента подтверждают возможность применения микрофильтрац</w:t>
            </w:r>
            <w:r w:rsidRPr="00B62E63">
              <w:rPr>
                <w:rFonts w:ascii="Times New Roman" w:eastAsia="Times New Roman" w:hAnsi="Times New Roman" w:cs="Times New Roman"/>
                <w:sz w:val="20"/>
                <w:szCs w:val="20"/>
              </w:rPr>
              <w:t>и</w:t>
            </w:r>
            <w:r w:rsidRPr="00B62E63">
              <w:rPr>
                <w:rFonts w:ascii="Times New Roman" w:eastAsia="Times New Roman" w:hAnsi="Times New Roman" w:cs="Times New Roman"/>
                <w:sz w:val="20"/>
                <w:szCs w:val="20"/>
              </w:rPr>
              <w:t>онных мембран в системах очистки сточных вод предприятий молочного производства.</w:t>
            </w:r>
          </w:p>
          <w:p w:rsidR="00365C49" w:rsidRPr="00B62E63" w:rsidRDefault="00365C49" w:rsidP="00365C49">
            <w:pPr>
              <w:widowControl w:val="0"/>
              <w:spacing w:line="242" w:lineRule="auto"/>
              <w:ind w:firstLine="397"/>
              <w:jc w:val="both"/>
              <w:rPr>
                <w:rFonts w:ascii="Times New Roman" w:eastAsia="Times New Roman" w:hAnsi="Times New Roman" w:cs="Times New Roman"/>
                <w:sz w:val="20"/>
                <w:szCs w:val="20"/>
              </w:rPr>
            </w:pPr>
          </w:p>
          <w:p w:rsidR="00365C49" w:rsidRPr="00B62E63" w:rsidRDefault="00365C49" w:rsidP="00365C49">
            <w:pPr>
              <w:widowControl w:val="0"/>
              <w:spacing w:line="242" w:lineRule="auto"/>
              <w:ind w:firstLine="397"/>
              <w:jc w:val="both"/>
              <w:rPr>
                <w:rFonts w:ascii="Times New Roman" w:eastAsia="Times New Roman" w:hAnsi="Times New Roman" w:cs="Times New Roman"/>
                <w:sz w:val="20"/>
                <w:szCs w:val="20"/>
              </w:rPr>
            </w:pPr>
            <w:r w:rsidRPr="00B62E63">
              <w:rPr>
                <w:rFonts w:ascii="Times New Roman" w:eastAsia="Times New Roman" w:hAnsi="Times New Roman" w:cs="Times New Roman"/>
                <w:b/>
                <w:sz w:val="20"/>
                <w:szCs w:val="20"/>
              </w:rPr>
              <w:t xml:space="preserve">Ключевые слова: </w:t>
            </w:r>
            <w:r w:rsidRPr="00B62E63">
              <w:rPr>
                <w:rFonts w:ascii="Times New Roman" w:eastAsia="Times New Roman" w:hAnsi="Times New Roman" w:cs="Times New Roman"/>
                <w:sz w:val="20"/>
                <w:szCs w:val="20"/>
              </w:rPr>
              <w:t>селективность и проницаемость мембран, творожная молочная сыворотка, сухие вещества, белок, жир.</w:t>
            </w:r>
          </w:p>
          <w:p w:rsidR="00365C49" w:rsidRPr="00B62E63" w:rsidRDefault="00365C49" w:rsidP="00365C49">
            <w:pPr>
              <w:widowControl w:val="0"/>
              <w:spacing w:line="242" w:lineRule="auto"/>
              <w:ind w:firstLine="397"/>
              <w:jc w:val="both"/>
              <w:rPr>
                <w:rFonts w:ascii="Times New Roman" w:eastAsia="Times New Roman" w:hAnsi="Times New Roman" w:cs="Times New Roman"/>
                <w:b/>
                <w:sz w:val="20"/>
                <w:szCs w:val="20"/>
              </w:rPr>
            </w:pPr>
          </w:p>
          <w:p w:rsidR="00365C49" w:rsidRPr="00B62E63" w:rsidRDefault="00365C49" w:rsidP="00365C49">
            <w:pPr>
              <w:widowControl w:val="0"/>
              <w:spacing w:line="242" w:lineRule="auto"/>
              <w:jc w:val="right"/>
              <w:rPr>
                <w:rFonts w:ascii="Times New Roman" w:eastAsia="Times New Roman" w:hAnsi="Times New Roman" w:cs="Times New Roman"/>
                <w:b/>
                <w:sz w:val="20"/>
                <w:szCs w:val="20"/>
              </w:rPr>
            </w:pPr>
          </w:p>
          <w:p w:rsidR="00365C49" w:rsidRPr="00B62E63" w:rsidRDefault="00365C49" w:rsidP="00365C49">
            <w:pPr>
              <w:widowControl w:val="0"/>
              <w:spacing w:line="242" w:lineRule="auto"/>
              <w:jc w:val="right"/>
              <w:rPr>
                <w:rFonts w:ascii="Times New Roman" w:eastAsia="Times New Roman" w:hAnsi="Times New Roman" w:cs="Times New Roman"/>
                <w:i/>
                <w:iCs/>
              </w:rPr>
            </w:pPr>
            <w:r w:rsidRPr="00B62E63">
              <w:rPr>
                <w:rFonts w:ascii="Times New Roman" w:eastAsia="Times New Roman" w:hAnsi="Times New Roman" w:cs="Times New Roman"/>
                <w:i/>
                <w:iCs/>
                <w:lang w:val="en-US"/>
              </w:rPr>
              <w:lastRenderedPageBreak/>
              <w:t>DOI</w:t>
            </w:r>
            <w:r w:rsidRPr="00B62E63">
              <w:rPr>
                <w:rFonts w:ascii="Times New Roman" w:eastAsia="Times New Roman" w:hAnsi="Times New Roman" w:cs="Times New Roman"/>
                <w:i/>
                <w:iCs/>
              </w:rPr>
              <w:t>: 10.17217/2079-0333-2018-43-13-21</w:t>
            </w:r>
          </w:p>
          <w:p w:rsidR="003E10E6" w:rsidRDefault="003E10E6" w:rsidP="003E10E6">
            <w:pPr>
              <w:tabs>
                <w:tab w:val="left" w:pos="720"/>
              </w:tabs>
              <w:jc w:val="center"/>
              <w:rPr>
                <w:rFonts w:ascii="Times New Roman" w:hAnsi="Times New Roman"/>
                <w:b/>
                <w:sz w:val="20"/>
                <w:szCs w:val="20"/>
              </w:rPr>
            </w:pPr>
          </w:p>
          <w:p w:rsidR="003E10E6" w:rsidRDefault="003E10E6" w:rsidP="003E10E6">
            <w:pPr>
              <w:tabs>
                <w:tab w:val="left" w:pos="720"/>
              </w:tabs>
              <w:jc w:val="center"/>
              <w:rPr>
                <w:rFonts w:ascii="Times New Roman" w:hAnsi="Times New Roman"/>
                <w:b/>
                <w:sz w:val="20"/>
                <w:szCs w:val="20"/>
              </w:rPr>
            </w:pPr>
            <w:r w:rsidRPr="00B62E63">
              <w:rPr>
                <w:rFonts w:ascii="Times New Roman" w:hAnsi="Times New Roman"/>
                <w:b/>
                <w:sz w:val="20"/>
                <w:szCs w:val="20"/>
              </w:rPr>
              <w:t>Информация</w:t>
            </w:r>
            <w:r w:rsidRPr="003E10E6">
              <w:rPr>
                <w:rFonts w:ascii="Times New Roman" w:hAnsi="Times New Roman"/>
                <w:b/>
                <w:sz w:val="20"/>
                <w:szCs w:val="20"/>
              </w:rPr>
              <w:t xml:space="preserve"> </w:t>
            </w:r>
            <w:r w:rsidRPr="00B62E63">
              <w:rPr>
                <w:rFonts w:ascii="Times New Roman" w:hAnsi="Times New Roman"/>
                <w:b/>
                <w:sz w:val="20"/>
                <w:szCs w:val="20"/>
              </w:rPr>
              <w:t>об</w:t>
            </w:r>
            <w:r w:rsidRPr="003E10E6">
              <w:rPr>
                <w:rFonts w:ascii="Times New Roman" w:hAnsi="Times New Roman"/>
                <w:b/>
                <w:sz w:val="20"/>
                <w:szCs w:val="20"/>
              </w:rPr>
              <w:t xml:space="preserve"> </w:t>
            </w:r>
            <w:r w:rsidRPr="00B62E63">
              <w:rPr>
                <w:rFonts w:ascii="Times New Roman" w:hAnsi="Times New Roman"/>
                <w:b/>
                <w:sz w:val="20"/>
                <w:szCs w:val="20"/>
              </w:rPr>
              <w:t>авторах</w:t>
            </w:r>
          </w:p>
          <w:p w:rsidR="003E10E6" w:rsidRPr="003E10E6" w:rsidRDefault="003E10E6" w:rsidP="003E10E6">
            <w:pPr>
              <w:tabs>
                <w:tab w:val="left" w:pos="720"/>
              </w:tabs>
              <w:jc w:val="center"/>
              <w:rPr>
                <w:rFonts w:ascii="Times New Roman" w:hAnsi="Times New Roman"/>
                <w:b/>
                <w:sz w:val="20"/>
                <w:szCs w:val="20"/>
              </w:rPr>
            </w:pPr>
          </w:p>
          <w:p w:rsidR="003E10E6" w:rsidRPr="00B62E63" w:rsidRDefault="003E10E6" w:rsidP="003E10E6">
            <w:pPr>
              <w:tabs>
                <w:tab w:val="left" w:pos="720"/>
              </w:tabs>
              <w:ind w:firstLine="397"/>
              <w:jc w:val="both"/>
              <w:rPr>
                <w:rFonts w:ascii="Times New Roman" w:hAnsi="Times New Roman"/>
                <w:b/>
                <w:sz w:val="20"/>
                <w:szCs w:val="20"/>
              </w:rPr>
            </w:pPr>
            <w:r w:rsidRPr="00B62E63">
              <w:rPr>
                <w:rFonts w:ascii="Times New Roman" w:hAnsi="Times New Roman"/>
                <w:b/>
                <w:sz w:val="20"/>
                <w:szCs w:val="20"/>
              </w:rPr>
              <w:t>Мангазеев Александр Владимирович</w:t>
            </w:r>
            <w:r w:rsidRPr="00B62E63">
              <w:rPr>
                <w:rFonts w:ascii="Times New Roman" w:hAnsi="Times New Roman"/>
                <w:sz w:val="20"/>
                <w:szCs w:val="20"/>
              </w:rPr>
              <w:t xml:space="preserve"> – Камчатский государственный технический университет; 683003, Россия, Петропавловск-Камчатский; аспирант; </w:t>
            </w:r>
            <w:r w:rsidRPr="00B62E63">
              <w:rPr>
                <w:rFonts w:ascii="Times New Roman" w:hAnsi="Times New Roman"/>
                <w:sz w:val="20"/>
                <w:szCs w:val="20"/>
                <w:lang w:val="en-US"/>
              </w:rPr>
              <w:t>mang</w:t>
            </w:r>
            <w:r w:rsidRPr="00B62E63">
              <w:rPr>
                <w:rFonts w:ascii="Times New Roman" w:hAnsi="Times New Roman"/>
                <w:sz w:val="20"/>
                <w:szCs w:val="20"/>
              </w:rPr>
              <w:t>1976@</w:t>
            </w:r>
            <w:r w:rsidRPr="00B62E63">
              <w:rPr>
                <w:rFonts w:ascii="Times New Roman" w:hAnsi="Times New Roman"/>
                <w:sz w:val="20"/>
                <w:szCs w:val="20"/>
                <w:lang w:val="en-US"/>
              </w:rPr>
              <w:t>mail</w:t>
            </w:r>
            <w:r w:rsidRPr="00B62E63">
              <w:rPr>
                <w:rFonts w:ascii="Times New Roman" w:hAnsi="Times New Roman"/>
                <w:sz w:val="20"/>
                <w:szCs w:val="20"/>
              </w:rPr>
              <w:t>.</w:t>
            </w:r>
            <w:r w:rsidRPr="00B62E63">
              <w:rPr>
                <w:rFonts w:ascii="Times New Roman" w:hAnsi="Times New Roman"/>
                <w:sz w:val="20"/>
                <w:szCs w:val="20"/>
                <w:lang w:val="en-US"/>
              </w:rPr>
              <w:t>ru</w:t>
            </w:r>
          </w:p>
          <w:p w:rsidR="003E10E6" w:rsidRPr="00B62E63" w:rsidRDefault="003E10E6" w:rsidP="003E10E6">
            <w:pPr>
              <w:tabs>
                <w:tab w:val="left" w:pos="720"/>
              </w:tabs>
              <w:ind w:firstLine="397"/>
              <w:jc w:val="both"/>
              <w:rPr>
                <w:rFonts w:ascii="Times New Roman" w:hAnsi="Times New Roman"/>
                <w:b/>
                <w:sz w:val="20"/>
                <w:szCs w:val="20"/>
              </w:rPr>
            </w:pPr>
            <w:r w:rsidRPr="00B62E63">
              <w:rPr>
                <w:rFonts w:ascii="Times New Roman" w:hAnsi="Times New Roman"/>
                <w:b/>
                <w:sz w:val="20"/>
                <w:szCs w:val="20"/>
              </w:rPr>
              <w:t>Потапов Вадим Владимирович</w:t>
            </w:r>
            <w:r w:rsidRPr="00B62E63">
              <w:rPr>
                <w:rFonts w:ascii="Times New Roman" w:hAnsi="Times New Roman"/>
                <w:sz w:val="20"/>
                <w:szCs w:val="20"/>
              </w:rPr>
              <w:t xml:space="preserve"> – Научно-исследовательский геотехнологический центр ДВО РАН, 683012, Россия, Петропавловск-Камчатский; доктор технических наук, профессор, главный научный с</w:t>
            </w:r>
            <w:r w:rsidRPr="00B62E63">
              <w:rPr>
                <w:rFonts w:ascii="Times New Roman" w:hAnsi="Times New Roman"/>
                <w:sz w:val="20"/>
                <w:szCs w:val="20"/>
              </w:rPr>
              <w:t>о</w:t>
            </w:r>
            <w:r w:rsidRPr="00B62E63">
              <w:rPr>
                <w:rFonts w:ascii="Times New Roman" w:hAnsi="Times New Roman"/>
                <w:sz w:val="20"/>
                <w:szCs w:val="20"/>
              </w:rPr>
              <w:t>трудник</w:t>
            </w:r>
          </w:p>
          <w:p w:rsidR="003E10E6" w:rsidRPr="00B62E63" w:rsidRDefault="003E10E6" w:rsidP="003E10E6">
            <w:pPr>
              <w:tabs>
                <w:tab w:val="left" w:pos="720"/>
              </w:tabs>
              <w:ind w:firstLine="397"/>
              <w:jc w:val="both"/>
              <w:rPr>
                <w:rFonts w:ascii="Times New Roman" w:hAnsi="Times New Roman"/>
                <w:b/>
                <w:sz w:val="20"/>
                <w:szCs w:val="20"/>
              </w:rPr>
            </w:pPr>
            <w:r w:rsidRPr="00B62E63">
              <w:rPr>
                <w:rFonts w:ascii="Times New Roman" w:hAnsi="Times New Roman"/>
                <w:b/>
                <w:sz w:val="20"/>
                <w:szCs w:val="20"/>
              </w:rPr>
              <w:t>Горев Денис Сергеевич</w:t>
            </w:r>
            <w:r w:rsidRPr="00B62E63">
              <w:rPr>
                <w:rFonts w:ascii="Times New Roman" w:hAnsi="Times New Roman"/>
                <w:sz w:val="20"/>
                <w:szCs w:val="20"/>
              </w:rPr>
              <w:t xml:space="preserve"> – Научно-исследовательский геотехнологический центр ДВО РАН; 683012, Россия, Петропавловск-Камчатский; кандидат технических наук, старший научный сотрудник;</w:t>
            </w:r>
            <w:r w:rsidRPr="004F7FF4">
              <w:rPr>
                <w:rStyle w:val="WW8Num1z0"/>
                <w:rFonts w:eastAsiaTheme="minorEastAsia"/>
                <w:sz w:val="20"/>
                <w:szCs w:val="20"/>
                <w:shd w:val="clear" w:color="auto" w:fill="FFFFFF"/>
                <w:lang w:val="ru-RU"/>
              </w:rPr>
              <w:t xml:space="preserve"> </w:t>
            </w:r>
            <w:r w:rsidRPr="00B62E63">
              <w:rPr>
                <w:rFonts w:ascii="Times New Roman" w:hAnsi="Times New Roman"/>
                <w:bCs/>
                <w:sz w:val="20"/>
                <w:szCs w:val="20"/>
                <w:shd w:val="clear" w:color="auto" w:fill="FFFFFF"/>
              </w:rPr>
              <w:t>denis.goreff2015@yandex.ru</w:t>
            </w:r>
            <w:r w:rsidRPr="00B62E63">
              <w:rPr>
                <w:rFonts w:ascii="Times New Roman" w:hAnsi="Times New Roman"/>
                <w:sz w:val="20"/>
                <w:szCs w:val="20"/>
              </w:rPr>
              <w:t xml:space="preserve"> </w:t>
            </w:r>
          </w:p>
          <w:p w:rsidR="00365C49" w:rsidRPr="003E10E6" w:rsidRDefault="00365C49" w:rsidP="003E10E6">
            <w:pPr>
              <w:tabs>
                <w:tab w:val="left" w:pos="720"/>
              </w:tabs>
              <w:ind w:firstLine="397"/>
              <w:jc w:val="both"/>
            </w:pPr>
          </w:p>
        </w:tc>
      </w:tr>
      <w:tr w:rsidR="00365C49" w:rsidTr="00365C49">
        <w:tc>
          <w:tcPr>
            <w:tcW w:w="9571" w:type="dxa"/>
          </w:tcPr>
          <w:p w:rsidR="00D63EFA" w:rsidRPr="003E10E6" w:rsidRDefault="00D63EFA" w:rsidP="00365C49">
            <w:pPr>
              <w:pStyle w:val="a5"/>
              <w:widowControl w:val="0"/>
              <w:rPr>
                <w:rFonts w:ascii="Times New Roman" w:hAnsi="Times New Roman"/>
              </w:rPr>
            </w:pPr>
          </w:p>
          <w:p w:rsidR="00365C49" w:rsidRPr="00B62E63" w:rsidRDefault="00365C49" w:rsidP="00365C49">
            <w:pPr>
              <w:pStyle w:val="a5"/>
              <w:widowControl w:val="0"/>
              <w:rPr>
                <w:rFonts w:ascii="Times New Roman" w:hAnsi="Times New Roman"/>
              </w:rPr>
            </w:pPr>
            <w:r w:rsidRPr="00B62E63">
              <w:rPr>
                <w:rFonts w:ascii="Times New Roman" w:hAnsi="Times New Roman"/>
              </w:rPr>
              <w:t>УДК  519.6:550.510.413.5"2015"</w:t>
            </w:r>
          </w:p>
          <w:p w:rsidR="00365C49" w:rsidRPr="00B62E63" w:rsidRDefault="00365C49" w:rsidP="00365C49">
            <w:pPr>
              <w:pStyle w:val="a5"/>
              <w:widowControl w:val="0"/>
              <w:spacing w:line="235" w:lineRule="auto"/>
              <w:ind w:firstLine="397"/>
              <w:jc w:val="both"/>
              <w:rPr>
                <w:rFonts w:ascii="Times New Roman" w:hAnsi="Times New Roman"/>
                <w:sz w:val="16"/>
                <w:szCs w:val="16"/>
              </w:rPr>
            </w:pPr>
          </w:p>
          <w:p w:rsidR="00365C49" w:rsidRPr="00B62E63" w:rsidRDefault="00365C49" w:rsidP="00365C49">
            <w:pPr>
              <w:widowControl w:val="0"/>
              <w:spacing w:line="235" w:lineRule="auto"/>
              <w:jc w:val="center"/>
              <w:rPr>
                <w:rFonts w:ascii="Times New Roman" w:eastAsia="Times New Roman" w:hAnsi="Times New Roman" w:cs="Times New Roman"/>
                <w:b/>
                <w:bCs/>
              </w:rPr>
            </w:pPr>
            <w:r w:rsidRPr="00B62E63">
              <w:rPr>
                <w:rFonts w:ascii="Times New Roman" w:eastAsia="Times New Roman" w:hAnsi="Times New Roman" w:cs="Times New Roman"/>
                <w:b/>
                <w:bCs/>
              </w:rPr>
              <w:t>О.В. Мандрикова, Ю.А. Полозов, Т.Л. Заляев</w:t>
            </w:r>
          </w:p>
          <w:p w:rsidR="00365C49" w:rsidRPr="00B62E63" w:rsidRDefault="00365C49" w:rsidP="00365C49">
            <w:pPr>
              <w:pStyle w:val="a5"/>
              <w:widowControl w:val="0"/>
              <w:spacing w:line="235" w:lineRule="auto"/>
              <w:jc w:val="center"/>
              <w:rPr>
                <w:rFonts w:ascii="Times New Roman" w:hAnsi="Times New Roman"/>
                <w:b/>
                <w:bCs/>
                <w:caps/>
                <w:sz w:val="16"/>
                <w:szCs w:val="16"/>
              </w:rPr>
            </w:pPr>
          </w:p>
          <w:p w:rsidR="00365C49" w:rsidRPr="00B62E63" w:rsidRDefault="00365C49" w:rsidP="00365C49">
            <w:pPr>
              <w:pStyle w:val="a5"/>
              <w:widowControl w:val="0"/>
              <w:spacing w:line="235" w:lineRule="auto"/>
              <w:jc w:val="center"/>
              <w:rPr>
                <w:rFonts w:ascii="Times New Roman" w:hAnsi="Times New Roman"/>
                <w:b/>
                <w:bCs/>
                <w:caps/>
              </w:rPr>
            </w:pPr>
            <w:r w:rsidRPr="00B62E63">
              <w:rPr>
                <w:rFonts w:ascii="Times New Roman" w:hAnsi="Times New Roman"/>
                <w:b/>
                <w:bCs/>
                <w:caps/>
              </w:rPr>
              <w:t>анализ параметров ионосферы и данных космических лучей</w:t>
            </w:r>
            <w:r w:rsidRPr="00B62E63">
              <w:rPr>
                <w:rFonts w:ascii="Times New Roman" w:hAnsi="Times New Roman"/>
                <w:b/>
                <w:bCs/>
                <w:caps/>
              </w:rPr>
              <w:br/>
              <w:t>в</w:t>
            </w:r>
            <w:r w:rsidRPr="00B62E63">
              <w:rPr>
                <w:rFonts w:ascii="Times New Roman" w:hAnsi="Times New Roman"/>
                <w:b/>
                <w:bCs/>
                <w:caps/>
                <w:lang w:val="en-US"/>
              </w:rPr>
              <w:t> </w:t>
            </w:r>
            <w:r w:rsidRPr="00B62E63">
              <w:rPr>
                <w:rFonts w:ascii="Times New Roman" w:hAnsi="Times New Roman"/>
                <w:b/>
                <w:bCs/>
                <w:caps/>
              </w:rPr>
              <w:t>периоды магнитных бурь 2015 гОДА</w:t>
            </w:r>
          </w:p>
          <w:p w:rsidR="00365C49" w:rsidRPr="00B62E63" w:rsidRDefault="00365C49" w:rsidP="00365C49">
            <w:pPr>
              <w:pStyle w:val="a5"/>
              <w:widowControl w:val="0"/>
              <w:spacing w:line="235" w:lineRule="auto"/>
              <w:jc w:val="center"/>
              <w:rPr>
                <w:rFonts w:ascii="Times New Roman" w:hAnsi="Times New Roman"/>
                <w:b/>
                <w:bCs/>
                <w:sz w:val="16"/>
                <w:szCs w:val="16"/>
              </w:rPr>
            </w:pPr>
          </w:p>
          <w:p w:rsidR="00365C49" w:rsidRPr="00B62E63" w:rsidRDefault="00365C49" w:rsidP="00365C49">
            <w:pPr>
              <w:pStyle w:val="a5"/>
              <w:widowControl w:val="0"/>
              <w:spacing w:line="235" w:lineRule="auto"/>
              <w:ind w:firstLine="397"/>
              <w:jc w:val="both"/>
              <w:rPr>
                <w:rFonts w:ascii="Times New Roman" w:hAnsi="Times New Roman"/>
                <w:sz w:val="20"/>
                <w:szCs w:val="20"/>
              </w:rPr>
            </w:pPr>
            <w:r w:rsidRPr="00B62E63">
              <w:rPr>
                <w:rFonts w:ascii="Times New Roman" w:hAnsi="Times New Roman"/>
                <w:sz w:val="20"/>
                <w:szCs w:val="20"/>
              </w:rPr>
              <w:t>В работе выполнен анализ ионосферных параметров и данных космических лучей в периоды сильных магнитных бурь 2015 г. Анализ выполнен на основе  разработанных авторами методов с применением вейвлет-преобразования и нейронных сетей. Накануне магнитных бурь выделены  аномальные повышения в данных космических лучей и возникающие в эти периоды повышения электронной плотности ионосф</w:t>
            </w:r>
            <w:r w:rsidRPr="00B62E63">
              <w:rPr>
                <w:rFonts w:ascii="Times New Roman" w:hAnsi="Times New Roman"/>
                <w:sz w:val="20"/>
                <w:szCs w:val="20"/>
              </w:rPr>
              <w:t>е</w:t>
            </w:r>
            <w:r w:rsidRPr="00B62E63">
              <w:rPr>
                <w:rFonts w:ascii="Times New Roman" w:hAnsi="Times New Roman"/>
                <w:sz w:val="20"/>
                <w:szCs w:val="20"/>
              </w:rPr>
              <w:t>ры, которые, вероятно, связаны с приближающимися событиями.</w:t>
            </w:r>
          </w:p>
          <w:p w:rsidR="00365C49" w:rsidRPr="00B62E63" w:rsidRDefault="00365C49" w:rsidP="00365C49">
            <w:pPr>
              <w:pStyle w:val="a5"/>
              <w:widowControl w:val="0"/>
              <w:spacing w:line="235" w:lineRule="auto"/>
              <w:ind w:firstLine="397"/>
              <w:jc w:val="both"/>
              <w:rPr>
                <w:rFonts w:ascii="Times New Roman" w:hAnsi="Times New Roman"/>
                <w:sz w:val="20"/>
                <w:szCs w:val="20"/>
              </w:rPr>
            </w:pPr>
            <w:r w:rsidRPr="00B62E63">
              <w:rPr>
                <w:rFonts w:ascii="Times New Roman" w:hAnsi="Times New Roman"/>
                <w:sz w:val="20"/>
                <w:szCs w:val="20"/>
              </w:rPr>
              <w:t xml:space="preserve">Исследование было поддержано грантом РНФ </w:t>
            </w:r>
            <w:r w:rsidRPr="00B62E63">
              <w:rPr>
                <w:rFonts w:ascii="Times New Roman" w:hAnsi="Times New Roman"/>
                <w:sz w:val="20"/>
                <w:szCs w:val="20"/>
                <w:lang w:val="en-US"/>
              </w:rPr>
              <w:t>No</w:t>
            </w:r>
            <w:r w:rsidRPr="00B62E63">
              <w:rPr>
                <w:rFonts w:ascii="Times New Roman" w:hAnsi="Times New Roman"/>
                <w:sz w:val="20"/>
                <w:szCs w:val="20"/>
              </w:rPr>
              <w:t xml:space="preserve"> 14-11-00194-П.</w:t>
            </w:r>
          </w:p>
          <w:p w:rsidR="00365C49" w:rsidRPr="00B62E63" w:rsidRDefault="00365C49" w:rsidP="00365C49">
            <w:pPr>
              <w:pStyle w:val="a5"/>
              <w:widowControl w:val="0"/>
              <w:spacing w:line="235" w:lineRule="auto"/>
              <w:ind w:firstLine="397"/>
              <w:jc w:val="both"/>
              <w:rPr>
                <w:rFonts w:ascii="Times New Roman" w:hAnsi="Times New Roman"/>
                <w:sz w:val="20"/>
                <w:szCs w:val="20"/>
              </w:rPr>
            </w:pPr>
          </w:p>
          <w:p w:rsidR="00365C49" w:rsidRPr="00B62E63" w:rsidRDefault="00365C49" w:rsidP="00365C49">
            <w:pPr>
              <w:pStyle w:val="a5"/>
              <w:widowControl w:val="0"/>
              <w:spacing w:line="235" w:lineRule="auto"/>
              <w:ind w:firstLine="397"/>
              <w:jc w:val="both"/>
              <w:rPr>
                <w:rFonts w:ascii="Times New Roman" w:hAnsi="Times New Roman"/>
                <w:sz w:val="20"/>
                <w:szCs w:val="20"/>
              </w:rPr>
            </w:pPr>
            <w:r w:rsidRPr="00B62E63">
              <w:rPr>
                <w:rFonts w:ascii="Times New Roman" w:hAnsi="Times New Roman"/>
                <w:b/>
                <w:bCs/>
                <w:sz w:val="20"/>
                <w:szCs w:val="20"/>
              </w:rPr>
              <w:t>Ключевые слова</w:t>
            </w:r>
            <w:r w:rsidRPr="00B62E63">
              <w:rPr>
                <w:rFonts w:ascii="Times New Roman" w:hAnsi="Times New Roman"/>
                <w:sz w:val="20"/>
                <w:szCs w:val="20"/>
              </w:rPr>
              <w:t>: вейвлет-преобразование, магнитные бури, ионосферные аномалии, космические лучи, Форбуш-эффекты.</w:t>
            </w:r>
          </w:p>
          <w:p w:rsidR="00365C49" w:rsidRPr="00B62E63" w:rsidRDefault="00365C49" w:rsidP="00365C49">
            <w:pPr>
              <w:pStyle w:val="a5"/>
              <w:widowControl w:val="0"/>
              <w:spacing w:line="235" w:lineRule="auto"/>
              <w:ind w:firstLine="397"/>
              <w:jc w:val="center"/>
              <w:rPr>
                <w:rFonts w:ascii="Times New Roman" w:hAnsi="Times New Roman"/>
                <w:b/>
                <w:bCs/>
              </w:rPr>
            </w:pPr>
          </w:p>
          <w:p w:rsidR="00365C49" w:rsidRPr="00B62E63" w:rsidRDefault="00365C49" w:rsidP="00365C49">
            <w:pPr>
              <w:widowControl w:val="0"/>
              <w:spacing w:line="235" w:lineRule="auto"/>
              <w:jc w:val="right"/>
              <w:rPr>
                <w:rFonts w:ascii="Times New Roman" w:eastAsia="Times New Roman" w:hAnsi="Times New Roman" w:cs="Times New Roman"/>
                <w:i/>
                <w:iCs/>
                <w:lang w:val="en-US"/>
              </w:rPr>
            </w:pPr>
            <w:r w:rsidRPr="00B62E63">
              <w:rPr>
                <w:rFonts w:ascii="Times New Roman" w:eastAsia="Times New Roman" w:hAnsi="Times New Roman" w:cs="Times New Roman"/>
                <w:i/>
                <w:iCs/>
                <w:lang w:val="en-US"/>
              </w:rPr>
              <w:t>DOI</w:t>
            </w:r>
            <w:r w:rsidRPr="00B62E63">
              <w:rPr>
                <w:rFonts w:ascii="Times New Roman" w:eastAsia="Times New Roman" w:hAnsi="Times New Roman" w:cs="Times New Roman"/>
                <w:i/>
                <w:iCs/>
              </w:rPr>
              <w:t>: 10.17217/2079-0333-2018-43-</w:t>
            </w:r>
            <w:r w:rsidRPr="00B62E63">
              <w:rPr>
                <w:rFonts w:ascii="Times New Roman" w:eastAsia="Times New Roman" w:hAnsi="Times New Roman" w:cs="Times New Roman"/>
                <w:i/>
                <w:iCs/>
                <w:lang w:val="en-US"/>
              </w:rPr>
              <w:t>22-29</w:t>
            </w:r>
          </w:p>
          <w:p w:rsidR="003E10E6" w:rsidRDefault="003E10E6" w:rsidP="003E10E6">
            <w:pPr>
              <w:jc w:val="center"/>
              <w:rPr>
                <w:rFonts w:ascii="Times New Roman" w:hAnsi="Times New Roman"/>
                <w:b/>
                <w:bCs/>
                <w:sz w:val="20"/>
                <w:szCs w:val="20"/>
              </w:rPr>
            </w:pPr>
          </w:p>
          <w:p w:rsidR="003E10E6" w:rsidRDefault="003E10E6" w:rsidP="003E10E6">
            <w:pPr>
              <w:jc w:val="center"/>
              <w:rPr>
                <w:rFonts w:ascii="Times New Roman" w:hAnsi="Times New Roman"/>
                <w:b/>
                <w:bCs/>
                <w:sz w:val="20"/>
                <w:szCs w:val="20"/>
              </w:rPr>
            </w:pPr>
            <w:r w:rsidRPr="00B62E63">
              <w:rPr>
                <w:rFonts w:ascii="Times New Roman" w:hAnsi="Times New Roman"/>
                <w:b/>
                <w:bCs/>
                <w:sz w:val="20"/>
                <w:szCs w:val="20"/>
              </w:rPr>
              <w:t>Информация</w:t>
            </w:r>
            <w:r w:rsidRPr="003E10E6">
              <w:rPr>
                <w:rFonts w:ascii="Times New Roman" w:hAnsi="Times New Roman"/>
                <w:b/>
                <w:bCs/>
                <w:sz w:val="20"/>
                <w:szCs w:val="20"/>
              </w:rPr>
              <w:t xml:space="preserve"> </w:t>
            </w:r>
            <w:r w:rsidRPr="00B62E63">
              <w:rPr>
                <w:rFonts w:ascii="Times New Roman" w:hAnsi="Times New Roman"/>
                <w:b/>
                <w:bCs/>
                <w:sz w:val="20"/>
                <w:szCs w:val="20"/>
              </w:rPr>
              <w:t>об</w:t>
            </w:r>
            <w:r w:rsidRPr="003E10E6">
              <w:rPr>
                <w:rFonts w:ascii="Times New Roman" w:hAnsi="Times New Roman"/>
                <w:b/>
                <w:bCs/>
                <w:sz w:val="20"/>
                <w:szCs w:val="20"/>
              </w:rPr>
              <w:t xml:space="preserve"> </w:t>
            </w:r>
            <w:r w:rsidRPr="00B62E63">
              <w:rPr>
                <w:rFonts w:ascii="Times New Roman" w:hAnsi="Times New Roman"/>
                <w:b/>
                <w:bCs/>
                <w:sz w:val="20"/>
                <w:szCs w:val="20"/>
              </w:rPr>
              <w:t>авторах</w:t>
            </w:r>
            <w:r w:rsidRPr="003E10E6">
              <w:rPr>
                <w:rFonts w:ascii="Times New Roman" w:hAnsi="Times New Roman"/>
                <w:b/>
                <w:bCs/>
                <w:sz w:val="20"/>
                <w:szCs w:val="20"/>
              </w:rPr>
              <w:t xml:space="preserve"> </w:t>
            </w:r>
          </w:p>
          <w:p w:rsidR="003E10E6" w:rsidRPr="003E10E6" w:rsidRDefault="003E10E6" w:rsidP="003E10E6">
            <w:pPr>
              <w:jc w:val="center"/>
              <w:rPr>
                <w:rFonts w:ascii="Times New Roman" w:hAnsi="Times New Roman"/>
                <w:b/>
                <w:bCs/>
                <w:sz w:val="20"/>
                <w:szCs w:val="20"/>
              </w:rPr>
            </w:pPr>
          </w:p>
          <w:p w:rsidR="003E10E6" w:rsidRPr="00B62E63" w:rsidRDefault="003E10E6" w:rsidP="003E10E6">
            <w:pPr>
              <w:widowControl w:val="0"/>
              <w:tabs>
                <w:tab w:val="left" w:pos="3795"/>
                <w:tab w:val="center" w:pos="4876"/>
              </w:tabs>
              <w:ind w:firstLine="426"/>
              <w:jc w:val="both"/>
              <w:rPr>
                <w:rFonts w:ascii="Times New Roman" w:hAnsi="Times New Roman"/>
                <w:sz w:val="20"/>
                <w:szCs w:val="20"/>
              </w:rPr>
            </w:pPr>
            <w:r w:rsidRPr="00B62E63">
              <w:rPr>
                <w:rFonts w:ascii="Times New Roman" w:hAnsi="Times New Roman"/>
                <w:noProof/>
                <w:sz w:val="20"/>
                <w:szCs w:val="20"/>
              </w:rPr>
              <w:pict>
                <v:rect id="Прямоугольник 11" o:spid="_x0000_s1036" style="position:absolute;left:0;text-align:left;margin-left:315pt;margin-top:657.8pt;width:22.45pt;height:21.8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" stroked="f"/>
              </w:pict>
            </w:r>
            <w:r w:rsidRPr="00B62E63">
              <w:rPr>
                <w:rFonts w:ascii="Times New Roman" w:hAnsi="Times New Roman"/>
                <w:noProof/>
                <w:sz w:val="20"/>
                <w:szCs w:val="20"/>
              </w:rPr>
              <w:pict>
                <v:rect id="Прямоугольник 10" o:spid="_x0000_s1041" style="position:absolute;left:0;text-align:left;margin-left:418.85pt;margin-top:666.8pt;width:23.25pt;height:18.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" stroked="f"/>
              </w:pict>
            </w:r>
            <w:r w:rsidRPr="00B62E63">
              <w:rPr>
                <w:rFonts w:ascii="Times New Roman" w:hAnsi="Times New Roman"/>
                <w:noProof/>
                <w:sz w:val="20"/>
                <w:szCs w:val="20"/>
              </w:rPr>
              <w:pict>
                <v:rect id="Прямоугольник 9" o:spid="_x0000_s1037" style="position:absolute;left:0;text-align:left;margin-left:270pt;margin-top:663.3pt;width:15.7pt;height:1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" stroked="f"/>
              </w:pict>
            </w:r>
            <w:r w:rsidRPr="00B62E63">
              <w:rPr>
                <w:rFonts w:ascii="Times New Roman" w:hAnsi="Times New Roman"/>
                <w:noProof/>
                <w:sz w:val="20"/>
                <w:szCs w:val="20"/>
              </w:rPr>
              <w:pict>
                <v:rect id="Прямоугольник 8" o:spid="_x0000_s1038" style="position:absolute;left:0;text-align:left;margin-left:442.1pt;margin-top:657.8pt;width:28.2pt;height:21.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" stroked="f"/>
              </w:pict>
            </w:r>
            <w:r w:rsidRPr="00B62E63">
              <w:rPr>
                <w:rFonts w:ascii="Times New Roman" w:hAnsi="Times New Roman"/>
                <w:noProof/>
                <w:sz w:val="20"/>
                <w:szCs w:val="20"/>
              </w:rPr>
              <w:pict>
                <v:rect id="Прямоугольник 4" o:spid="_x0000_s1042" style="position:absolute;left:0;text-align:left;margin-left:477pt;margin-top:222.55pt;width:19.75pt;height:19.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" stroked="f"/>
              </w:pict>
            </w:r>
            <w:r w:rsidRPr="00B62E63">
              <w:rPr>
                <w:rFonts w:ascii="Times New Roman" w:hAnsi="Times New Roman"/>
                <w:noProof/>
                <w:sz w:val="20"/>
                <w:szCs w:val="20"/>
              </w:rPr>
              <w:pict>
                <v:rect id="Прямоугольник 3" o:spid="_x0000_s1043" style="position:absolute;left:0;text-align:left;margin-left:470.15pt;margin-top:288.8pt;width:31.55pt;height:1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" stroked="f"/>
              </w:pict>
            </w:r>
            <w:r w:rsidRPr="00B62E63">
              <w:rPr>
                <w:rFonts w:ascii="Times New Roman" w:hAnsi="Times New Roman"/>
                <w:noProof/>
                <w:sz w:val="20"/>
                <w:szCs w:val="20"/>
              </w:rPr>
              <w:pict>
                <v:rect id="Прямоугольник 2" o:spid="_x0000_s1040" style="position:absolute;left:0;text-align:left;margin-left:470.3pt;margin-top:242.4pt;width:15.7pt;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" stroked="f"/>
              </w:pict>
            </w:r>
            <w:r w:rsidRPr="00B62E63">
              <w:rPr>
                <w:rFonts w:ascii="Times New Roman" w:hAnsi="Times New Roman"/>
                <w:noProof/>
                <w:sz w:val="20"/>
                <w:szCs w:val="20"/>
              </w:rPr>
              <w:pict>
                <v:rect id="Прямоугольник 1" o:spid="_x0000_s1039" style="position:absolute;left:0;text-align:left;margin-left:486pt;margin-top:173.95pt;width:15.7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" stroked="f"/>
              </w:pict>
            </w:r>
            <w:r w:rsidRPr="00B62E63">
              <w:rPr>
                <w:rFonts w:ascii="Times New Roman" w:hAnsi="Times New Roman"/>
                <w:b/>
                <w:bCs/>
                <w:sz w:val="20"/>
                <w:szCs w:val="20"/>
              </w:rPr>
              <w:t>Мандрикова Оксана Викторовна</w:t>
            </w:r>
            <w:r w:rsidRPr="00B62E63">
              <w:rPr>
                <w:rFonts w:ascii="Times New Roman" w:hAnsi="Times New Roman"/>
                <w:sz w:val="20"/>
                <w:szCs w:val="20"/>
              </w:rPr>
              <w:t xml:space="preserve"> – Институт космофизических исследований и распространения радиоволн ДВО РАН; 684034, Россия, Камчатский край, Елизовский район, Паратунка; доктор технич</w:t>
            </w:r>
            <w:r w:rsidRPr="00B62E63">
              <w:rPr>
                <w:rFonts w:ascii="Times New Roman" w:hAnsi="Times New Roman"/>
                <w:sz w:val="20"/>
                <w:szCs w:val="20"/>
              </w:rPr>
              <w:t>е</w:t>
            </w:r>
            <w:r w:rsidRPr="00B62E63">
              <w:rPr>
                <w:rFonts w:ascii="Times New Roman" w:hAnsi="Times New Roman"/>
                <w:sz w:val="20"/>
                <w:szCs w:val="20"/>
              </w:rPr>
              <w:t xml:space="preserve">ских наук, заведующий лабораторией </w:t>
            </w:r>
            <w:r w:rsidRPr="00B62E63">
              <w:rPr>
                <w:rFonts w:ascii="Times New Roman" w:hAnsi="Times New Roman"/>
                <w:sz w:val="20"/>
                <w:szCs w:val="20"/>
                <w:lang w:val="en-US"/>
              </w:rPr>
              <w:t>c</w:t>
            </w:r>
            <w:r w:rsidRPr="00B62E63">
              <w:rPr>
                <w:rFonts w:ascii="Times New Roman" w:hAnsi="Times New Roman"/>
                <w:sz w:val="20"/>
                <w:szCs w:val="20"/>
              </w:rPr>
              <w:t xml:space="preserve">истемного анализа; </w:t>
            </w:r>
            <w:r w:rsidRPr="00B62E63">
              <w:rPr>
                <w:rFonts w:ascii="Times New Roman" w:hAnsi="Times New Roman"/>
                <w:sz w:val="20"/>
                <w:szCs w:val="20"/>
                <w:lang w:val="en-US"/>
              </w:rPr>
              <w:t>oksanam</w:t>
            </w:r>
            <w:r w:rsidRPr="00B62E63">
              <w:rPr>
                <w:rFonts w:ascii="Times New Roman" w:hAnsi="Times New Roman"/>
                <w:sz w:val="20"/>
                <w:szCs w:val="20"/>
              </w:rPr>
              <w:t>1@</w:t>
            </w:r>
            <w:r w:rsidRPr="00B62E63">
              <w:rPr>
                <w:rFonts w:ascii="Times New Roman" w:hAnsi="Times New Roman"/>
                <w:sz w:val="20"/>
                <w:szCs w:val="20"/>
                <w:lang w:val="en-US"/>
              </w:rPr>
              <w:t>mail</w:t>
            </w:r>
            <w:r w:rsidRPr="00B62E63">
              <w:rPr>
                <w:rFonts w:ascii="Times New Roman" w:hAnsi="Times New Roman"/>
                <w:sz w:val="20"/>
                <w:szCs w:val="20"/>
              </w:rPr>
              <w:t>.</w:t>
            </w:r>
            <w:r w:rsidRPr="00B62E63">
              <w:rPr>
                <w:rFonts w:ascii="Times New Roman" w:hAnsi="Times New Roman"/>
                <w:sz w:val="20"/>
                <w:szCs w:val="20"/>
                <w:lang w:val="en-US"/>
              </w:rPr>
              <w:t>ru</w:t>
            </w:r>
          </w:p>
          <w:p w:rsidR="003E10E6" w:rsidRPr="00B62E63" w:rsidRDefault="003E10E6" w:rsidP="003E10E6">
            <w:pPr>
              <w:widowControl w:val="0"/>
              <w:ind w:firstLine="426"/>
              <w:jc w:val="both"/>
              <w:rPr>
                <w:rFonts w:ascii="Times New Roman" w:hAnsi="Times New Roman"/>
                <w:sz w:val="20"/>
                <w:szCs w:val="20"/>
              </w:rPr>
            </w:pPr>
            <w:r w:rsidRPr="00B62E63">
              <w:rPr>
                <w:rFonts w:ascii="Times New Roman" w:hAnsi="Times New Roman"/>
                <w:b/>
                <w:sz w:val="20"/>
                <w:szCs w:val="20"/>
              </w:rPr>
              <w:t>Полозов Юрий Александрович</w:t>
            </w:r>
            <w:r w:rsidRPr="00B62E63">
              <w:rPr>
                <w:rFonts w:ascii="Times New Roman" w:hAnsi="Times New Roman"/>
                <w:sz w:val="20"/>
                <w:szCs w:val="20"/>
              </w:rPr>
              <w:t xml:space="preserve"> – Институт космофизических исследований и распространения радиоволн ДВО РАН; 684034, Россия, Камчатский край, Елизовский район, Паратунка, кандидат технич</w:t>
            </w:r>
            <w:r w:rsidRPr="00B62E63">
              <w:rPr>
                <w:rFonts w:ascii="Times New Roman" w:hAnsi="Times New Roman"/>
                <w:sz w:val="20"/>
                <w:szCs w:val="20"/>
              </w:rPr>
              <w:t>е</w:t>
            </w:r>
            <w:r w:rsidRPr="00B62E63">
              <w:rPr>
                <w:rFonts w:ascii="Times New Roman" w:hAnsi="Times New Roman"/>
                <w:sz w:val="20"/>
                <w:szCs w:val="20"/>
              </w:rPr>
              <w:t xml:space="preserve">ских наук, старший научный сотрудник лаборатории </w:t>
            </w:r>
            <w:r w:rsidRPr="00B62E63">
              <w:rPr>
                <w:rFonts w:ascii="Times New Roman" w:hAnsi="Times New Roman"/>
                <w:sz w:val="20"/>
                <w:szCs w:val="20"/>
                <w:lang w:val="en-US"/>
              </w:rPr>
              <w:t>c</w:t>
            </w:r>
            <w:r w:rsidRPr="00B62E63">
              <w:rPr>
                <w:rFonts w:ascii="Times New Roman" w:hAnsi="Times New Roman"/>
                <w:sz w:val="20"/>
                <w:szCs w:val="20"/>
              </w:rPr>
              <w:t xml:space="preserve">истемного анализа; </w:t>
            </w:r>
            <w:r w:rsidRPr="00B62E63">
              <w:rPr>
                <w:rFonts w:ascii="Times New Roman" w:hAnsi="Times New Roman"/>
                <w:bCs/>
                <w:iCs/>
                <w:sz w:val="20"/>
                <w:szCs w:val="20"/>
                <w:lang w:val="en-GB"/>
              </w:rPr>
              <w:t>up</w:t>
            </w:r>
            <w:r w:rsidRPr="00B62E63">
              <w:rPr>
                <w:rFonts w:ascii="Times New Roman" w:hAnsi="Times New Roman"/>
                <w:bCs/>
                <w:iCs/>
                <w:sz w:val="20"/>
                <w:szCs w:val="20"/>
              </w:rPr>
              <w:t>_</w:t>
            </w:r>
            <w:r w:rsidRPr="00B62E63">
              <w:rPr>
                <w:rFonts w:ascii="Times New Roman" w:hAnsi="Times New Roman"/>
                <w:bCs/>
                <w:iCs/>
                <w:sz w:val="20"/>
                <w:szCs w:val="20"/>
                <w:lang w:val="en-GB"/>
              </w:rPr>
              <w:t>agent</w:t>
            </w:r>
            <w:r w:rsidRPr="00B62E63">
              <w:rPr>
                <w:rFonts w:ascii="Times New Roman" w:hAnsi="Times New Roman"/>
                <w:bCs/>
                <w:iCs/>
                <w:sz w:val="20"/>
                <w:szCs w:val="20"/>
              </w:rPr>
              <w:t>@</w:t>
            </w:r>
            <w:r w:rsidRPr="00B62E63">
              <w:rPr>
                <w:rFonts w:ascii="Times New Roman" w:hAnsi="Times New Roman"/>
                <w:bCs/>
                <w:iCs/>
                <w:sz w:val="20"/>
                <w:szCs w:val="20"/>
                <w:lang w:val="en-GB"/>
              </w:rPr>
              <w:t>mail</w:t>
            </w:r>
            <w:r w:rsidRPr="00B62E63">
              <w:rPr>
                <w:rFonts w:ascii="Times New Roman" w:hAnsi="Times New Roman"/>
                <w:bCs/>
                <w:iCs/>
                <w:sz w:val="20"/>
                <w:szCs w:val="20"/>
              </w:rPr>
              <w:t>.</w:t>
            </w:r>
            <w:r w:rsidRPr="00B62E63">
              <w:rPr>
                <w:rFonts w:ascii="Times New Roman" w:hAnsi="Times New Roman"/>
                <w:bCs/>
                <w:iCs/>
                <w:sz w:val="20"/>
                <w:szCs w:val="20"/>
                <w:lang w:val="en-GB"/>
              </w:rPr>
              <w:t>ru</w:t>
            </w:r>
          </w:p>
          <w:p w:rsidR="003E10E6" w:rsidRPr="00B62E63" w:rsidRDefault="003E10E6" w:rsidP="003E10E6">
            <w:pPr>
              <w:pStyle w:val="af"/>
              <w:ind w:left="0" w:firstLine="397"/>
              <w:jc w:val="both"/>
              <w:rPr>
                <w:rFonts w:ascii="Times New Roman" w:hAnsi="Times New Roman"/>
                <w:sz w:val="20"/>
                <w:szCs w:val="20"/>
              </w:rPr>
            </w:pPr>
            <w:r w:rsidRPr="00B62E63">
              <w:rPr>
                <w:rFonts w:ascii="Times New Roman" w:hAnsi="Times New Roman"/>
                <w:b/>
                <w:bCs/>
                <w:sz w:val="20"/>
                <w:szCs w:val="20"/>
              </w:rPr>
              <w:t>Заляев Тимур Ленарович</w:t>
            </w:r>
            <w:r w:rsidRPr="00B62E63">
              <w:rPr>
                <w:rFonts w:ascii="Times New Roman" w:hAnsi="Times New Roman"/>
                <w:sz w:val="20"/>
                <w:szCs w:val="20"/>
              </w:rPr>
              <w:t xml:space="preserve"> – Институт космофизических исследований и распространения радиоволн; 684034, Россия, Камчатский край, Елизовский район, Паратунка; младший научный сотрудник лаборатории cистемного анализа; </w:t>
            </w:r>
            <w:r w:rsidRPr="00B62E63">
              <w:rPr>
                <w:rFonts w:ascii="Times New Roman" w:hAnsi="Times New Roman"/>
                <w:bCs/>
                <w:iCs/>
                <w:sz w:val="20"/>
                <w:szCs w:val="20"/>
                <w:lang w:val="en-GB"/>
              </w:rPr>
              <w:t>tim</w:t>
            </w:r>
            <w:r w:rsidRPr="00B62E63">
              <w:rPr>
                <w:rFonts w:ascii="Times New Roman" w:hAnsi="Times New Roman"/>
                <w:bCs/>
                <w:iCs/>
                <w:sz w:val="20"/>
                <w:szCs w:val="20"/>
              </w:rPr>
              <w:t>.</w:t>
            </w:r>
            <w:r w:rsidRPr="00B62E63">
              <w:rPr>
                <w:rFonts w:ascii="Times New Roman" w:hAnsi="Times New Roman"/>
                <w:bCs/>
                <w:iCs/>
                <w:sz w:val="20"/>
                <w:szCs w:val="20"/>
                <w:lang w:val="en-GB"/>
              </w:rPr>
              <w:t>aka</w:t>
            </w:r>
            <w:r w:rsidRPr="00B62E63">
              <w:rPr>
                <w:rFonts w:ascii="Times New Roman" w:hAnsi="Times New Roman"/>
                <w:bCs/>
                <w:iCs/>
                <w:sz w:val="20"/>
                <w:szCs w:val="20"/>
              </w:rPr>
              <w:t>.</w:t>
            </w:r>
            <w:r w:rsidRPr="00B62E63">
              <w:rPr>
                <w:rFonts w:ascii="Times New Roman" w:hAnsi="Times New Roman"/>
                <w:bCs/>
                <w:iCs/>
                <w:sz w:val="20"/>
                <w:szCs w:val="20"/>
                <w:lang w:val="en-GB"/>
              </w:rPr>
              <w:t>geralt</w:t>
            </w:r>
            <w:r w:rsidRPr="00B62E63">
              <w:rPr>
                <w:rFonts w:ascii="Times New Roman" w:hAnsi="Times New Roman"/>
                <w:bCs/>
                <w:iCs/>
                <w:sz w:val="20"/>
                <w:szCs w:val="20"/>
              </w:rPr>
              <w:t>@</w:t>
            </w:r>
            <w:r w:rsidRPr="00B62E63">
              <w:rPr>
                <w:rFonts w:ascii="Times New Roman" w:hAnsi="Times New Roman"/>
                <w:bCs/>
                <w:iCs/>
                <w:sz w:val="20"/>
                <w:szCs w:val="20"/>
                <w:lang w:val="en-GB"/>
              </w:rPr>
              <w:t>mail</w:t>
            </w:r>
            <w:r w:rsidRPr="00B62E63">
              <w:rPr>
                <w:rFonts w:ascii="Times New Roman" w:hAnsi="Times New Roman"/>
                <w:bCs/>
                <w:iCs/>
                <w:sz w:val="20"/>
                <w:szCs w:val="20"/>
              </w:rPr>
              <w:t>.</w:t>
            </w:r>
            <w:r w:rsidRPr="00B62E63">
              <w:rPr>
                <w:rFonts w:ascii="Times New Roman" w:hAnsi="Times New Roman"/>
                <w:bCs/>
                <w:iCs/>
                <w:sz w:val="20"/>
                <w:szCs w:val="20"/>
                <w:lang w:val="en-GB"/>
              </w:rPr>
              <w:t>ru</w:t>
            </w:r>
          </w:p>
          <w:p w:rsidR="00365C49" w:rsidRDefault="00365C49"/>
        </w:tc>
      </w:tr>
      <w:tr w:rsidR="00365C49" w:rsidTr="00365C49">
        <w:tc>
          <w:tcPr>
            <w:tcW w:w="9571" w:type="dxa"/>
          </w:tcPr>
          <w:p w:rsidR="00D63EFA" w:rsidRDefault="00D63EFA" w:rsidP="00365C49">
            <w:pPr>
              <w:widowControl w:val="0"/>
              <w:spacing w:line="247" w:lineRule="auto"/>
              <w:rPr>
                <w:rFonts w:ascii="Times New Roman" w:eastAsia="Times New Roman" w:hAnsi="Times New Roman" w:cs="Times New Roman"/>
              </w:rPr>
            </w:pPr>
          </w:p>
          <w:p w:rsidR="00365C49" w:rsidRPr="00B62E63" w:rsidRDefault="00365C49" w:rsidP="00365C49">
            <w:pPr>
              <w:widowControl w:val="0"/>
              <w:spacing w:line="247" w:lineRule="auto"/>
              <w:rPr>
                <w:rFonts w:ascii="Times New Roman" w:eastAsia="Times New Roman" w:hAnsi="Times New Roman" w:cs="Times New Roman"/>
              </w:rPr>
            </w:pPr>
            <w:r w:rsidRPr="00B62E63">
              <w:rPr>
                <w:rFonts w:ascii="Times New Roman" w:eastAsia="Times New Roman" w:hAnsi="Times New Roman" w:cs="Times New Roman"/>
              </w:rPr>
              <w:t>УДК 550.388:621.396</w:t>
            </w:r>
          </w:p>
          <w:p w:rsidR="00365C49" w:rsidRPr="00B62E63" w:rsidRDefault="00365C49" w:rsidP="00365C49">
            <w:pPr>
              <w:widowControl w:val="0"/>
              <w:spacing w:line="247" w:lineRule="auto"/>
              <w:rPr>
                <w:rFonts w:ascii="Times New Roman" w:eastAsia="Times New Roman" w:hAnsi="Times New Roman" w:cs="Times New Roman"/>
                <w:i/>
                <w:iCs/>
                <w:sz w:val="20"/>
                <w:szCs w:val="20"/>
              </w:rPr>
            </w:pPr>
          </w:p>
          <w:p w:rsidR="00365C49" w:rsidRPr="00B62E63" w:rsidRDefault="00365C49" w:rsidP="00365C49">
            <w:pPr>
              <w:widowControl w:val="0"/>
              <w:spacing w:line="247" w:lineRule="auto"/>
              <w:rPr>
                <w:rFonts w:ascii="Times New Roman" w:eastAsia="Times New Roman" w:hAnsi="Times New Roman" w:cs="Times New Roman"/>
                <w:i/>
                <w:iCs/>
                <w:sz w:val="20"/>
                <w:szCs w:val="20"/>
              </w:rPr>
            </w:pPr>
          </w:p>
          <w:p w:rsidR="00365C49" w:rsidRPr="00B62E63" w:rsidRDefault="00365C49" w:rsidP="00365C49">
            <w:pPr>
              <w:widowControl w:val="0"/>
              <w:spacing w:line="247" w:lineRule="auto"/>
              <w:ind w:firstLine="397"/>
              <w:jc w:val="center"/>
              <w:rPr>
                <w:rFonts w:ascii="Times New Roman" w:eastAsia="Times New Roman" w:hAnsi="Times New Roman" w:cs="Times New Roman"/>
                <w:b/>
                <w:vertAlign w:val="superscript"/>
              </w:rPr>
            </w:pPr>
            <w:r w:rsidRPr="00B62E63">
              <w:rPr>
                <w:rFonts w:ascii="Times New Roman" w:eastAsia="Times New Roman" w:hAnsi="Times New Roman" w:cs="Times New Roman"/>
                <w:b/>
              </w:rPr>
              <w:t>В.П. Сивоконь, И.М. Ворошилов, А.Е Машарова, Э.В. Матанская</w:t>
            </w:r>
          </w:p>
          <w:p w:rsidR="00365C49" w:rsidRPr="00B62E63" w:rsidRDefault="00365C49" w:rsidP="00365C49">
            <w:pPr>
              <w:widowControl w:val="0"/>
              <w:spacing w:line="247" w:lineRule="auto"/>
              <w:rPr>
                <w:rFonts w:ascii="Times New Roman" w:eastAsia="Times New Roman" w:hAnsi="Times New Roman" w:cs="Times New Roman"/>
              </w:rPr>
            </w:pPr>
          </w:p>
          <w:p w:rsidR="00365C49" w:rsidRPr="00B62E63" w:rsidRDefault="00365C49" w:rsidP="00365C49">
            <w:pPr>
              <w:widowControl w:val="0"/>
              <w:spacing w:line="247" w:lineRule="auto"/>
              <w:jc w:val="center"/>
              <w:rPr>
                <w:rFonts w:ascii="Times New Roman" w:eastAsia="Times New Roman" w:hAnsi="Times New Roman" w:cs="Times New Roman"/>
                <w:b/>
              </w:rPr>
            </w:pPr>
            <w:r w:rsidRPr="00B62E63">
              <w:rPr>
                <w:rFonts w:ascii="Times New Roman" w:eastAsia="Times New Roman" w:hAnsi="Times New Roman" w:cs="Times New Roman"/>
                <w:b/>
              </w:rPr>
              <w:t xml:space="preserve">ГЕОФИЗИЧЕСКИЙ ФАКТОР ЭФФЕКТИВНОСТИ ВОЗДЕЙСТВИЯ </w:t>
            </w:r>
            <w:r w:rsidRPr="00B62E63">
              <w:rPr>
                <w:rFonts w:ascii="Times New Roman" w:eastAsia="Times New Roman" w:hAnsi="Times New Roman" w:cs="Times New Roman"/>
                <w:b/>
              </w:rPr>
              <w:br/>
              <w:t>НА ИОНОСФЕРУ</w:t>
            </w:r>
          </w:p>
          <w:p w:rsidR="00365C49" w:rsidRPr="00B62E63" w:rsidRDefault="00365C49" w:rsidP="00365C49">
            <w:pPr>
              <w:widowControl w:val="0"/>
              <w:spacing w:line="247" w:lineRule="auto"/>
              <w:jc w:val="center"/>
              <w:rPr>
                <w:rFonts w:ascii="Times New Roman" w:eastAsia="Times New Roman" w:hAnsi="Times New Roman" w:cs="Times New Roman"/>
                <w:b/>
              </w:rPr>
            </w:pPr>
          </w:p>
          <w:p w:rsidR="00365C49" w:rsidRPr="00B62E63" w:rsidRDefault="00365C49" w:rsidP="00365C49">
            <w:pPr>
              <w:widowControl w:val="0"/>
              <w:spacing w:line="247" w:lineRule="auto"/>
              <w:ind w:firstLine="397"/>
              <w:jc w:val="both"/>
              <w:rPr>
                <w:rFonts w:ascii="Times New Roman" w:eastAsia="Times New Roman" w:hAnsi="Times New Roman" w:cs="Times New Roman"/>
                <w:sz w:val="20"/>
                <w:szCs w:val="20"/>
              </w:rPr>
            </w:pPr>
            <w:r w:rsidRPr="00B62E63">
              <w:rPr>
                <w:rFonts w:ascii="Times New Roman" w:eastAsia="Times New Roman" w:hAnsi="Times New Roman" w:cs="Times New Roman"/>
                <w:sz w:val="20"/>
                <w:szCs w:val="20"/>
              </w:rPr>
              <w:t xml:space="preserve">Для обеспечения передачи информации на суда  в высоких широтах широко используются декаметровые каналы связи. Для увеличения их эффективности может быть использован механизм волноводного ионосферного распространения. Реализация этого механизма возможна, в том числе,  путем создания искусственных неоднородностей ионосферы при активном воздействии на  нее мощным коротковолновым излучением. В силу малой по сравнению с естественными процессами энергетики воздействия необходимо учитывать гелиогеофизические условия, которые отличаются динамичностью. На основе анализа  экспериментов, проводившихся в октябре  – ноябре 2017 г. на нагревном стенде Тромсе, </w:t>
            </w:r>
            <w:r w:rsidRPr="00B62E63">
              <w:rPr>
                <w:rFonts w:ascii="Times New Roman" w:eastAsia="Times New Roman" w:hAnsi="Times New Roman" w:cs="Times New Roman"/>
                <w:sz w:val="20"/>
                <w:szCs w:val="20"/>
              </w:rPr>
              <w:lastRenderedPageBreak/>
              <w:t>предпринята попытка оценки возможности использования  нагревных технологий для формирования условий волноводного распространения декаметровых волн в ионосфере. При этом впервые используются возможности, зал</w:t>
            </w:r>
            <w:r w:rsidRPr="00B62E63">
              <w:rPr>
                <w:rFonts w:ascii="Times New Roman" w:eastAsia="Times New Roman" w:hAnsi="Times New Roman" w:cs="Times New Roman"/>
                <w:sz w:val="20"/>
                <w:szCs w:val="20"/>
              </w:rPr>
              <w:t>о</w:t>
            </w:r>
            <w:r w:rsidRPr="00B62E63">
              <w:rPr>
                <w:rFonts w:ascii="Times New Roman" w:eastAsia="Times New Roman" w:hAnsi="Times New Roman" w:cs="Times New Roman"/>
                <w:sz w:val="20"/>
                <w:szCs w:val="20"/>
              </w:rPr>
              <w:t>женные в программно-определяемые радиосистемы.</w:t>
            </w:r>
          </w:p>
          <w:p w:rsidR="00365C49" w:rsidRPr="00B62E63" w:rsidRDefault="00365C49" w:rsidP="00365C49">
            <w:pPr>
              <w:widowControl w:val="0"/>
              <w:spacing w:line="247" w:lineRule="auto"/>
              <w:ind w:firstLine="397"/>
              <w:jc w:val="both"/>
              <w:rPr>
                <w:rFonts w:ascii="Times New Roman" w:eastAsia="Times New Roman" w:hAnsi="Times New Roman" w:cs="Times New Roman"/>
                <w:sz w:val="20"/>
                <w:szCs w:val="20"/>
              </w:rPr>
            </w:pPr>
          </w:p>
          <w:p w:rsidR="00365C49" w:rsidRPr="00B62E63" w:rsidRDefault="00365C49" w:rsidP="00365C49">
            <w:pPr>
              <w:widowControl w:val="0"/>
              <w:spacing w:line="247" w:lineRule="auto"/>
              <w:ind w:firstLine="397"/>
              <w:jc w:val="both"/>
              <w:rPr>
                <w:rFonts w:ascii="Times New Roman" w:eastAsia="Times New Roman" w:hAnsi="Times New Roman" w:cs="Times New Roman"/>
                <w:sz w:val="20"/>
                <w:szCs w:val="20"/>
              </w:rPr>
            </w:pPr>
            <w:r w:rsidRPr="00B62E63">
              <w:rPr>
                <w:rFonts w:ascii="Times New Roman" w:eastAsia="Calibri" w:hAnsi="Times New Roman" w:cs="Times New Roman"/>
                <w:b/>
                <w:bCs/>
                <w:sz w:val="20"/>
                <w:szCs w:val="20"/>
              </w:rPr>
              <w:t>Ключевые слова</w:t>
            </w:r>
            <w:r w:rsidRPr="00B62E63">
              <w:rPr>
                <w:rFonts w:ascii="Times New Roman" w:eastAsia="Calibri" w:hAnsi="Times New Roman" w:cs="Times New Roman"/>
                <w:sz w:val="20"/>
                <w:szCs w:val="20"/>
              </w:rPr>
              <w:t>:</w:t>
            </w:r>
            <w:r w:rsidRPr="00B62E63">
              <w:rPr>
                <w:rFonts w:ascii="Times New Roman" w:eastAsia="Times New Roman" w:hAnsi="Times New Roman" w:cs="Times New Roman"/>
                <w:sz w:val="20"/>
                <w:szCs w:val="20"/>
              </w:rPr>
              <w:t xml:space="preserve"> ионосфера, магнитоориентированные неоднородности, распространение ради</w:t>
            </w:r>
            <w:r w:rsidRPr="00B62E63">
              <w:rPr>
                <w:rFonts w:ascii="Times New Roman" w:eastAsia="Times New Roman" w:hAnsi="Times New Roman" w:cs="Times New Roman"/>
                <w:sz w:val="20"/>
                <w:szCs w:val="20"/>
              </w:rPr>
              <w:t>о</w:t>
            </w:r>
            <w:r w:rsidRPr="00B62E63">
              <w:rPr>
                <w:rFonts w:ascii="Times New Roman" w:eastAsia="Times New Roman" w:hAnsi="Times New Roman" w:cs="Times New Roman"/>
                <w:sz w:val="20"/>
                <w:szCs w:val="20"/>
              </w:rPr>
              <w:t>волн.</w:t>
            </w:r>
          </w:p>
          <w:p w:rsidR="00365C49" w:rsidRPr="00B62E63" w:rsidRDefault="00365C49" w:rsidP="00365C49">
            <w:pPr>
              <w:widowControl w:val="0"/>
              <w:spacing w:line="247" w:lineRule="auto"/>
              <w:ind w:firstLine="397"/>
              <w:jc w:val="both"/>
              <w:rPr>
                <w:rFonts w:ascii="Times New Roman" w:eastAsia="Times New Roman" w:hAnsi="Times New Roman" w:cs="Times New Roman"/>
                <w:sz w:val="20"/>
                <w:szCs w:val="20"/>
              </w:rPr>
            </w:pPr>
          </w:p>
          <w:p w:rsidR="003E10E6" w:rsidRDefault="003E10E6" w:rsidP="00365C49">
            <w:pPr>
              <w:widowControl w:val="0"/>
              <w:spacing w:line="247" w:lineRule="auto"/>
              <w:jc w:val="right"/>
              <w:rPr>
                <w:rFonts w:ascii="Times New Roman" w:eastAsia="Times New Roman" w:hAnsi="Times New Roman" w:cs="Times New Roman"/>
                <w:i/>
                <w:iCs/>
              </w:rPr>
            </w:pPr>
          </w:p>
          <w:p w:rsidR="00365C49" w:rsidRPr="00B62E63" w:rsidRDefault="00365C49" w:rsidP="00365C49">
            <w:pPr>
              <w:widowControl w:val="0"/>
              <w:spacing w:line="247" w:lineRule="auto"/>
              <w:jc w:val="right"/>
              <w:rPr>
                <w:rFonts w:ascii="Times New Roman" w:eastAsia="Times New Roman" w:hAnsi="Times New Roman" w:cs="Times New Roman"/>
                <w:i/>
                <w:iCs/>
              </w:rPr>
            </w:pPr>
            <w:r w:rsidRPr="00B62E63">
              <w:rPr>
                <w:rFonts w:ascii="Times New Roman" w:eastAsia="Times New Roman" w:hAnsi="Times New Roman" w:cs="Times New Roman"/>
                <w:i/>
                <w:iCs/>
                <w:lang w:val="en-US"/>
              </w:rPr>
              <w:t>DOI</w:t>
            </w:r>
            <w:r w:rsidRPr="00B62E63">
              <w:rPr>
                <w:rFonts w:ascii="Times New Roman" w:eastAsia="Times New Roman" w:hAnsi="Times New Roman" w:cs="Times New Roman"/>
                <w:i/>
                <w:iCs/>
              </w:rPr>
              <w:t>: 10.17217/2079-0333-2018-43-30-36</w:t>
            </w:r>
          </w:p>
          <w:p w:rsidR="003E10E6" w:rsidRDefault="003E10E6" w:rsidP="003E10E6">
            <w:pPr>
              <w:jc w:val="center"/>
              <w:rPr>
                <w:rFonts w:ascii="Times New Roman" w:hAnsi="Times New Roman"/>
                <w:b/>
                <w:bCs/>
                <w:sz w:val="20"/>
                <w:szCs w:val="20"/>
              </w:rPr>
            </w:pPr>
          </w:p>
          <w:p w:rsidR="003E10E6" w:rsidRDefault="003E10E6" w:rsidP="003E10E6">
            <w:pPr>
              <w:jc w:val="center"/>
              <w:rPr>
                <w:rFonts w:ascii="Times New Roman" w:hAnsi="Times New Roman"/>
                <w:b/>
                <w:bCs/>
                <w:sz w:val="20"/>
                <w:szCs w:val="20"/>
              </w:rPr>
            </w:pPr>
            <w:r w:rsidRPr="00B62E63">
              <w:rPr>
                <w:rFonts w:ascii="Times New Roman" w:hAnsi="Times New Roman"/>
                <w:b/>
                <w:bCs/>
                <w:sz w:val="20"/>
                <w:szCs w:val="20"/>
              </w:rPr>
              <w:t>Информация</w:t>
            </w:r>
            <w:r w:rsidRPr="003E10E6">
              <w:rPr>
                <w:rFonts w:ascii="Times New Roman" w:hAnsi="Times New Roman"/>
                <w:b/>
                <w:bCs/>
                <w:sz w:val="20"/>
                <w:szCs w:val="20"/>
              </w:rPr>
              <w:t xml:space="preserve"> </w:t>
            </w:r>
            <w:r w:rsidRPr="00B62E63">
              <w:rPr>
                <w:rFonts w:ascii="Times New Roman" w:hAnsi="Times New Roman"/>
                <w:b/>
                <w:bCs/>
                <w:sz w:val="20"/>
                <w:szCs w:val="20"/>
              </w:rPr>
              <w:t>об</w:t>
            </w:r>
            <w:r w:rsidRPr="003E10E6">
              <w:rPr>
                <w:rFonts w:ascii="Times New Roman" w:hAnsi="Times New Roman"/>
                <w:b/>
                <w:bCs/>
                <w:sz w:val="20"/>
                <w:szCs w:val="20"/>
              </w:rPr>
              <w:t xml:space="preserve"> </w:t>
            </w:r>
            <w:r w:rsidRPr="00B62E63">
              <w:rPr>
                <w:rFonts w:ascii="Times New Roman" w:hAnsi="Times New Roman"/>
                <w:b/>
                <w:bCs/>
                <w:sz w:val="20"/>
                <w:szCs w:val="20"/>
              </w:rPr>
              <w:t>авторах</w:t>
            </w:r>
            <w:r w:rsidRPr="003E10E6">
              <w:rPr>
                <w:rFonts w:ascii="Times New Roman" w:hAnsi="Times New Roman"/>
                <w:b/>
                <w:bCs/>
                <w:sz w:val="20"/>
                <w:szCs w:val="20"/>
              </w:rPr>
              <w:t xml:space="preserve"> </w:t>
            </w:r>
          </w:p>
          <w:p w:rsidR="003E10E6" w:rsidRPr="003E10E6" w:rsidRDefault="003E10E6" w:rsidP="003E10E6">
            <w:pPr>
              <w:jc w:val="center"/>
              <w:rPr>
                <w:rFonts w:ascii="Times New Roman" w:hAnsi="Times New Roman"/>
                <w:b/>
                <w:bCs/>
                <w:sz w:val="20"/>
                <w:szCs w:val="20"/>
              </w:rPr>
            </w:pPr>
          </w:p>
          <w:p w:rsidR="003E10E6" w:rsidRPr="00B62E63" w:rsidRDefault="003E10E6" w:rsidP="003E10E6">
            <w:pPr>
              <w:pStyle w:val="a5"/>
              <w:widowControl w:val="0"/>
              <w:ind w:firstLine="397"/>
              <w:jc w:val="both"/>
              <w:rPr>
                <w:rFonts w:ascii="Times New Roman" w:hAnsi="Times New Roman"/>
                <w:iCs/>
                <w:sz w:val="20"/>
                <w:szCs w:val="20"/>
              </w:rPr>
            </w:pPr>
            <w:r w:rsidRPr="00B62E63">
              <w:rPr>
                <w:rFonts w:ascii="Times New Roman" w:hAnsi="Times New Roman"/>
                <w:b/>
                <w:noProof/>
                <w:sz w:val="20"/>
                <w:szCs w:val="20"/>
              </w:rPr>
              <w:pict>
                <v:rect id="Rectangle 2" o:spid="_x0000_s1044" style="position:absolute;left:0;text-align:left;margin-left:315pt;margin-top:657.8pt;width:22.45pt;height:21.85pt;flip:x 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" stroked="f"/>
              </w:pict>
            </w:r>
            <w:r w:rsidRPr="00B62E63">
              <w:rPr>
                <w:rFonts w:ascii="Times New Roman" w:hAnsi="Times New Roman"/>
                <w:b/>
                <w:noProof/>
                <w:sz w:val="20"/>
                <w:szCs w:val="20"/>
              </w:rPr>
              <w:pict>
                <v:rect id="Rectangle 7" o:spid="_x0000_s1049" style="position:absolute;left:0;text-align:left;margin-left:418.85pt;margin-top:666.8pt;width:23.25pt;height:18.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" stroked="f"/>
              </w:pict>
            </w:r>
            <w:r w:rsidRPr="00B62E63">
              <w:rPr>
                <w:rFonts w:ascii="Times New Roman" w:hAnsi="Times New Roman"/>
                <w:b/>
                <w:noProof/>
                <w:sz w:val="20"/>
                <w:szCs w:val="20"/>
              </w:rPr>
              <w:pict>
                <v:rect id="Rectangle 3" o:spid="_x0000_s1045" style="position:absolute;left:0;text-align:left;margin-left:270pt;margin-top:663.3pt;width:15.7pt;height:15.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" stroked="f"/>
              </w:pict>
            </w:r>
            <w:r w:rsidRPr="00B62E63">
              <w:rPr>
                <w:rFonts w:ascii="Times New Roman" w:hAnsi="Times New Roman"/>
                <w:b/>
                <w:noProof/>
                <w:sz w:val="20"/>
                <w:szCs w:val="20"/>
              </w:rPr>
              <w:pict>
                <v:rect id="Rectangle 4" o:spid="_x0000_s1046" style="position:absolute;left:0;text-align:left;margin-left:442.1pt;margin-top:657.8pt;width:28.2pt;height:21.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ziegIAAPo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" stroked="f"/>
              </w:pict>
            </w:r>
            <w:r w:rsidRPr="00B62E63">
              <w:rPr>
                <w:rFonts w:ascii="Times New Roman" w:hAnsi="Times New Roman"/>
                <w:b/>
                <w:noProof/>
                <w:sz w:val="20"/>
                <w:szCs w:val="20"/>
              </w:rPr>
              <w:pict>
                <v:rect id="Rectangle 8" o:spid="_x0000_s1050" style="position:absolute;left:0;text-align:left;margin-left:477pt;margin-top:222.55pt;width:19.75pt;height:19.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" stroked="f"/>
              </w:pict>
            </w:r>
            <w:r w:rsidRPr="00B62E63">
              <w:rPr>
                <w:rFonts w:ascii="Times New Roman" w:hAnsi="Times New Roman"/>
                <w:b/>
                <w:noProof/>
                <w:sz w:val="20"/>
                <w:szCs w:val="20"/>
              </w:rPr>
              <w:pict>
                <v:rect id="Rectangle 9" o:spid="_x0000_s1051" style="position:absolute;left:0;text-align:left;margin-left:470.15pt;margin-top:288.8pt;width:31.55pt;height:1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6se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" stroked="f"/>
              </w:pict>
            </w:r>
            <w:r w:rsidRPr="00B62E63">
              <w:rPr>
                <w:rFonts w:ascii="Times New Roman" w:hAnsi="Times New Roman"/>
                <w:b/>
                <w:noProof/>
                <w:sz w:val="20"/>
                <w:szCs w:val="20"/>
              </w:rPr>
              <w:pict>
                <v:rect id="Rectangle 6" o:spid="_x0000_s1048" style="position:absolute;left:0;text-align:left;margin-left:470.3pt;margin-top:242.4pt;width:15.7pt;height:1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ZnfA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" stroked="f"/>
              </w:pict>
            </w:r>
            <w:r w:rsidRPr="00B62E63">
              <w:rPr>
                <w:rFonts w:ascii="Times New Roman" w:hAnsi="Times New Roman"/>
                <w:b/>
                <w:noProof/>
                <w:sz w:val="20"/>
                <w:szCs w:val="20"/>
              </w:rPr>
              <w:pict>
                <v:rect id="Rectangle 5" o:spid="_x0000_s1047" style="position:absolute;left:0;text-align:left;margin-left:486pt;margin-top:173.95pt;width:15.7pt;height:18.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" stroked="f"/>
              </w:pict>
            </w:r>
            <w:r w:rsidRPr="00B62E63">
              <w:rPr>
                <w:rFonts w:ascii="Times New Roman" w:hAnsi="Times New Roman"/>
                <w:b/>
                <w:noProof/>
                <w:sz w:val="20"/>
                <w:szCs w:val="20"/>
              </w:rPr>
              <w:t>Сивоконь Владимир Павлович</w:t>
            </w:r>
            <w:r w:rsidRPr="00B62E63">
              <w:rPr>
                <w:rFonts w:ascii="Times New Roman" w:hAnsi="Times New Roman"/>
                <w:sz w:val="20"/>
                <w:szCs w:val="20"/>
              </w:rPr>
              <w:t xml:space="preserve"> – </w:t>
            </w:r>
            <w:r w:rsidRPr="00B62E63">
              <w:rPr>
                <w:rFonts w:ascii="Times New Roman" w:hAnsi="Times New Roman"/>
                <w:iCs/>
                <w:sz w:val="20"/>
                <w:szCs w:val="20"/>
              </w:rPr>
              <w:t>Камчатский государственный технический университет; 683003, Россия, Петропавловск-Камчатский; Институт космофизических исследований и распространения радиоволн ДВО РАН;  доктор</w:t>
            </w:r>
            <w:r w:rsidRPr="00B62E63">
              <w:rPr>
                <w:rFonts w:ascii="Times New Roman" w:hAnsi="Times New Roman"/>
                <w:iCs/>
                <w:sz w:val="20"/>
                <w:szCs w:val="20"/>
                <w:vertAlign w:val="superscript"/>
              </w:rPr>
              <w:t xml:space="preserve"> </w:t>
            </w:r>
            <w:r w:rsidRPr="00B62E63">
              <w:rPr>
                <w:rFonts w:ascii="Times New Roman" w:hAnsi="Times New Roman"/>
                <w:sz w:val="20"/>
                <w:szCs w:val="20"/>
              </w:rPr>
              <w:t xml:space="preserve">технических наук, профессор кафедры электро- и радиооборудования; </w:t>
            </w:r>
            <w:r w:rsidRPr="00B62E63">
              <w:rPr>
                <w:rFonts w:ascii="Times New Roman" w:hAnsi="Times New Roman"/>
                <w:iCs/>
                <w:sz w:val="20"/>
                <w:szCs w:val="20"/>
                <w:lang w:val="en-US"/>
              </w:rPr>
              <w:t>vsiv</w:t>
            </w:r>
            <w:r w:rsidRPr="00B62E63">
              <w:rPr>
                <w:rFonts w:ascii="Times New Roman" w:hAnsi="Times New Roman"/>
                <w:iCs/>
                <w:sz w:val="20"/>
                <w:szCs w:val="20"/>
                <w:lang w:val="en-US"/>
              </w:rPr>
              <w:t>o</w:t>
            </w:r>
            <w:r w:rsidRPr="00B62E63">
              <w:rPr>
                <w:rFonts w:ascii="Times New Roman" w:hAnsi="Times New Roman"/>
                <w:iCs/>
                <w:sz w:val="20"/>
                <w:szCs w:val="20"/>
                <w:lang w:val="en-US"/>
              </w:rPr>
              <w:t>kon</w:t>
            </w:r>
            <w:r w:rsidRPr="00B62E63">
              <w:rPr>
                <w:rFonts w:ascii="Times New Roman" w:hAnsi="Times New Roman"/>
                <w:iCs/>
                <w:sz w:val="20"/>
                <w:szCs w:val="20"/>
              </w:rPr>
              <w:t>@</w:t>
            </w:r>
            <w:r w:rsidRPr="00B62E63">
              <w:rPr>
                <w:rFonts w:ascii="Times New Roman" w:hAnsi="Times New Roman"/>
                <w:iCs/>
                <w:sz w:val="20"/>
                <w:szCs w:val="20"/>
                <w:lang w:val="en-US"/>
              </w:rPr>
              <w:t>mail</w:t>
            </w:r>
            <w:r w:rsidRPr="00B62E63">
              <w:rPr>
                <w:rFonts w:ascii="Times New Roman" w:hAnsi="Times New Roman"/>
                <w:iCs/>
                <w:sz w:val="20"/>
                <w:szCs w:val="20"/>
              </w:rPr>
              <w:t>.</w:t>
            </w:r>
            <w:r w:rsidRPr="00B62E63">
              <w:rPr>
                <w:rFonts w:ascii="Times New Roman" w:hAnsi="Times New Roman"/>
                <w:iCs/>
                <w:sz w:val="20"/>
                <w:szCs w:val="20"/>
                <w:lang w:val="en-US"/>
              </w:rPr>
              <w:t>ru</w:t>
            </w:r>
          </w:p>
          <w:p w:rsidR="003E10E6" w:rsidRPr="00B62E63" w:rsidRDefault="003E10E6" w:rsidP="003E10E6">
            <w:pPr>
              <w:pStyle w:val="af"/>
              <w:ind w:left="0" w:firstLine="397"/>
              <w:jc w:val="both"/>
              <w:rPr>
                <w:rFonts w:ascii="Times New Roman" w:hAnsi="Times New Roman"/>
                <w:sz w:val="20"/>
                <w:szCs w:val="20"/>
              </w:rPr>
            </w:pPr>
            <w:r w:rsidRPr="00B62E63">
              <w:rPr>
                <w:rFonts w:ascii="Times New Roman" w:hAnsi="Times New Roman"/>
                <w:b/>
                <w:bCs/>
                <w:sz w:val="20"/>
                <w:szCs w:val="20"/>
              </w:rPr>
              <w:t>Ворошилов Иван Михайлович</w:t>
            </w:r>
            <w:r w:rsidRPr="00B62E63">
              <w:rPr>
                <w:rFonts w:ascii="Times New Roman" w:hAnsi="Times New Roman"/>
                <w:sz w:val="20"/>
                <w:szCs w:val="20"/>
              </w:rPr>
              <w:t xml:space="preserve"> – Камчатский государственный технический университет; 683003, Россия, Петропавловск-Камчатский; студент</w:t>
            </w:r>
          </w:p>
          <w:p w:rsidR="003E10E6" w:rsidRPr="00B62E63" w:rsidRDefault="003E10E6" w:rsidP="003E10E6">
            <w:pPr>
              <w:pStyle w:val="af"/>
              <w:ind w:left="0" w:firstLine="397"/>
              <w:jc w:val="both"/>
              <w:rPr>
                <w:rFonts w:ascii="Times New Roman" w:hAnsi="Times New Roman"/>
                <w:sz w:val="20"/>
                <w:szCs w:val="20"/>
              </w:rPr>
            </w:pPr>
            <w:r w:rsidRPr="00B62E63">
              <w:rPr>
                <w:rFonts w:ascii="Times New Roman" w:hAnsi="Times New Roman"/>
                <w:b/>
                <w:bCs/>
                <w:sz w:val="20"/>
                <w:szCs w:val="20"/>
              </w:rPr>
              <w:t xml:space="preserve">Машарова Анастасия Евгеньевна – </w:t>
            </w:r>
            <w:r w:rsidRPr="00B62E63">
              <w:rPr>
                <w:rFonts w:ascii="Times New Roman" w:hAnsi="Times New Roman"/>
                <w:sz w:val="20"/>
                <w:szCs w:val="20"/>
              </w:rPr>
              <w:t>Камчатский государственный технический университет; 683003, Россия, Петропавловск-Камчатский; студент</w:t>
            </w:r>
          </w:p>
          <w:p w:rsidR="003E10E6" w:rsidRPr="00B62E63" w:rsidRDefault="003E10E6" w:rsidP="003E10E6">
            <w:pPr>
              <w:pStyle w:val="af"/>
              <w:ind w:left="0" w:firstLine="397"/>
              <w:jc w:val="both"/>
              <w:rPr>
                <w:rFonts w:ascii="Times New Roman" w:hAnsi="Times New Roman"/>
                <w:sz w:val="20"/>
                <w:szCs w:val="20"/>
              </w:rPr>
            </w:pPr>
            <w:r w:rsidRPr="00B62E63">
              <w:rPr>
                <w:rFonts w:ascii="Times New Roman" w:hAnsi="Times New Roman"/>
                <w:b/>
                <w:spacing w:val="-4"/>
                <w:sz w:val="20"/>
                <w:szCs w:val="20"/>
              </w:rPr>
              <w:t>Матанская Эльвира Викторовна</w:t>
            </w:r>
            <w:r w:rsidRPr="00B62E63">
              <w:rPr>
                <w:rFonts w:ascii="Times New Roman" w:hAnsi="Times New Roman"/>
                <w:spacing w:val="-4"/>
                <w:sz w:val="20"/>
                <w:szCs w:val="20"/>
              </w:rPr>
              <w:t xml:space="preserve"> – </w:t>
            </w:r>
            <w:r w:rsidRPr="00B62E63">
              <w:rPr>
                <w:rFonts w:ascii="Times New Roman" w:hAnsi="Times New Roman"/>
                <w:sz w:val="20"/>
                <w:szCs w:val="20"/>
              </w:rPr>
              <w:t>Камчатский государственный технический университет; 683003, Россия, Петропавловск-Камчатский; студент</w:t>
            </w:r>
          </w:p>
          <w:p w:rsidR="00365C49" w:rsidRDefault="00365C49"/>
        </w:tc>
      </w:tr>
      <w:tr w:rsidR="00365C49" w:rsidTr="00365C49">
        <w:tc>
          <w:tcPr>
            <w:tcW w:w="9571" w:type="dxa"/>
          </w:tcPr>
          <w:p w:rsidR="00D63EFA" w:rsidRDefault="00D63EFA" w:rsidP="00365C49">
            <w:pPr>
              <w:pStyle w:val="a9"/>
              <w:widowControl w:val="0"/>
              <w:tabs>
                <w:tab w:val="left" w:pos="284"/>
              </w:tabs>
              <w:spacing w:after="0" w:line="247" w:lineRule="auto"/>
              <w:ind w:left="0"/>
              <w:rPr>
                <w:rFonts w:ascii="Times New Roman" w:hAnsi="Times New Roman"/>
              </w:rPr>
            </w:pPr>
          </w:p>
          <w:p w:rsidR="00365C49" w:rsidRPr="00B62E63" w:rsidRDefault="00365C49" w:rsidP="00365C49">
            <w:pPr>
              <w:pStyle w:val="a9"/>
              <w:widowControl w:val="0"/>
              <w:tabs>
                <w:tab w:val="left" w:pos="284"/>
              </w:tabs>
              <w:spacing w:after="0" w:line="247" w:lineRule="auto"/>
              <w:ind w:left="0"/>
              <w:rPr>
                <w:rFonts w:ascii="Times New Roman" w:hAnsi="Times New Roman"/>
                <w:b/>
              </w:rPr>
            </w:pPr>
            <w:r w:rsidRPr="00B62E63">
              <w:rPr>
                <w:rFonts w:ascii="Times New Roman" w:hAnsi="Times New Roman"/>
              </w:rPr>
              <w:t>УДК 532.529</w:t>
            </w:r>
          </w:p>
          <w:p w:rsidR="00365C49" w:rsidRPr="00B62E63" w:rsidRDefault="00365C49" w:rsidP="00365C49">
            <w:pPr>
              <w:pStyle w:val="a9"/>
              <w:widowControl w:val="0"/>
              <w:tabs>
                <w:tab w:val="left" w:pos="284"/>
              </w:tabs>
              <w:spacing w:after="0" w:line="247" w:lineRule="auto"/>
              <w:ind w:left="0"/>
              <w:rPr>
                <w:rFonts w:ascii="Times New Roman" w:hAnsi="Times New Roman"/>
                <w:b/>
                <w:bCs/>
              </w:rPr>
            </w:pPr>
          </w:p>
          <w:p w:rsidR="00365C49" w:rsidRPr="00B62E63" w:rsidRDefault="00365C49" w:rsidP="00365C49">
            <w:pPr>
              <w:widowControl w:val="0"/>
              <w:spacing w:line="247" w:lineRule="auto"/>
              <w:jc w:val="center"/>
              <w:rPr>
                <w:rFonts w:ascii="Times New Roman" w:eastAsia="Times New Roman" w:hAnsi="Times New Roman" w:cs="Times New Roman"/>
                <w:b/>
              </w:rPr>
            </w:pPr>
            <w:r w:rsidRPr="00B62E63">
              <w:rPr>
                <w:rFonts w:ascii="Times New Roman" w:eastAsia="Times New Roman" w:hAnsi="Times New Roman" w:cs="Times New Roman"/>
                <w:b/>
              </w:rPr>
              <w:t>А.Н. Шулюпин, А.А. Чермошенцева, И.И. Чернев</w:t>
            </w:r>
          </w:p>
          <w:p w:rsidR="00365C49" w:rsidRPr="00B62E63" w:rsidRDefault="00365C49" w:rsidP="00365C49">
            <w:pPr>
              <w:widowControl w:val="0"/>
              <w:spacing w:line="247" w:lineRule="auto"/>
              <w:jc w:val="center"/>
              <w:rPr>
                <w:rFonts w:ascii="Times New Roman" w:eastAsia="Times New Roman" w:hAnsi="Times New Roman" w:cs="Times New Roman"/>
                <w:i/>
              </w:rPr>
            </w:pPr>
          </w:p>
          <w:p w:rsidR="00365C49" w:rsidRPr="00B62E63" w:rsidRDefault="00365C49" w:rsidP="00365C49">
            <w:pPr>
              <w:widowControl w:val="0"/>
              <w:spacing w:line="247" w:lineRule="auto"/>
              <w:jc w:val="center"/>
              <w:rPr>
                <w:rFonts w:ascii="Times New Roman" w:eastAsia="Times New Roman" w:hAnsi="Times New Roman" w:cs="Times New Roman"/>
                <w:b/>
                <w:bCs/>
              </w:rPr>
            </w:pPr>
            <w:r w:rsidRPr="00B62E63">
              <w:rPr>
                <w:rFonts w:ascii="Times New Roman" w:eastAsia="Times New Roman" w:hAnsi="Times New Roman" w:cs="Times New Roman"/>
                <w:b/>
                <w:bCs/>
              </w:rPr>
              <w:t xml:space="preserve">МЕТАСТАБИЛЬНОЕ ТЕЧЕНИЕ </w:t>
            </w:r>
            <w:r w:rsidRPr="00B62E63">
              <w:rPr>
                <w:rFonts w:ascii="Times New Roman" w:eastAsia="Times New Roman" w:hAnsi="Times New Roman" w:cs="Times New Roman"/>
                <w:b/>
              </w:rPr>
              <w:t xml:space="preserve">В ПАРОВОДЯНОЙ ГЕОТЕРМАЛЬНОЙ </w:t>
            </w:r>
            <w:r w:rsidRPr="00B62E63">
              <w:rPr>
                <w:rFonts w:ascii="Times New Roman" w:eastAsia="Times New Roman" w:hAnsi="Times New Roman" w:cs="Times New Roman"/>
                <w:b/>
              </w:rPr>
              <w:br/>
              <w:t>СКВАЖИНЕ</w:t>
            </w:r>
          </w:p>
          <w:p w:rsidR="00365C49" w:rsidRPr="00B62E63" w:rsidRDefault="00365C49" w:rsidP="00365C49">
            <w:pPr>
              <w:pStyle w:val="a7"/>
              <w:widowControl w:val="0"/>
              <w:spacing w:before="0" w:beforeAutospacing="0" w:after="0" w:afterAutospacing="0" w:line="247" w:lineRule="auto"/>
              <w:ind w:firstLine="567"/>
              <w:rPr>
                <w:sz w:val="20"/>
              </w:rPr>
            </w:pPr>
          </w:p>
          <w:p w:rsidR="00365C49" w:rsidRPr="00B62E63" w:rsidRDefault="00365C49" w:rsidP="00365C49">
            <w:pPr>
              <w:pStyle w:val="a9"/>
              <w:widowControl w:val="0"/>
              <w:tabs>
                <w:tab w:val="left" w:pos="284"/>
              </w:tabs>
              <w:spacing w:after="0" w:line="247" w:lineRule="auto"/>
              <w:ind w:left="0" w:firstLine="397"/>
              <w:jc w:val="both"/>
              <w:rPr>
                <w:rFonts w:ascii="Times New Roman" w:hAnsi="Times New Roman"/>
                <w:b/>
                <w:sz w:val="20"/>
                <w:szCs w:val="20"/>
              </w:rPr>
            </w:pPr>
            <w:r w:rsidRPr="00B62E63">
              <w:rPr>
                <w:rFonts w:ascii="Times New Roman" w:hAnsi="Times New Roman"/>
                <w:sz w:val="20"/>
                <w:szCs w:val="20"/>
              </w:rPr>
              <w:t>Рассматривается особый случай течения в пароводяной скважине, когда условие устойчивости для скважины в целом не выполняется, но на устье нет условий для развития неустойчивости, определяемой как метастабильное течение. Рассмотрено условие устойчивости течения применительно к элементу трубы со скачкообразным изменением диаметра. Показано, что изменение диаметра не влияет на общий вид условия устойчивости. Численными расчетами установлено наличие метастабильного течения в скважинах 4-Э и А-3 Мутновского месторождения парогидротерм, переводимых в устойчивое состояние методом дросселирования на устье. Численными расчетами на примере усредненной скважины Паужетского месторождения парогидротерм показано, что в верхней части ствола скважины течение обладает внутренней устойчивостью, которая также может быть барьером для развития неустойчивости в скважине в целом. Установлено, что при малых расходах область внутренней неустойчивости распространяется по всей дл</w:t>
            </w:r>
            <w:r w:rsidRPr="00B62E63">
              <w:rPr>
                <w:rFonts w:ascii="Times New Roman" w:hAnsi="Times New Roman"/>
                <w:sz w:val="20"/>
                <w:szCs w:val="20"/>
              </w:rPr>
              <w:t>и</w:t>
            </w:r>
            <w:r w:rsidRPr="00B62E63">
              <w:rPr>
                <w:rFonts w:ascii="Times New Roman" w:hAnsi="Times New Roman"/>
                <w:sz w:val="20"/>
                <w:szCs w:val="20"/>
              </w:rPr>
              <w:t>не участка двухфазного течения, а при больших расходах внутренняя неустойчивость отсутствует.</w:t>
            </w:r>
          </w:p>
          <w:p w:rsidR="00365C49" w:rsidRPr="00B62E63" w:rsidRDefault="00365C49" w:rsidP="00365C49">
            <w:pPr>
              <w:pStyle w:val="a9"/>
              <w:widowControl w:val="0"/>
              <w:tabs>
                <w:tab w:val="left" w:pos="284"/>
              </w:tabs>
              <w:spacing w:after="0" w:line="247" w:lineRule="auto"/>
              <w:ind w:left="0" w:firstLine="397"/>
              <w:jc w:val="both"/>
              <w:rPr>
                <w:rFonts w:ascii="Times New Roman" w:hAnsi="Times New Roman"/>
                <w:b/>
                <w:sz w:val="20"/>
                <w:szCs w:val="20"/>
              </w:rPr>
            </w:pPr>
          </w:p>
          <w:p w:rsidR="00365C49" w:rsidRPr="00B62E63" w:rsidRDefault="00365C49" w:rsidP="00365C49">
            <w:pPr>
              <w:pStyle w:val="a7"/>
              <w:widowControl w:val="0"/>
              <w:spacing w:before="0" w:beforeAutospacing="0" w:after="0" w:afterAutospacing="0" w:line="247" w:lineRule="auto"/>
              <w:ind w:firstLine="397"/>
              <w:rPr>
                <w:sz w:val="20"/>
              </w:rPr>
            </w:pPr>
            <w:r w:rsidRPr="00B62E63">
              <w:rPr>
                <w:b/>
                <w:sz w:val="20"/>
              </w:rPr>
              <w:t>Ключевые слова</w:t>
            </w:r>
            <w:r w:rsidRPr="00B62E63">
              <w:rPr>
                <w:sz w:val="20"/>
              </w:rPr>
              <w:t>: геотермальная энергетика, пароводяная скважина, неустойчивость, двухфазный поток, метастабильное течение.</w:t>
            </w:r>
          </w:p>
          <w:p w:rsidR="00365C49" w:rsidRPr="00365C49" w:rsidRDefault="00365C49" w:rsidP="00365C49">
            <w:pPr>
              <w:widowControl w:val="0"/>
              <w:spacing w:line="247" w:lineRule="auto"/>
              <w:jc w:val="right"/>
              <w:rPr>
                <w:rFonts w:ascii="Times New Roman" w:eastAsia="Times New Roman" w:hAnsi="Times New Roman" w:cs="Times New Roman"/>
                <w:i/>
                <w:iCs/>
                <w:lang w:val="en-US"/>
              </w:rPr>
            </w:pPr>
          </w:p>
          <w:p w:rsidR="00365C49" w:rsidRPr="00B62E63" w:rsidRDefault="00365C49" w:rsidP="00365C49">
            <w:pPr>
              <w:widowControl w:val="0"/>
              <w:spacing w:line="247" w:lineRule="auto"/>
              <w:jc w:val="right"/>
              <w:rPr>
                <w:rFonts w:ascii="Times New Roman" w:eastAsia="Times New Roman" w:hAnsi="Times New Roman" w:cs="Times New Roman"/>
                <w:i/>
                <w:iCs/>
                <w:lang w:val="en-US"/>
              </w:rPr>
            </w:pPr>
            <w:r w:rsidRPr="00B62E63">
              <w:rPr>
                <w:rFonts w:ascii="Times New Roman" w:eastAsia="Times New Roman" w:hAnsi="Times New Roman" w:cs="Times New Roman"/>
                <w:i/>
                <w:iCs/>
                <w:lang w:val="en-US"/>
              </w:rPr>
              <w:t>DOI</w:t>
            </w:r>
            <w:r w:rsidRPr="00B62E63">
              <w:rPr>
                <w:rFonts w:ascii="Times New Roman" w:eastAsia="Times New Roman" w:hAnsi="Times New Roman" w:cs="Times New Roman"/>
                <w:i/>
                <w:iCs/>
              </w:rPr>
              <w:t>: 10.17217/2079-0333-2018-43-</w:t>
            </w:r>
            <w:r w:rsidRPr="00B62E63">
              <w:rPr>
                <w:rFonts w:ascii="Times New Roman" w:eastAsia="Times New Roman" w:hAnsi="Times New Roman" w:cs="Times New Roman"/>
                <w:i/>
                <w:iCs/>
                <w:lang w:val="en-US"/>
              </w:rPr>
              <w:t>37-43</w:t>
            </w:r>
          </w:p>
          <w:p w:rsidR="003E10E6" w:rsidRDefault="003E10E6" w:rsidP="003E10E6">
            <w:pPr>
              <w:adjustRightInd w:val="0"/>
              <w:jc w:val="center"/>
              <w:rPr>
                <w:rFonts w:ascii="Times New Roman" w:eastAsia="Calibri" w:hAnsi="Times New Roman"/>
                <w:b/>
                <w:bCs/>
                <w:sz w:val="20"/>
                <w:szCs w:val="20"/>
                <w:lang w:eastAsia="en-US"/>
              </w:rPr>
            </w:pPr>
          </w:p>
          <w:p w:rsidR="003E10E6" w:rsidRDefault="003E10E6" w:rsidP="003E10E6">
            <w:pPr>
              <w:adjustRightInd w:val="0"/>
              <w:jc w:val="center"/>
              <w:rPr>
                <w:rFonts w:ascii="Times New Roman" w:eastAsia="Calibri" w:hAnsi="Times New Roman"/>
                <w:b/>
                <w:bCs/>
                <w:sz w:val="20"/>
                <w:szCs w:val="20"/>
                <w:lang w:eastAsia="en-US"/>
              </w:rPr>
            </w:pPr>
            <w:r w:rsidRPr="00B62E63">
              <w:rPr>
                <w:rFonts w:ascii="Times New Roman" w:eastAsia="Calibri" w:hAnsi="Times New Roman"/>
                <w:b/>
                <w:bCs/>
                <w:sz w:val="20"/>
                <w:szCs w:val="20"/>
                <w:lang w:eastAsia="en-US"/>
              </w:rPr>
              <w:t>Информация</w:t>
            </w:r>
            <w:r w:rsidRPr="00B62E63">
              <w:rPr>
                <w:rFonts w:ascii="Times New Roman" w:eastAsia="Calibri" w:hAnsi="Times New Roman"/>
                <w:b/>
                <w:bCs/>
                <w:sz w:val="20"/>
                <w:szCs w:val="20"/>
                <w:lang w:val="en-US" w:eastAsia="en-US"/>
              </w:rPr>
              <w:t xml:space="preserve"> </w:t>
            </w:r>
            <w:r w:rsidRPr="00B62E63">
              <w:rPr>
                <w:rFonts w:ascii="Times New Roman" w:eastAsia="Calibri" w:hAnsi="Times New Roman"/>
                <w:b/>
                <w:bCs/>
                <w:sz w:val="20"/>
                <w:szCs w:val="20"/>
                <w:lang w:eastAsia="en-US"/>
              </w:rPr>
              <w:t>об</w:t>
            </w:r>
            <w:r w:rsidRPr="00B62E63">
              <w:rPr>
                <w:rFonts w:ascii="Times New Roman" w:eastAsia="Calibri" w:hAnsi="Times New Roman"/>
                <w:b/>
                <w:bCs/>
                <w:sz w:val="20"/>
                <w:szCs w:val="20"/>
                <w:lang w:val="en-US" w:eastAsia="en-US"/>
              </w:rPr>
              <w:t xml:space="preserve"> </w:t>
            </w:r>
            <w:r w:rsidRPr="00B62E63">
              <w:rPr>
                <w:rFonts w:ascii="Times New Roman" w:eastAsia="Calibri" w:hAnsi="Times New Roman"/>
                <w:b/>
                <w:bCs/>
                <w:sz w:val="20"/>
                <w:szCs w:val="20"/>
                <w:lang w:eastAsia="en-US"/>
              </w:rPr>
              <w:t>авторах</w:t>
            </w:r>
          </w:p>
          <w:p w:rsidR="003E10E6" w:rsidRPr="00B62E63" w:rsidRDefault="003E10E6" w:rsidP="003E10E6">
            <w:pPr>
              <w:adjustRightInd w:val="0"/>
              <w:jc w:val="center"/>
              <w:rPr>
                <w:rFonts w:ascii="Times New Roman" w:eastAsia="Calibri" w:hAnsi="Times New Roman"/>
                <w:b/>
                <w:bCs/>
                <w:sz w:val="20"/>
                <w:szCs w:val="20"/>
                <w:lang w:val="en-US" w:eastAsia="en-US"/>
              </w:rPr>
            </w:pPr>
          </w:p>
          <w:p w:rsidR="003E10E6" w:rsidRPr="00B62E63" w:rsidRDefault="003E10E6" w:rsidP="003E10E6">
            <w:pPr>
              <w:adjustRightInd w:val="0"/>
              <w:ind w:firstLine="397"/>
              <w:jc w:val="both"/>
              <w:rPr>
                <w:rFonts w:ascii="Times New Roman" w:eastAsia="Calibri" w:hAnsi="Times New Roman"/>
                <w:sz w:val="20"/>
                <w:szCs w:val="20"/>
                <w:lang w:eastAsia="en-US"/>
              </w:rPr>
            </w:pPr>
            <w:r w:rsidRPr="00B62E63">
              <w:rPr>
                <w:rFonts w:ascii="Times New Roman" w:eastAsia="Calibri" w:hAnsi="Times New Roman"/>
                <w:b/>
                <w:bCs/>
                <w:sz w:val="20"/>
                <w:szCs w:val="20"/>
                <w:lang w:eastAsia="en-US"/>
              </w:rPr>
              <w:t xml:space="preserve">Шулюпин Александр Николаевич – </w:t>
            </w:r>
            <w:r w:rsidRPr="00B62E63">
              <w:rPr>
                <w:rFonts w:ascii="Times New Roman" w:eastAsia="Calibri" w:hAnsi="Times New Roman"/>
                <w:sz w:val="20"/>
                <w:szCs w:val="20"/>
                <w:lang w:eastAsia="en-US"/>
              </w:rPr>
              <w:t xml:space="preserve">Институт горного дела ДВО РАН; 680000, Россия, Хабаровск; доктор технических наук, доцент, заместитель директора по научной и инновационной работе; ans714@mail.ru </w:t>
            </w:r>
          </w:p>
          <w:p w:rsidR="003E10E6" w:rsidRPr="00B62E63" w:rsidRDefault="003E10E6" w:rsidP="003E10E6">
            <w:pPr>
              <w:adjustRightInd w:val="0"/>
              <w:ind w:firstLine="397"/>
              <w:jc w:val="both"/>
              <w:rPr>
                <w:rFonts w:ascii="Times New Roman" w:eastAsia="Calibri" w:hAnsi="Times New Roman"/>
                <w:sz w:val="20"/>
                <w:szCs w:val="20"/>
                <w:lang w:eastAsia="en-US"/>
              </w:rPr>
            </w:pPr>
            <w:r w:rsidRPr="00B62E63">
              <w:rPr>
                <w:rFonts w:ascii="Times New Roman" w:eastAsia="Calibri" w:hAnsi="Times New Roman"/>
                <w:b/>
                <w:bCs/>
                <w:sz w:val="20"/>
                <w:szCs w:val="20"/>
                <w:lang w:eastAsia="en-US"/>
              </w:rPr>
              <w:t xml:space="preserve">Чермошенцева Алла Анатольевна – </w:t>
            </w:r>
            <w:r w:rsidRPr="00B62E63">
              <w:rPr>
                <w:rFonts w:ascii="Times New Roman" w:eastAsia="Calibri" w:hAnsi="Times New Roman"/>
                <w:sz w:val="20"/>
                <w:szCs w:val="20"/>
                <w:lang w:eastAsia="en-US"/>
              </w:rPr>
              <w:t xml:space="preserve">Камчатский государственный технический университет, 683003, Петропавловск-Камчатский; кандидат технических наук, доцент кафедры высшей математики; allachermoshentseva@mail.ru </w:t>
            </w:r>
          </w:p>
          <w:p w:rsidR="003E10E6" w:rsidRPr="00B62E63" w:rsidRDefault="003E10E6" w:rsidP="003E10E6">
            <w:pPr>
              <w:ind w:firstLine="397"/>
              <w:jc w:val="both"/>
              <w:rPr>
                <w:rFonts w:ascii="Times New Roman" w:hAnsi="Times New Roman"/>
                <w:sz w:val="20"/>
                <w:szCs w:val="20"/>
              </w:rPr>
            </w:pPr>
            <w:r w:rsidRPr="00B62E63">
              <w:rPr>
                <w:rFonts w:ascii="Times New Roman" w:hAnsi="Times New Roman"/>
                <w:b/>
                <w:sz w:val="20"/>
                <w:szCs w:val="20"/>
              </w:rPr>
              <w:t xml:space="preserve">Чернев Иван Иванович  – </w:t>
            </w:r>
            <w:r w:rsidRPr="00B62E63">
              <w:rPr>
                <w:rFonts w:ascii="Times New Roman" w:hAnsi="Times New Roman"/>
                <w:sz w:val="20"/>
                <w:szCs w:val="20"/>
              </w:rPr>
              <w:t xml:space="preserve">АО «Геотерм», 683980, Россия,  Петропавловск-Камчатский; </w:t>
            </w:r>
            <w:r w:rsidRPr="00B62E63">
              <w:rPr>
                <w:rFonts w:ascii="Times New Roman" w:eastAsia="Calibri" w:hAnsi="Times New Roman"/>
                <w:sz w:val="20"/>
                <w:szCs w:val="20"/>
                <w:lang w:eastAsia="en-US"/>
              </w:rPr>
              <w:t xml:space="preserve">кандидат технических наук; </w:t>
            </w:r>
            <w:r w:rsidRPr="00B62E63">
              <w:rPr>
                <w:rFonts w:ascii="Times New Roman" w:hAnsi="Times New Roman"/>
                <w:sz w:val="20"/>
                <w:szCs w:val="20"/>
              </w:rPr>
              <w:t xml:space="preserve"> заместитель главного инженера по ресурсной части </w:t>
            </w:r>
          </w:p>
          <w:p w:rsidR="00365C49" w:rsidRDefault="00365C49"/>
        </w:tc>
      </w:tr>
      <w:tr w:rsidR="00365C49" w:rsidTr="00365C49">
        <w:tc>
          <w:tcPr>
            <w:tcW w:w="9571" w:type="dxa"/>
          </w:tcPr>
          <w:p w:rsidR="00D63EFA" w:rsidRDefault="00D63EFA" w:rsidP="00806E28">
            <w:pPr>
              <w:widowControl w:val="0"/>
              <w:ind w:firstLine="397"/>
              <w:jc w:val="both"/>
              <w:rPr>
                <w:rFonts w:ascii="Times New Roman" w:eastAsia="Times New Roman" w:hAnsi="Times New Roman" w:cs="Times New Roman"/>
              </w:rPr>
            </w:pPr>
          </w:p>
          <w:p w:rsidR="00806E28" w:rsidRPr="00806E28" w:rsidRDefault="00806E28" w:rsidP="00D63EFA">
            <w:pPr>
              <w:widowControl w:val="0"/>
              <w:jc w:val="both"/>
              <w:rPr>
                <w:rFonts w:ascii="Times New Roman" w:eastAsia="Times New Roman" w:hAnsi="Times New Roman" w:cs="Times New Roman"/>
              </w:rPr>
            </w:pPr>
            <w:r w:rsidRPr="00B62E63">
              <w:rPr>
                <w:rFonts w:ascii="Times New Roman" w:eastAsia="Times New Roman" w:hAnsi="Times New Roman" w:cs="Times New Roman"/>
              </w:rPr>
              <w:t>УДК663:664</w:t>
            </w:r>
          </w:p>
          <w:p w:rsidR="00806E28" w:rsidRPr="00806E28" w:rsidRDefault="00806E28" w:rsidP="00806E28">
            <w:pPr>
              <w:widowControl w:val="0"/>
              <w:rPr>
                <w:rFonts w:ascii="Times New Roman" w:eastAsia="Times New Roman" w:hAnsi="Times New Roman" w:cs="Times New Roman"/>
                <w:szCs w:val="24"/>
              </w:rPr>
            </w:pPr>
          </w:p>
          <w:p w:rsidR="00806E28" w:rsidRPr="00B62E63" w:rsidRDefault="00806E28" w:rsidP="00806E28">
            <w:pPr>
              <w:widowControl w:val="0"/>
              <w:jc w:val="center"/>
              <w:rPr>
                <w:rFonts w:ascii="Times New Roman" w:eastAsia="Times New Roman" w:hAnsi="Times New Roman" w:cs="Times New Roman"/>
                <w:b/>
                <w:szCs w:val="24"/>
              </w:rPr>
            </w:pPr>
            <w:r w:rsidRPr="00B62E63">
              <w:rPr>
                <w:rFonts w:ascii="Times New Roman" w:eastAsia="Times New Roman" w:hAnsi="Times New Roman" w:cs="Times New Roman"/>
                <w:b/>
                <w:szCs w:val="24"/>
              </w:rPr>
              <w:t>А.В. Алешков, К.Г. Земляк, А.В. Жебо</w:t>
            </w:r>
          </w:p>
          <w:p w:rsidR="00806E28" w:rsidRPr="00B62E63" w:rsidRDefault="00806E28" w:rsidP="00806E28">
            <w:pPr>
              <w:widowControl w:val="0"/>
              <w:jc w:val="center"/>
              <w:rPr>
                <w:rFonts w:ascii="Times New Roman" w:eastAsia="Times New Roman" w:hAnsi="Times New Roman" w:cs="Times New Roman"/>
                <w:b/>
                <w:szCs w:val="24"/>
              </w:rPr>
            </w:pPr>
          </w:p>
          <w:p w:rsidR="00806E28" w:rsidRPr="00B62E63" w:rsidRDefault="00806E28" w:rsidP="00806E28">
            <w:pPr>
              <w:widowControl w:val="0"/>
              <w:jc w:val="center"/>
              <w:rPr>
                <w:rFonts w:ascii="Times New Roman" w:eastAsia="Times New Roman" w:hAnsi="Times New Roman" w:cs="Times New Roman"/>
                <w:b/>
                <w:szCs w:val="24"/>
              </w:rPr>
            </w:pPr>
            <w:r w:rsidRPr="00B62E63">
              <w:rPr>
                <w:rFonts w:ascii="Times New Roman" w:eastAsia="Times New Roman" w:hAnsi="Times New Roman" w:cs="Times New Roman"/>
                <w:b/>
                <w:szCs w:val="24"/>
              </w:rPr>
              <w:t xml:space="preserve">СИНЕРГЕТИЧЕСКИЕ </w:t>
            </w:r>
            <w:r w:rsidRPr="00B62E63">
              <w:rPr>
                <w:rFonts w:ascii="Times New Roman" w:eastAsia="MS Mincho" w:hAnsi="Times New Roman" w:cs="Times New Roman"/>
                <w:b/>
                <w:szCs w:val="24"/>
              </w:rPr>
              <w:t>МУЛЬТИ</w:t>
            </w:r>
            <w:r w:rsidRPr="00B62E63">
              <w:rPr>
                <w:rFonts w:ascii="Times New Roman" w:eastAsia="Times New Roman" w:hAnsi="Times New Roman" w:cs="Times New Roman"/>
                <w:b/>
                <w:szCs w:val="24"/>
              </w:rPr>
              <w:t xml:space="preserve">ЭФФЕКТЫ ЛАКТУЛОЗЫ </w:t>
            </w:r>
            <w:r w:rsidRPr="00B62E63">
              <w:rPr>
                <w:rFonts w:ascii="Times New Roman" w:eastAsia="Times New Roman" w:hAnsi="Times New Roman" w:cs="Times New Roman"/>
                <w:b/>
                <w:szCs w:val="24"/>
              </w:rPr>
              <w:br/>
              <w:t>В ОБОГАЩЕННЫХ ПРОДУКТАХ ПИТАНИЯ</w:t>
            </w:r>
          </w:p>
          <w:p w:rsidR="00806E28" w:rsidRPr="00B62E63" w:rsidRDefault="00806E28" w:rsidP="00806E28">
            <w:pPr>
              <w:widowControl w:val="0"/>
              <w:jc w:val="center"/>
              <w:rPr>
                <w:rFonts w:ascii="Times New Roman" w:eastAsia="Times New Roman" w:hAnsi="Times New Roman" w:cs="Times New Roman"/>
                <w:b/>
                <w:szCs w:val="24"/>
              </w:rPr>
            </w:pPr>
          </w:p>
          <w:p w:rsidR="00806E28" w:rsidRPr="00B62E63" w:rsidRDefault="00806E28" w:rsidP="00806E28">
            <w:pPr>
              <w:widowControl w:val="0"/>
              <w:ind w:firstLine="426"/>
              <w:jc w:val="both"/>
              <w:rPr>
                <w:rFonts w:ascii="Times New Roman" w:eastAsia="Times New Roman" w:hAnsi="Times New Roman" w:cs="Times New Roman"/>
                <w:spacing w:val="-2"/>
                <w:sz w:val="20"/>
                <w:szCs w:val="20"/>
              </w:rPr>
            </w:pPr>
            <w:r w:rsidRPr="00B62E63">
              <w:rPr>
                <w:rFonts w:ascii="Times New Roman" w:eastAsia="Times New Roman" w:hAnsi="Times New Roman" w:cs="Times New Roman"/>
                <w:spacing w:val="-2"/>
                <w:sz w:val="20"/>
                <w:szCs w:val="20"/>
              </w:rPr>
              <w:t>Целью предлагаемой статьи явилось исследование синергетического взаимодействия лактулозы и других ингредиентов, в том числе функциональных, в составе обогащенных пищевых продуктов. Синергетический эффект изучался на примере запатентованных разработок авторского коллектива, включающих мясные, молочные, плодово-ягодные и жировые продукты функционального назначения. В качестве методов исследования применялись стандартизированные и общепринятые справочные методики. Полученные данные о</w:t>
            </w:r>
            <w:r w:rsidRPr="00B62E63">
              <w:rPr>
                <w:rFonts w:ascii="Times New Roman" w:eastAsia="Times New Roman" w:hAnsi="Times New Roman" w:cs="Times New Roman"/>
                <w:spacing w:val="-2"/>
                <w:sz w:val="20"/>
                <w:szCs w:val="20"/>
                <w:lang w:val="en-US"/>
              </w:rPr>
              <w:t> </w:t>
            </w:r>
            <w:r w:rsidRPr="00B62E63">
              <w:rPr>
                <w:rFonts w:ascii="Times New Roman" w:eastAsia="Times New Roman" w:hAnsi="Times New Roman" w:cs="Times New Roman"/>
                <w:spacing w:val="-2"/>
                <w:sz w:val="20"/>
                <w:szCs w:val="20"/>
              </w:rPr>
              <w:t>механизме и результатах синергетического взаимодействия лактулозы с другими функциональными пищевыми ингредиентами могут быть использованы при проектировании обогащенных продуктов для улучшения их органолептических, функционально-технологических и физиологических свойств, снижения содержания пищевых добавок и прочего направленного улучшения качества проду</w:t>
            </w:r>
            <w:r w:rsidRPr="00B62E63">
              <w:rPr>
                <w:rFonts w:ascii="Times New Roman" w:eastAsia="Times New Roman" w:hAnsi="Times New Roman" w:cs="Times New Roman"/>
                <w:spacing w:val="-2"/>
                <w:sz w:val="20"/>
                <w:szCs w:val="20"/>
              </w:rPr>
              <w:t>к</w:t>
            </w:r>
            <w:r w:rsidRPr="00B62E63">
              <w:rPr>
                <w:rFonts w:ascii="Times New Roman" w:eastAsia="Times New Roman" w:hAnsi="Times New Roman" w:cs="Times New Roman"/>
                <w:spacing w:val="-2"/>
                <w:sz w:val="20"/>
                <w:szCs w:val="20"/>
              </w:rPr>
              <w:t>тов.</w:t>
            </w:r>
          </w:p>
          <w:p w:rsidR="00806E28" w:rsidRPr="00B62E63" w:rsidRDefault="00806E28" w:rsidP="00806E28">
            <w:pPr>
              <w:widowControl w:val="0"/>
              <w:ind w:firstLine="426"/>
              <w:jc w:val="both"/>
              <w:rPr>
                <w:rFonts w:ascii="Times New Roman" w:eastAsia="Times New Roman" w:hAnsi="Times New Roman" w:cs="Times New Roman"/>
                <w:sz w:val="20"/>
                <w:szCs w:val="20"/>
              </w:rPr>
            </w:pPr>
          </w:p>
          <w:p w:rsidR="00806E28" w:rsidRPr="00B62E63" w:rsidRDefault="00806E28" w:rsidP="00806E28">
            <w:pPr>
              <w:widowControl w:val="0"/>
              <w:ind w:firstLine="426"/>
              <w:jc w:val="both"/>
              <w:rPr>
                <w:rFonts w:ascii="Times New Roman" w:eastAsia="Times New Roman" w:hAnsi="Times New Roman" w:cs="Times New Roman"/>
                <w:sz w:val="20"/>
                <w:szCs w:val="20"/>
              </w:rPr>
            </w:pPr>
            <w:r w:rsidRPr="00B62E63">
              <w:rPr>
                <w:rFonts w:ascii="Times New Roman" w:eastAsia="Times New Roman" w:hAnsi="Times New Roman" w:cs="Times New Roman"/>
                <w:b/>
                <w:sz w:val="20"/>
                <w:szCs w:val="20"/>
              </w:rPr>
              <w:t>Ключевые слова:</w:t>
            </w:r>
            <w:r w:rsidRPr="00B62E63">
              <w:rPr>
                <w:rFonts w:ascii="Times New Roman" w:eastAsia="Times New Roman" w:hAnsi="Times New Roman" w:cs="Times New Roman"/>
                <w:sz w:val="20"/>
                <w:szCs w:val="20"/>
              </w:rPr>
              <w:t xml:space="preserve"> синергетический эффект, функциональные продукты, функциональные пищевые ингредиенты, обогащенные пищевые продукты, лактулоза.</w:t>
            </w:r>
          </w:p>
          <w:p w:rsidR="00806E28" w:rsidRPr="00B62E63" w:rsidRDefault="00806E28" w:rsidP="00806E28">
            <w:pPr>
              <w:widowControl w:val="0"/>
              <w:jc w:val="both"/>
              <w:rPr>
                <w:rFonts w:ascii="Times New Roman" w:eastAsia="Times New Roman" w:hAnsi="Times New Roman" w:cs="Times New Roman"/>
                <w:sz w:val="20"/>
                <w:szCs w:val="20"/>
              </w:rPr>
            </w:pPr>
          </w:p>
          <w:p w:rsidR="00806E28" w:rsidRPr="00B62E63" w:rsidRDefault="00806E28" w:rsidP="00806E28">
            <w:pPr>
              <w:widowControl w:val="0"/>
              <w:jc w:val="both"/>
              <w:rPr>
                <w:rFonts w:ascii="Times New Roman" w:eastAsia="Times New Roman" w:hAnsi="Times New Roman" w:cs="Times New Roman"/>
                <w:sz w:val="20"/>
                <w:szCs w:val="20"/>
              </w:rPr>
            </w:pPr>
          </w:p>
          <w:p w:rsidR="00365C49" w:rsidRDefault="00806E28" w:rsidP="00806E28">
            <w:pPr>
              <w:widowControl w:val="0"/>
              <w:jc w:val="right"/>
              <w:rPr>
                <w:rFonts w:ascii="Times New Roman" w:hAnsi="Times New Roman"/>
                <w:i/>
                <w:iCs/>
              </w:rPr>
            </w:pPr>
            <w:r w:rsidRPr="00B62E63">
              <w:rPr>
                <w:rFonts w:ascii="Times New Roman" w:eastAsia="Times New Roman" w:hAnsi="Times New Roman" w:cs="Times New Roman"/>
                <w:i/>
                <w:iCs/>
                <w:lang w:val="en-US"/>
              </w:rPr>
              <w:t>DOI</w:t>
            </w:r>
            <w:r w:rsidRPr="00B62E63">
              <w:rPr>
                <w:rFonts w:ascii="Times New Roman" w:eastAsia="Times New Roman" w:hAnsi="Times New Roman" w:cs="Times New Roman"/>
                <w:i/>
                <w:iCs/>
              </w:rPr>
              <w:t>: 10.17217/2079-0333-2018-43-</w:t>
            </w:r>
            <w:r w:rsidRPr="00B62E63">
              <w:rPr>
                <w:rFonts w:ascii="Times New Roman" w:eastAsia="Times New Roman" w:hAnsi="Times New Roman" w:cs="Times New Roman"/>
                <w:i/>
                <w:iCs/>
                <w:lang w:val="en-US"/>
              </w:rPr>
              <w:t>44-54</w:t>
            </w:r>
          </w:p>
          <w:p w:rsidR="003E10E6" w:rsidRDefault="003E10E6" w:rsidP="00806E28">
            <w:pPr>
              <w:widowControl w:val="0"/>
              <w:jc w:val="right"/>
              <w:rPr>
                <w:rFonts w:ascii="Times New Roman" w:hAnsi="Times New Roman"/>
                <w:b/>
                <w:sz w:val="20"/>
                <w:szCs w:val="20"/>
              </w:rPr>
            </w:pPr>
          </w:p>
          <w:p w:rsidR="003E10E6" w:rsidRDefault="003E10E6" w:rsidP="003E10E6">
            <w:pPr>
              <w:widowControl w:val="0"/>
              <w:jc w:val="center"/>
              <w:rPr>
                <w:rFonts w:ascii="Times New Roman" w:hAnsi="Times New Roman"/>
                <w:b/>
                <w:sz w:val="20"/>
                <w:szCs w:val="20"/>
              </w:rPr>
            </w:pPr>
            <w:r w:rsidRPr="00B62E63">
              <w:rPr>
                <w:rFonts w:ascii="Times New Roman" w:hAnsi="Times New Roman"/>
                <w:b/>
                <w:sz w:val="20"/>
                <w:szCs w:val="20"/>
              </w:rPr>
              <w:t>Информация</w:t>
            </w:r>
            <w:r w:rsidRPr="00B62E63">
              <w:rPr>
                <w:rFonts w:ascii="Times New Roman" w:hAnsi="Times New Roman"/>
                <w:b/>
                <w:sz w:val="20"/>
                <w:szCs w:val="20"/>
                <w:lang w:val="en-US"/>
              </w:rPr>
              <w:t xml:space="preserve"> </w:t>
            </w:r>
            <w:r w:rsidRPr="00B62E63">
              <w:rPr>
                <w:rFonts w:ascii="Times New Roman" w:hAnsi="Times New Roman"/>
                <w:b/>
                <w:sz w:val="20"/>
                <w:szCs w:val="20"/>
              </w:rPr>
              <w:t>об</w:t>
            </w:r>
            <w:r w:rsidRPr="00B62E63">
              <w:rPr>
                <w:rFonts w:ascii="Times New Roman" w:hAnsi="Times New Roman"/>
                <w:b/>
                <w:sz w:val="20"/>
                <w:szCs w:val="20"/>
                <w:lang w:val="en-US"/>
              </w:rPr>
              <w:t xml:space="preserve"> </w:t>
            </w:r>
            <w:r w:rsidRPr="00B62E63">
              <w:rPr>
                <w:rFonts w:ascii="Times New Roman" w:hAnsi="Times New Roman"/>
                <w:b/>
                <w:sz w:val="20"/>
                <w:szCs w:val="20"/>
              </w:rPr>
              <w:t>авторах</w:t>
            </w:r>
          </w:p>
          <w:p w:rsidR="003E10E6" w:rsidRDefault="003E10E6" w:rsidP="003E10E6">
            <w:pPr>
              <w:widowControl w:val="0"/>
              <w:jc w:val="center"/>
              <w:rPr>
                <w:rFonts w:ascii="Times New Roman" w:hAnsi="Times New Roman"/>
                <w:b/>
                <w:sz w:val="20"/>
                <w:szCs w:val="20"/>
              </w:rPr>
            </w:pPr>
          </w:p>
          <w:p w:rsidR="003E10E6" w:rsidRPr="00B62E63" w:rsidRDefault="003E10E6" w:rsidP="003E10E6">
            <w:pPr>
              <w:tabs>
                <w:tab w:val="left" w:pos="709"/>
                <w:tab w:val="left" w:pos="851"/>
                <w:tab w:val="left" w:pos="1134"/>
              </w:tabs>
              <w:ind w:firstLine="426"/>
              <w:jc w:val="both"/>
              <w:rPr>
                <w:rFonts w:ascii="Times New Roman" w:hAnsi="Times New Roman"/>
                <w:sz w:val="20"/>
                <w:szCs w:val="20"/>
              </w:rPr>
            </w:pPr>
            <w:r w:rsidRPr="00B62E63">
              <w:rPr>
                <w:rFonts w:ascii="Times New Roman" w:hAnsi="Times New Roman"/>
                <w:b/>
                <w:sz w:val="20"/>
                <w:szCs w:val="20"/>
              </w:rPr>
              <w:t xml:space="preserve">Алешков Алексей Викторович </w:t>
            </w:r>
            <w:r w:rsidRPr="00B62E63">
              <w:rPr>
                <w:rFonts w:ascii="Times New Roman" w:hAnsi="Times New Roman"/>
                <w:sz w:val="20"/>
                <w:szCs w:val="20"/>
              </w:rPr>
              <w:t>–</w:t>
            </w:r>
            <w:r w:rsidRPr="00B62E63">
              <w:rPr>
                <w:rFonts w:ascii="Times New Roman" w:hAnsi="Times New Roman"/>
                <w:b/>
                <w:sz w:val="20"/>
                <w:szCs w:val="20"/>
              </w:rPr>
              <w:t xml:space="preserve"> </w:t>
            </w:r>
            <w:r w:rsidRPr="00B62E63">
              <w:rPr>
                <w:rFonts w:ascii="Times New Roman" w:hAnsi="Times New Roman"/>
                <w:sz w:val="20"/>
                <w:szCs w:val="20"/>
              </w:rPr>
              <w:t>Хабаровский государственный университет экономики и права; 680000, Россия, Хабаровск; кандидат технических наук, доцент, доцент кафедры товароведения; aleshkov@inbox.ru</w:t>
            </w:r>
          </w:p>
          <w:p w:rsidR="003E10E6" w:rsidRPr="00B62E63" w:rsidRDefault="003E10E6" w:rsidP="003E10E6">
            <w:pPr>
              <w:tabs>
                <w:tab w:val="left" w:pos="709"/>
                <w:tab w:val="left" w:pos="851"/>
                <w:tab w:val="left" w:pos="1134"/>
              </w:tabs>
              <w:ind w:firstLine="426"/>
              <w:jc w:val="both"/>
              <w:rPr>
                <w:rFonts w:ascii="Times New Roman" w:hAnsi="Times New Roman"/>
                <w:sz w:val="20"/>
                <w:szCs w:val="20"/>
              </w:rPr>
            </w:pPr>
            <w:r w:rsidRPr="00B62E63">
              <w:rPr>
                <w:rFonts w:ascii="Times New Roman" w:hAnsi="Times New Roman"/>
                <w:b/>
                <w:sz w:val="20"/>
                <w:szCs w:val="20"/>
              </w:rPr>
              <w:t>Земляк Кирилл Григорьевич</w:t>
            </w:r>
            <w:r w:rsidRPr="00B62E63">
              <w:rPr>
                <w:rFonts w:ascii="Times New Roman" w:hAnsi="Times New Roman"/>
                <w:sz w:val="20"/>
                <w:szCs w:val="20"/>
              </w:rPr>
              <w:t xml:space="preserve"> – Хабаровский государственный университет экономики и права; 680000, Россия, Хабаровск; кандидат технических наук, доцент, доцент кафедры товароведения; firnfjord@yandex.ru </w:t>
            </w:r>
          </w:p>
          <w:p w:rsidR="003E10E6" w:rsidRPr="00B62E63" w:rsidRDefault="003E10E6" w:rsidP="003E10E6">
            <w:pPr>
              <w:tabs>
                <w:tab w:val="left" w:pos="709"/>
                <w:tab w:val="left" w:pos="851"/>
                <w:tab w:val="left" w:pos="1134"/>
              </w:tabs>
              <w:ind w:firstLine="426"/>
              <w:jc w:val="both"/>
              <w:rPr>
                <w:rFonts w:ascii="Times New Roman" w:hAnsi="Times New Roman"/>
                <w:sz w:val="20"/>
                <w:szCs w:val="20"/>
              </w:rPr>
            </w:pPr>
            <w:r w:rsidRPr="00B62E63">
              <w:rPr>
                <w:rFonts w:ascii="Times New Roman" w:hAnsi="Times New Roman"/>
                <w:b/>
                <w:sz w:val="20"/>
                <w:szCs w:val="20"/>
              </w:rPr>
              <w:t>Жебо Анна Владимировна</w:t>
            </w:r>
            <w:r w:rsidRPr="00B62E63">
              <w:rPr>
                <w:rFonts w:ascii="Times New Roman" w:hAnsi="Times New Roman"/>
                <w:sz w:val="20"/>
                <w:szCs w:val="20"/>
              </w:rPr>
              <w:t xml:space="preserve"> – Хабаровский государственный университет экономики и права; 680000, Россия, Хабаровск, кандидат технических наук, доцент, заведующий кафедрой товароведения; anizotova@yandex.ru  </w:t>
            </w:r>
          </w:p>
          <w:p w:rsidR="007C6E02" w:rsidRPr="007C6E02" w:rsidRDefault="007C6E02" w:rsidP="00806E28">
            <w:pPr>
              <w:widowControl w:val="0"/>
              <w:jc w:val="right"/>
            </w:pPr>
          </w:p>
        </w:tc>
      </w:tr>
      <w:tr w:rsidR="00365C49" w:rsidRPr="003E10E6" w:rsidTr="00365C49">
        <w:tc>
          <w:tcPr>
            <w:tcW w:w="9571" w:type="dxa"/>
          </w:tcPr>
          <w:p w:rsidR="007C6E02" w:rsidRDefault="007C6E02" w:rsidP="00806E28">
            <w:pPr>
              <w:widowControl w:val="0"/>
              <w:tabs>
                <w:tab w:val="left" w:pos="709"/>
                <w:tab w:val="left" w:pos="851"/>
                <w:tab w:val="left" w:pos="1134"/>
              </w:tabs>
              <w:ind w:firstLine="397"/>
              <w:jc w:val="both"/>
              <w:rPr>
                <w:rFonts w:ascii="Times New Roman" w:hAnsi="Times New Roman"/>
              </w:rPr>
            </w:pPr>
          </w:p>
          <w:p w:rsidR="00806E28" w:rsidRPr="00806E28" w:rsidRDefault="00806E28" w:rsidP="00D63EFA">
            <w:pPr>
              <w:widowControl w:val="0"/>
              <w:tabs>
                <w:tab w:val="left" w:pos="709"/>
                <w:tab w:val="left" w:pos="851"/>
                <w:tab w:val="left" w:pos="1134"/>
              </w:tabs>
              <w:jc w:val="both"/>
              <w:rPr>
                <w:rFonts w:ascii="Times New Roman" w:eastAsia="Times New Roman" w:hAnsi="Times New Roman" w:cs="Times New Roman"/>
              </w:rPr>
            </w:pPr>
            <w:r w:rsidRPr="00B62E63">
              <w:rPr>
                <w:rFonts w:ascii="Times New Roman" w:eastAsia="Times New Roman" w:hAnsi="Times New Roman" w:cs="Times New Roman"/>
              </w:rPr>
              <w:t>УДК</w:t>
            </w:r>
            <w:r w:rsidRPr="00806E28">
              <w:rPr>
                <w:rFonts w:ascii="Times New Roman" w:eastAsia="Times New Roman" w:hAnsi="Times New Roman" w:cs="Times New Roman"/>
              </w:rPr>
              <w:t xml:space="preserve"> 664.8.022.6:634</w:t>
            </w:r>
          </w:p>
          <w:p w:rsidR="00806E28" w:rsidRPr="00806E28" w:rsidRDefault="00806E28" w:rsidP="00806E28">
            <w:pPr>
              <w:widowControl w:val="0"/>
              <w:spacing w:line="235" w:lineRule="auto"/>
              <w:jc w:val="both"/>
              <w:rPr>
                <w:rFonts w:ascii="Times New Roman" w:eastAsia="Times New Roman" w:hAnsi="Times New Roman" w:cs="Times New Roman"/>
              </w:rPr>
            </w:pPr>
          </w:p>
          <w:p w:rsidR="00806E28" w:rsidRPr="006F2B9B" w:rsidRDefault="00806E28" w:rsidP="00806E28">
            <w:pPr>
              <w:widowControl w:val="0"/>
              <w:spacing w:line="235" w:lineRule="auto"/>
              <w:jc w:val="center"/>
              <w:rPr>
                <w:rFonts w:ascii="Times New Roman" w:eastAsia="Times New Roman" w:hAnsi="Times New Roman" w:cs="Times New Roman"/>
                <w:b/>
              </w:rPr>
            </w:pPr>
            <w:r w:rsidRPr="006F2B9B">
              <w:rPr>
                <w:rFonts w:ascii="Times New Roman" w:eastAsia="Times New Roman" w:hAnsi="Times New Roman" w:cs="Times New Roman"/>
                <w:b/>
              </w:rPr>
              <w:t>Н.Б. Еремеева, Н.В. Макарова</w:t>
            </w:r>
          </w:p>
          <w:p w:rsidR="00806E28" w:rsidRPr="006F2B9B" w:rsidRDefault="00806E28" w:rsidP="00806E28">
            <w:pPr>
              <w:widowControl w:val="0"/>
              <w:spacing w:line="235" w:lineRule="auto"/>
              <w:jc w:val="center"/>
              <w:rPr>
                <w:rFonts w:ascii="Times New Roman" w:eastAsia="Times New Roman" w:hAnsi="Times New Roman" w:cs="Times New Roman"/>
              </w:rPr>
            </w:pPr>
          </w:p>
          <w:p w:rsidR="00806E28" w:rsidRPr="006F2B9B" w:rsidRDefault="00806E28" w:rsidP="00806E28">
            <w:pPr>
              <w:pStyle w:val="3"/>
              <w:keepNext w:val="0"/>
              <w:keepLines w:val="0"/>
              <w:widowControl w:val="0"/>
              <w:spacing w:before="0" w:line="235" w:lineRule="auto"/>
              <w:jc w:val="center"/>
              <w:outlineLvl w:val="2"/>
              <w:rPr>
                <w:rFonts w:ascii="Times New Roman" w:hAnsi="Times New Roman"/>
                <w:color w:val="auto"/>
              </w:rPr>
            </w:pPr>
            <w:r w:rsidRPr="006F2B9B">
              <w:rPr>
                <w:rFonts w:ascii="Times New Roman" w:hAnsi="Times New Roman"/>
                <w:color w:val="auto"/>
              </w:rPr>
              <w:t>ИЗУЧЕНИЕ ВЛИЯНИЯ ПРЕДВАРИТЕЛЬНОЙ ОБРАБОТКИ ПЛОДОВ И ЯГОД ФЕРМЕНТНЫМИ ПРЕПАРАТАМИ НА ВЫХОД И АНТИОКСИДАНТНУЮ АКТИВНОСТЬ ЭКСТРАКТОВ</w:t>
            </w:r>
          </w:p>
          <w:p w:rsidR="00806E28" w:rsidRPr="006F2B9B" w:rsidRDefault="00806E28" w:rsidP="00806E28">
            <w:pPr>
              <w:widowControl w:val="0"/>
              <w:spacing w:line="235" w:lineRule="auto"/>
              <w:rPr>
                <w:rFonts w:ascii="Times New Roman" w:eastAsia="Times New Roman" w:hAnsi="Times New Roman" w:cs="Times New Roman"/>
              </w:rPr>
            </w:pPr>
          </w:p>
          <w:p w:rsidR="00806E28" w:rsidRPr="006F2B9B" w:rsidRDefault="00806E28" w:rsidP="00806E28">
            <w:pPr>
              <w:widowControl w:val="0"/>
              <w:spacing w:line="235" w:lineRule="auto"/>
              <w:ind w:firstLine="397"/>
              <w:jc w:val="both"/>
              <w:rPr>
                <w:rFonts w:ascii="Times New Roman" w:eastAsia="Times New Roman" w:hAnsi="Times New Roman" w:cs="Times New Roman"/>
                <w:spacing w:val="-2"/>
                <w:sz w:val="16"/>
              </w:rPr>
            </w:pPr>
            <w:r w:rsidRPr="006F2B9B">
              <w:rPr>
                <w:rFonts w:ascii="Times New Roman" w:eastAsia="Times New Roman" w:hAnsi="Times New Roman" w:cs="Times New Roman"/>
                <w:spacing w:val="-2"/>
                <w:sz w:val="20"/>
              </w:rPr>
              <w:t xml:space="preserve">Одним из приоритетных направлений развития технологии пищевой промышленности является разработка инновационных технологий переработки плодово-ягодного сырья на основе создания и применения высокоэффективных биотехнологических методов обработки сырья, интенсифицирующих производственные процессы, снижающих энергоемкость и обеспечивающих высокое качество пищевой продукции. В данной работе исследуется влияние ферментных препаратов на химический состав и выход плодово-ягодных экстрактов. Была проведена серия экспериментов, в которых перед получением экстракта плоды и ягоды были предварительно обработаны ферментами. В ходе эксперимента было использовано три ферментных препарата: </w:t>
            </w:r>
            <w:r w:rsidRPr="006F2B9B">
              <w:rPr>
                <w:rFonts w:ascii="Times New Roman" w:eastAsia="Times New Roman" w:hAnsi="Times New Roman" w:cs="Times New Roman"/>
                <w:spacing w:val="-2"/>
                <w:sz w:val="20"/>
                <w:szCs w:val="20"/>
                <w:lang w:val="en-US"/>
              </w:rPr>
              <w:t>Pectinex</w:t>
            </w:r>
            <w:r w:rsidRPr="006F2B9B">
              <w:rPr>
                <w:rFonts w:ascii="Times New Roman" w:eastAsia="Times New Roman" w:hAnsi="Times New Roman" w:cs="Times New Roman"/>
                <w:spacing w:val="-2"/>
                <w:sz w:val="20"/>
                <w:szCs w:val="20"/>
                <w:vertAlign w:val="superscript"/>
              </w:rPr>
              <w:t>®</w:t>
            </w:r>
            <w:r w:rsidRPr="006F2B9B">
              <w:rPr>
                <w:rFonts w:ascii="Times New Roman" w:eastAsia="Times New Roman" w:hAnsi="Times New Roman" w:cs="Times New Roman"/>
                <w:spacing w:val="-2"/>
                <w:sz w:val="20"/>
                <w:szCs w:val="20"/>
              </w:rPr>
              <w:t xml:space="preserve"> </w:t>
            </w:r>
            <w:r w:rsidRPr="006F2B9B">
              <w:rPr>
                <w:rFonts w:ascii="Times New Roman" w:eastAsia="Times New Roman" w:hAnsi="Times New Roman" w:cs="Times New Roman"/>
                <w:spacing w:val="-2"/>
                <w:sz w:val="20"/>
                <w:szCs w:val="20"/>
                <w:lang w:val="en-US"/>
              </w:rPr>
              <w:t>BE</w:t>
            </w:r>
            <w:r w:rsidRPr="006F2B9B">
              <w:rPr>
                <w:rFonts w:ascii="Times New Roman" w:eastAsia="Times New Roman" w:hAnsi="Times New Roman" w:cs="Times New Roman"/>
                <w:spacing w:val="-2"/>
                <w:sz w:val="20"/>
                <w:szCs w:val="20"/>
              </w:rPr>
              <w:t xml:space="preserve"> </w:t>
            </w:r>
            <w:r w:rsidRPr="006F2B9B">
              <w:rPr>
                <w:rFonts w:ascii="Times New Roman" w:eastAsia="Times New Roman" w:hAnsi="Times New Roman" w:cs="Times New Roman"/>
                <w:spacing w:val="-2"/>
                <w:sz w:val="20"/>
                <w:szCs w:val="20"/>
                <w:lang w:val="en-US"/>
              </w:rPr>
              <w:t>XXL</w:t>
            </w:r>
            <w:r w:rsidRPr="006F2B9B">
              <w:rPr>
                <w:rFonts w:ascii="Times New Roman" w:eastAsia="Times New Roman" w:hAnsi="Times New Roman" w:cs="Times New Roman"/>
                <w:spacing w:val="-2"/>
                <w:sz w:val="20"/>
                <w:szCs w:val="20"/>
              </w:rPr>
              <w:t xml:space="preserve">, </w:t>
            </w:r>
            <w:r w:rsidRPr="006F2B9B">
              <w:rPr>
                <w:rFonts w:ascii="Times New Roman" w:eastAsia="Times New Roman" w:hAnsi="Times New Roman" w:cs="Times New Roman"/>
                <w:spacing w:val="-2"/>
                <w:sz w:val="20"/>
                <w:szCs w:val="20"/>
                <w:lang w:val="en-US"/>
              </w:rPr>
              <w:t>Pectinex</w:t>
            </w:r>
            <w:r w:rsidRPr="006F2B9B">
              <w:rPr>
                <w:rFonts w:ascii="Times New Roman" w:eastAsia="Times New Roman" w:hAnsi="Times New Roman" w:cs="Times New Roman"/>
                <w:spacing w:val="-2"/>
                <w:sz w:val="20"/>
                <w:szCs w:val="20"/>
                <w:vertAlign w:val="superscript"/>
              </w:rPr>
              <w:t>®</w:t>
            </w:r>
            <w:r w:rsidRPr="006F2B9B">
              <w:rPr>
                <w:rFonts w:ascii="Times New Roman" w:eastAsia="Times New Roman" w:hAnsi="Times New Roman" w:cs="Times New Roman"/>
                <w:spacing w:val="-2"/>
                <w:sz w:val="20"/>
                <w:szCs w:val="20"/>
              </w:rPr>
              <w:t xml:space="preserve"> Yieldmash </w:t>
            </w:r>
            <w:r w:rsidRPr="006F2B9B">
              <w:rPr>
                <w:rFonts w:ascii="Times New Roman" w:eastAsia="Times New Roman" w:hAnsi="Times New Roman" w:cs="Times New Roman"/>
                <w:spacing w:val="-2"/>
                <w:sz w:val="20"/>
                <w:szCs w:val="20"/>
                <w:lang w:val="en-US"/>
              </w:rPr>
              <w:t>Extra</w:t>
            </w:r>
            <w:r w:rsidRPr="006F2B9B">
              <w:rPr>
                <w:rFonts w:ascii="Times New Roman" w:eastAsia="Times New Roman" w:hAnsi="Times New Roman" w:cs="Times New Roman"/>
                <w:spacing w:val="-2"/>
                <w:sz w:val="20"/>
                <w:szCs w:val="20"/>
              </w:rPr>
              <w:t xml:space="preserve">, </w:t>
            </w:r>
            <w:r w:rsidRPr="006F2B9B">
              <w:rPr>
                <w:rFonts w:ascii="Times New Roman" w:eastAsia="Times New Roman" w:hAnsi="Times New Roman" w:cs="Times New Roman"/>
                <w:bCs/>
                <w:spacing w:val="-2"/>
                <w:sz w:val="20"/>
                <w:szCs w:val="20"/>
              </w:rPr>
              <w:t>Amylase</w:t>
            </w:r>
            <w:r w:rsidRPr="006F2B9B">
              <w:rPr>
                <w:rFonts w:ascii="Times New Roman" w:eastAsia="Times New Roman" w:hAnsi="Times New Roman" w:cs="Times New Roman"/>
                <w:bCs/>
                <w:spacing w:val="-2"/>
                <w:sz w:val="20"/>
                <w:szCs w:val="20"/>
                <w:vertAlign w:val="superscript"/>
                <w:lang w:val="en-US"/>
              </w:rPr>
              <w:t>TM</w:t>
            </w:r>
            <w:r w:rsidRPr="006F2B9B">
              <w:rPr>
                <w:rFonts w:ascii="Times New Roman" w:eastAsia="Times New Roman" w:hAnsi="Times New Roman" w:cs="Times New Roman"/>
                <w:bCs/>
                <w:spacing w:val="-2"/>
                <w:sz w:val="20"/>
                <w:szCs w:val="20"/>
              </w:rPr>
              <w:t xml:space="preserve"> </w:t>
            </w:r>
            <w:r w:rsidRPr="006F2B9B">
              <w:rPr>
                <w:rFonts w:ascii="Times New Roman" w:eastAsia="Times New Roman" w:hAnsi="Times New Roman" w:cs="Times New Roman"/>
                <w:spacing w:val="-2"/>
                <w:sz w:val="20"/>
                <w:szCs w:val="20"/>
              </w:rPr>
              <w:t xml:space="preserve">AG 300 L. </w:t>
            </w:r>
            <w:r w:rsidRPr="006F2B9B">
              <w:rPr>
                <w:rFonts w:ascii="Times New Roman" w:eastAsia="Times New Roman" w:hAnsi="Times New Roman" w:cs="Times New Roman"/>
                <w:spacing w:val="-2"/>
                <w:sz w:val="20"/>
              </w:rPr>
              <w:t xml:space="preserve">Наблюдается тенденция роста содержания фенольных веществ в экстрактах с предварительной обработкой ферментными препаратами от 120,8% (черная смородина, </w:t>
            </w:r>
            <w:r w:rsidRPr="006F2B9B">
              <w:rPr>
                <w:rFonts w:ascii="Times New Roman" w:eastAsia="Times New Roman" w:hAnsi="Times New Roman" w:cs="Times New Roman"/>
                <w:sz w:val="20"/>
                <w:szCs w:val="20"/>
                <w:lang w:val="en-US"/>
              </w:rPr>
              <w:t>Pectinex</w:t>
            </w:r>
            <w:r w:rsidRPr="006F2B9B">
              <w:rPr>
                <w:rFonts w:ascii="Times New Roman" w:eastAsia="Times New Roman" w:hAnsi="Times New Roman" w:cs="Times New Roman"/>
                <w:sz w:val="20"/>
                <w:szCs w:val="20"/>
                <w:vertAlign w:val="superscript"/>
              </w:rPr>
              <w:t>®</w:t>
            </w:r>
            <w:r w:rsidRPr="006F2B9B">
              <w:rPr>
                <w:rFonts w:ascii="Times New Roman" w:eastAsia="Times New Roman" w:hAnsi="Times New Roman" w:cs="Times New Roman"/>
                <w:sz w:val="20"/>
                <w:szCs w:val="20"/>
              </w:rPr>
              <w:t xml:space="preserve"> Yieldmash </w:t>
            </w:r>
            <w:r w:rsidRPr="006F2B9B">
              <w:rPr>
                <w:rFonts w:ascii="Times New Roman" w:eastAsia="Times New Roman" w:hAnsi="Times New Roman" w:cs="Times New Roman"/>
                <w:sz w:val="20"/>
                <w:szCs w:val="20"/>
                <w:lang w:val="en-US"/>
              </w:rPr>
              <w:t>Extra</w:t>
            </w:r>
            <w:r w:rsidRPr="006F2B9B">
              <w:rPr>
                <w:rFonts w:ascii="Times New Roman" w:eastAsia="Times New Roman" w:hAnsi="Times New Roman" w:cs="Times New Roman"/>
                <w:spacing w:val="-2"/>
                <w:sz w:val="20"/>
              </w:rPr>
              <w:t xml:space="preserve">) до 146,5% (малина, </w:t>
            </w:r>
            <w:r w:rsidRPr="006F2B9B">
              <w:rPr>
                <w:rFonts w:ascii="Times New Roman" w:eastAsia="Times New Roman" w:hAnsi="Times New Roman" w:cs="Times New Roman"/>
                <w:spacing w:val="-2"/>
                <w:sz w:val="20"/>
                <w:szCs w:val="20"/>
                <w:lang w:val="en-US"/>
              </w:rPr>
              <w:t>Pectinex</w:t>
            </w:r>
            <w:r w:rsidRPr="006F2B9B">
              <w:rPr>
                <w:rFonts w:ascii="Times New Roman" w:eastAsia="Times New Roman" w:hAnsi="Times New Roman" w:cs="Times New Roman"/>
                <w:spacing w:val="-2"/>
                <w:sz w:val="20"/>
                <w:szCs w:val="20"/>
                <w:vertAlign w:val="superscript"/>
              </w:rPr>
              <w:t>®</w:t>
            </w:r>
            <w:r w:rsidRPr="006F2B9B">
              <w:rPr>
                <w:rFonts w:ascii="Times New Roman" w:eastAsia="Times New Roman" w:hAnsi="Times New Roman" w:cs="Times New Roman"/>
                <w:spacing w:val="-2"/>
                <w:sz w:val="20"/>
                <w:szCs w:val="20"/>
              </w:rPr>
              <w:t xml:space="preserve"> Yieldmash </w:t>
            </w:r>
            <w:r w:rsidRPr="006F2B9B">
              <w:rPr>
                <w:rFonts w:ascii="Times New Roman" w:eastAsia="Times New Roman" w:hAnsi="Times New Roman" w:cs="Times New Roman"/>
                <w:spacing w:val="-2"/>
                <w:sz w:val="20"/>
                <w:szCs w:val="20"/>
                <w:lang w:val="en-US"/>
              </w:rPr>
              <w:t>Extra</w:t>
            </w:r>
            <w:r w:rsidRPr="006F2B9B">
              <w:rPr>
                <w:rFonts w:ascii="Times New Roman" w:eastAsia="Times New Roman" w:hAnsi="Times New Roman" w:cs="Times New Roman"/>
                <w:spacing w:val="-2"/>
                <w:sz w:val="20"/>
              </w:rPr>
              <w:t xml:space="preserve">) по сравнению с контрольным образцом. Наибольшее увеличение выхода для всех плодов и ягод происходит при использовании ферментного препарата </w:t>
            </w:r>
            <w:r w:rsidRPr="006F2B9B">
              <w:rPr>
                <w:rFonts w:ascii="Times New Roman" w:eastAsia="Times New Roman" w:hAnsi="Times New Roman" w:cs="Times New Roman"/>
                <w:spacing w:val="-2"/>
                <w:sz w:val="20"/>
                <w:szCs w:val="20"/>
                <w:lang w:val="en-US"/>
              </w:rPr>
              <w:t>Pectinex</w:t>
            </w:r>
            <w:r w:rsidRPr="006F2B9B">
              <w:rPr>
                <w:rFonts w:ascii="Times New Roman" w:eastAsia="Times New Roman" w:hAnsi="Times New Roman" w:cs="Times New Roman"/>
                <w:spacing w:val="-2"/>
                <w:sz w:val="20"/>
                <w:szCs w:val="20"/>
                <w:vertAlign w:val="superscript"/>
              </w:rPr>
              <w:t>®</w:t>
            </w:r>
            <w:r w:rsidRPr="006F2B9B">
              <w:rPr>
                <w:rFonts w:ascii="Times New Roman" w:eastAsia="Times New Roman" w:hAnsi="Times New Roman" w:cs="Times New Roman"/>
                <w:spacing w:val="-2"/>
                <w:sz w:val="20"/>
                <w:szCs w:val="20"/>
              </w:rPr>
              <w:t xml:space="preserve"> Yieldmash </w:t>
            </w:r>
            <w:r w:rsidRPr="006F2B9B">
              <w:rPr>
                <w:rFonts w:ascii="Times New Roman" w:eastAsia="Times New Roman" w:hAnsi="Times New Roman" w:cs="Times New Roman"/>
                <w:spacing w:val="-2"/>
                <w:sz w:val="20"/>
                <w:szCs w:val="20"/>
                <w:lang w:val="en-US"/>
              </w:rPr>
              <w:t>Extra</w:t>
            </w:r>
            <w:r w:rsidRPr="006F2B9B">
              <w:rPr>
                <w:rFonts w:ascii="Times New Roman" w:eastAsia="Times New Roman" w:hAnsi="Times New Roman" w:cs="Times New Roman"/>
                <w:spacing w:val="-2"/>
                <w:sz w:val="20"/>
              </w:rPr>
              <w:t>: для черной смородины увеличение произошло в 1,37 раза, для м</w:t>
            </w:r>
            <w:r w:rsidRPr="006F2B9B">
              <w:rPr>
                <w:rFonts w:ascii="Times New Roman" w:eastAsia="Times New Roman" w:hAnsi="Times New Roman" w:cs="Times New Roman"/>
                <w:spacing w:val="-2"/>
                <w:sz w:val="20"/>
              </w:rPr>
              <w:t>а</w:t>
            </w:r>
            <w:r w:rsidRPr="006F2B9B">
              <w:rPr>
                <w:rFonts w:ascii="Times New Roman" w:eastAsia="Times New Roman" w:hAnsi="Times New Roman" w:cs="Times New Roman"/>
                <w:spacing w:val="-2"/>
                <w:sz w:val="20"/>
              </w:rPr>
              <w:t>лины – 1,36 раза, для вишни – 1,49 раза, для черноплодной рябины – 1,40 раза.</w:t>
            </w:r>
          </w:p>
          <w:p w:rsidR="00806E28" w:rsidRPr="006F2B9B" w:rsidRDefault="00806E28" w:rsidP="00806E28">
            <w:pPr>
              <w:widowControl w:val="0"/>
              <w:spacing w:line="235" w:lineRule="auto"/>
              <w:ind w:firstLine="426"/>
              <w:jc w:val="both"/>
              <w:rPr>
                <w:rFonts w:ascii="Times New Roman" w:eastAsia="Times New Roman" w:hAnsi="Times New Roman" w:cs="Times New Roman"/>
                <w:b/>
                <w:sz w:val="20"/>
              </w:rPr>
            </w:pPr>
          </w:p>
          <w:p w:rsidR="00806E28" w:rsidRPr="006F2B9B" w:rsidRDefault="00806E28" w:rsidP="00806E28">
            <w:pPr>
              <w:widowControl w:val="0"/>
              <w:spacing w:line="235" w:lineRule="auto"/>
              <w:ind w:firstLine="397"/>
              <w:jc w:val="both"/>
              <w:rPr>
                <w:rFonts w:ascii="Times New Roman" w:eastAsia="Times New Roman" w:hAnsi="Times New Roman" w:cs="Times New Roman"/>
                <w:b/>
                <w:sz w:val="20"/>
              </w:rPr>
            </w:pPr>
            <w:r w:rsidRPr="006F2B9B">
              <w:rPr>
                <w:rFonts w:ascii="Times New Roman" w:eastAsia="Times New Roman" w:hAnsi="Times New Roman" w:cs="Times New Roman"/>
                <w:b/>
                <w:sz w:val="20"/>
              </w:rPr>
              <w:t xml:space="preserve">Ключевые слова: </w:t>
            </w:r>
            <w:r w:rsidRPr="006F2B9B">
              <w:rPr>
                <w:rFonts w:ascii="Times New Roman" w:eastAsia="Times New Roman" w:hAnsi="Times New Roman" w:cs="Times New Roman"/>
                <w:sz w:val="20"/>
              </w:rPr>
              <w:t>экстракция, ферментные препараты, плодово-ягодное сырье.</w:t>
            </w:r>
          </w:p>
          <w:p w:rsidR="00806E28" w:rsidRPr="006F2B9B" w:rsidRDefault="00806E28" w:rsidP="00806E28">
            <w:pPr>
              <w:widowControl w:val="0"/>
              <w:spacing w:line="235" w:lineRule="auto"/>
              <w:rPr>
                <w:rFonts w:ascii="Times New Roman" w:eastAsia="Times New Roman" w:hAnsi="Times New Roman" w:cs="Times New Roman"/>
                <w:b/>
                <w:sz w:val="20"/>
                <w:szCs w:val="20"/>
              </w:rPr>
            </w:pPr>
          </w:p>
          <w:p w:rsidR="007C6E02" w:rsidRPr="006F2B9B" w:rsidRDefault="007C6E02" w:rsidP="007C6E02">
            <w:pPr>
              <w:widowControl w:val="0"/>
              <w:spacing w:line="235" w:lineRule="auto"/>
              <w:jc w:val="right"/>
              <w:rPr>
                <w:rFonts w:ascii="Times New Roman" w:eastAsia="Times New Roman" w:hAnsi="Times New Roman" w:cs="Times New Roman"/>
                <w:i/>
                <w:iCs/>
                <w:lang w:val="en-US"/>
              </w:rPr>
            </w:pPr>
            <w:r w:rsidRPr="006F2B9B">
              <w:rPr>
                <w:rFonts w:ascii="Times New Roman" w:eastAsia="Times New Roman" w:hAnsi="Times New Roman" w:cs="Times New Roman"/>
                <w:i/>
                <w:iCs/>
                <w:lang w:val="en-US"/>
              </w:rPr>
              <w:t>DOI</w:t>
            </w:r>
            <w:r w:rsidRPr="003E10E6">
              <w:rPr>
                <w:rFonts w:ascii="Times New Roman" w:eastAsia="Times New Roman" w:hAnsi="Times New Roman" w:cs="Times New Roman"/>
                <w:i/>
                <w:iCs/>
                <w:lang w:val="en-US"/>
              </w:rPr>
              <w:t>: 10.17217/2079-0333-2018-43-</w:t>
            </w:r>
            <w:r w:rsidRPr="006F2B9B">
              <w:rPr>
                <w:rFonts w:ascii="Times New Roman" w:eastAsia="Times New Roman" w:hAnsi="Times New Roman" w:cs="Times New Roman"/>
                <w:i/>
                <w:iCs/>
                <w:lang w:val="en-US"/>
              </w:rPr>
              <w:t>55-59</w:t>
            </w:r>
          </w:p>
          <w:p w:rsidR="003E10E6" w:rsidRDefault="003E10E6" w:rsidP="003E10E6">
            <w:pPr>
              <w:widowControl w:val="0"/>
              <w:spacing w:line="235" w:lineRule="auto"/>
              <w:jc w:val="right"/>
              <w:rPr>
                <w:rFonts w:ascii="Times New Roman" w:hAnsi="Times New Roman"/>
                <w:b/>
                <w:sz w:val="20"/>
                <w:szCs w:val="20"/>
              </w:rPr>
            </w:pPr>
          </w:p>
          <w:p w:rsidR="00365C49" w:rsidRDefault="003E10E6" w:rsidP="003E10E6">
            <w:pPr>
              <w:widowControl w:val="0"/>
              <w:spacing w:line="235" w:lineRule="auto"/>
              <w:jc w:val="center"/>
              <w:rPr>
                <w:rFonts w:ascii="Times New Roman" w:hAnsi="Times New Roman"/>
                <w:b/>
                <w:sz w:val="20"/>
                <w:szCs w:val="20"/>
              </w:rPr>
            </w:pPr>
            <w:r w:rsidRPr="006F2B9B">
              <w:rPr>
                <w:rFonts w:ascii="Times New Roman" w:hAnsi="Times New Roman"/>
                <w:b/>
                <w:sz w:val="20"/>
                <w:szCs w:val="20"/>
              </w:rPr>
              <w:t>Информация</w:t>
            </w:r>
            <w:r w:rsidRPr="006F2B9B">
              <w:rPr>
                <w:rFonts w:ascii="Times New Roman" w:hAnsi="Times New Roman"/>
                <w:b/>
                <w:sz w:val="20"/>
                <w:szCs w:val="20"/>
                <w:lang w:val="en-US"/>
              </w:rPr>
              <w:t xml:space="preserve"> </w:t>
            </w:r>
            <w:r w:rsidRPr="006F2B9B">
              <w:rPr>
                <w:rFonts w:ascii="Times New Roman" w:hAnsi="Times New Roman"/>
                <w:b/>
                <w:sz w:val="20"/>
                <w:szCs w:val="20"/>
              </w:rPr>
              <w:t>об</w:t>
            </w:r>
            <w:r w:rsidRPr="006F2B9B">
              <w:rPr>
                <w:rFonts w:ascii="Times New Roman" w:hAnsi="Times New Roman"/>
                <w:b/>
                <w:sz w:val="20"/>
                <w:szCs w:val="20"/>
                <w:lang w:val="en-US"/>
              </w:rPr>
              <w:t xml:space="preserve"> </w:t>
            </w:r>
            <w:r w:rsidRPr="006F2B9B">
              <w:rPr>
                <w:rFonts w:ascii="Times New Roman" w:hAnsi="Times New Roman"/>
                <w:b/>
                <w:sz w:val="20"/>
                <w:szCs w:val="20"/>
              </w:rPr>
              <w:t>авторах</w:t>
            </w:r>
          </w:p>
          <w:p w:rsidR="003E10E6" w:rsidRDefault="003E10E6" w:rsidP="003E10E6">
            <w:pPr>
              <w:widowControl w:val="0"/>
              <w:spacing w:line="235" w:lineRule="auto"/>
              <w:jc w:val="center"/>
              <w:rPr>
                <w:rFonts w:ascii="Times New Roman" w:hAnsi="Times New Roman"/>
                <w:b/>
                <w:sz w:val="20"/>
                <w:szCs w:val="20"/>
              </w:rPr>
            </w:pPr>
          </w:p>
          <w:p w:rsidR="003E10E6" w:rsidRPr="006F2B9B" w:rsidRDefault="003E10E6" w:rsidP="003E10E6">
            <w:pPr>
              <w:autoSpaceDE w:val="0"/>
              <w:autoSpaceDN w:val="0"/>
              <w:adjustRightInd w:val="0"/>
              <w:ind w:firstLine="397"/>
              <w:jc w:val="both"/>
              <w:rPr>
                <w:rFonts w:ascii="Times New Roman" w:hAnsi="Times New Roman"/>
                <w:sz w:val="20"/>
                <w:szCs w:val="20"/>
              </w:rPr>
            </w:pPr>
            <w:r w:rsidRPr="006F2B9B">
              <w:rPr>
                <w:rFonts w:ascii="Times New Roman" w:hAnsi="Times New Roman"/>
                <w:b/>
                <w:sz w:val="20"/>
                <w:szCs w:val="20"/>
              </w:rPr>
              <w:t xml:space="preserve">Еремеева Наталья Борисовна </w:t>
            </w:r>
            <w:r w:rsidRPr="006F2B9B">
              <w:rPr>
                <w:rFonts w:ascii="Times New Roman" w:hAnsi="Times New Roman"/>
                <w:sz w:val="20"/>
                <w:szCs w:val="20"/>
              </w:rPr>
              <w:t xml:space="preserve">– Самарский государственный технический университет; 443100, Россия, Самара; аспирант кафедры технологии и организации общественного питания; </w:t>
            </w:r>
            <w:r w:rsidRPr="006F2B9B">
              <w:rPr>
                <w:rFonts w:ascii="Times New Roman" w:hAnsi="Times New Roman"/>
                <w:sz w:val="20"/>
                <w:szCs w:val="20"/>
                <w:lang w:val="en-US"/>
              </w:rPr>
              <w:t>rmvnat</w:t>
            </w:r>
            <w:r w:rsidRPr="006F2B9B">
              <w:rPr>
                <w:rFonts w:ascii="Times New Roman" w:hAnsi="Times New Roman"/>
                <w:sz w:val="20"/>
                <w:szCs w:val="20"/>
                <w:lang w:val="en-US"/>
              </w:rPr>
              <w:t>a</w:t>
            </w:r>
            <w:r w:rsidRPr="006F2B9B">
              <w:rPr>
                <w:rFonts w:ascii="Times New Roman" w:hAnsi="Times New Roman"/>
                <w:sz w:val="20"/>
                <w:szCs w:val="20"/>
                <w:lang w:val="en-US"/>
              </w:rPr>
              <w:t>sha</w:t>
            </w:r>
            <w:r w:rsidRPr="006F2B9B">
              <w:rPr>
                <w:rFonts w:ascii="Times New Roman" w:hAnsi="Times New Roman"/>
                <w:sz w:val="20"/>
                <w:szCs w:val="20"/>
              </w:rPr>
              <w:t>@</w:t>
            </w:r>
            <w:r w:rsidRPr="006F2B9B">
              <w:rPr>
                <w:rFonts w:ascii="Times New Roman" w:hAnsi="Times New Roman"/>
                <w:sz w:val="20"/>
                <w:szCs w:val="20"/>
                <w:lang w:val="en-US"/>
              </w:rPr>
              <w:t>rambler</w:t>
            </w:r>
            <w:r w:rsidRPr="006F2B9B">
              <w:rPr>
                <w:rFonts w:ascii="Times New Roman" w:hAnsi="Times New Roman"/>
                <w:sz w:val="20"/>
                <w:szCs w:val="20"/>
              </w:rPr>
              <w:t>.</w:t>
            </w:r>
            <w:r w:rsidRPr="006F2B9B">
              <w:rPr>
                <w:rFonts w:ascii="Times New Roman" w:hAnsi="Times New Roman"/>
                <w:sz w:val="20"/>
                <w:szCs w:val="20"/>
                <w:lang w:val="en-US"/>
              </w:rPr>
              <w:t>ru</w:t>
            </w:r>
          </w:p>
          <w:p w:rsidR="003E10E6" w:rsidRPr="006F2B9B" w:rsidRDefault="003E10E6" w:rsidP="003E10E6">
            <w:pPr>
              <w:autoSpaceDE w:val="0"/>
              <w:autoSpaceDN w:val="0"/>
              <w:adjustRightInd w:val="0"/>
              <w:ind w:firstLine="397"/>
              <w:jc w:val="both"/>
              <w:rPr>
                <w:rFonts w:ascii="Times New Roman" w:hAnsi="Times New Roman"/>
                <w:sz w:val="20"/>
                <w:szCs w:val="20"/>
              </w:rPr>
            </w:pPr>
            <w:r w:rsidRPr="006F2B9B">
              <w:rPr>
                <w:rFonts w:ascii="Times New Roman" w:hAnsi="Times New Roman"/>
                <w:b/>
                <w:sz w:val="20"/>
                <w:szCs w:val="20"/>
              </w:rPr>
              <w:t>Макарова Надежда Викторовна</w:t>
            </w:r>
            <w:r w:rsidRPr="006F2B9B">
              <w:rPr>
                <w:rFonts w:ascii="Times New Roman" w:hAnsi="Times New Roman"/>
                <w:sz w:val="20"/>
                <w:szCs w:val="20"/>
              </w:rPr>
              <w:t xml:space="preserve"> – Самарский государственный технический университет; 443100, Россия, Самара; доктор химических наук, профессор, заведующий кафедрой технологии и организации о</w:t>
            </w:r>
            <w:r w:rsidRPr="006F2B9B">
              <w:rPr>
                <w:rFonts w:ascii="Times New Roman" w:hAnsi="Times New Roman"/>
                <w:sz w:val="20"/>
                <w:szCs w:val="20"/>
              </w:rPr>
              <w:t>б</w:t>
            </w:r>
            <w:r w:rsidRPr="006F2B9B">
              <w:rPr>
                <w:rFonts w:ascii="Times New Roman" w:hAnsi="Times New Roman"/>
                <w:sz w:val="20"/>
                <w:szCs w:val="20"/>
              </w:rPr>
              <w:t xml:space="preserve">щественного питания; </w:t>
            </w:r>
            <w:r w:rsidRPr="006F2B9B">
              <w:rPr>
                <w:rFonts w:ascii="Times New Roman" w:hAnsi="Times New Roman"/>
                <w:sz w:val="20"/>
                <w:szCs w:val="20"/>
                <w:lang w:val="en-US"/>
              </w:rPr>
              <w:t>makarovanv</w:t>
            </w:r>
            <w:r w:rsidRPr="006F2B9B">
              <w:rPr>
                <w:rFonts w:ascii="Times New Roman" w:hAnsi="Times New Roman"/>
                <w:sz w:val="20"/>
                <w:szCs w:val="20"/>
              </w:rPr>
              <w:t>1969@</w:t>
            </w:r>
            <w:r w:rsidRPr="006F2B9B">
              <w:rPr>
                <w:rFonts w:ascii="Times New Roman" w:hAnsi="Times New Roman"/>
                <w:sz w:val="20"/>
                <w:szCs w:val="20"/>
                <w:lang w:val="en-US"/>
              </w:rPr>
              <w:t>yandex</w:t>
            </w:r>
            <w:r w:rsidRPr="006F2B9B">
              <w:rPr>
                <w:rFonts w:ascii="Times New Roman" w:hAnsi="Times New Roman"/>
                <w:sz w:val="20"/>
                <w:szCs w:val="20"/>
              </w:rPr>
              <w:t>.</w:t>
            </w:r>
            <w:r w:rsidRPr="006F2B9B">
              <w:rPr>
                <w:rFonts w:ascii="Times New Roman" w:hAnsi="Times New Roman"/>
                <w:sz w:val="20"/>
                <w:szCs w:val="20"/>
                <w:lang w:val="en-US"/>
              </w:rPr>
              <w:t>ru</w:t>
            </w:r>
            <w:r w:rsidRPr="006F2B9B">
              <w:rPr>
                <w:rFonts w:ascii="Times New Roman" w:hAnsi="Times New Roman"/>
                <w:sz w:val="20"/>
                <w:szCs w:val="20"/>
              </w:rPr>
              <w:t xml:space="preserve"> </w:t>
            </w:r>
          </w:p>
          <w:p w:rsidR="003E10E6" w:rsidRPr="003E10E6" w:rsidRDefault="003E10E6" w:rsidP="003E10E6">
            <w:pPr>
              <w:widowControl w:val="0"/>
              <w:spacing w:line="235" w:lineRule="auto"/>
              <w:jc w:val="right"/>
            </w:pPr>
          </w:p>
        </w:tc>
      </w:tr>
      <w:tr w:rsidR="007C6E02" w:rsidTr="00365C49">
        <w:tc>
          <w:tcPr>
            <w:tcW w:w="9571" w:type="dxa"/>
          </w:tcPr>
          <w:p w:rsidR="00D63EFA" w:rsidRPr="003E10E6" w:rsidRDefault="00D63EFA" w:rsidP="007C6E02">
            <w:pPr>
              <w:widowControl w:val="0"/>
              <w:jc w:val="both"/>
              <w:rPr>
                <w:rFonts w:ascii="Times New Roman" w:hAnsi="Times New Roman" w:cs="Times New Roman"/>
                <w:bCs/>
              </w:rPr>
            </w:pPr>
          </w:p>
          <w:p w:rsidR="007C6E02" w:rsidRPr="000904A3" w:rsidRDefault="007C6E02" w:rsidP="007C6E02">
            <w:pPr>
              <w:widowControl w:val="0"/>
              <w:jc w:val="both"/>
              <w:rPr>
                <w:rFonts w:ascii="Times New Roman" w:hAnsi="Times New Roman" w:cs="Times New Roman"/>
                <w:bCs/>
              </w:rPr>
            </w:pPr>
            <w:r w:rsidRPr="000904A3">
              <w:rPr>
                <w:rFonts w:ascii="Times New Roman" w:hAnsi="Times New Roman" w:cs="Times New Roman"/>
                <w:bCs/>
              </w:rPr>
              <w:t>УДК: [598.243.8+591.543.43:597.552.511](282.257.25)</w:t>
            </w:r>
          </w:p>
          <w:p w:rsidR="007C6E02" w:rsidRPr="000904A3" w:rsidRDefault="007C6E02" w:rsidP="007C6E02">
            <w:pPr>
              <w:widowControl w:val="0"/>
              <w:jc w:val="center"/>
              <w:rPr>
                <w:rFonts w:ascii="Times New Roman" w:hAnsi="Times New Roman" w:cs="Times New Roman"/>
                <w:b/>
                <w:bCs/>
              </w:rPr>
            </w:pPr>
          </w:p>
          <w:p w:rsidR="007C6E02" w:rsidRPr="000904A3" w:rsidRDefault="007C6E02" w:rsidP="007C6E02">
            <w:pPr>
              <w:widowControl w:val="0"/>
              <w:jc w:val="center"/>
              <w:rPr>
                <w:rFonts w:ascii="Times New Roman" w:hAnsi="Times New Roman" w:cs="Times New Roman"/>
                <w:b/>
                <w:bCs/>
              </w:rPr>
            </w:pPr>
            <w:r w:rsidRPr="000904A3">
              <w:rPr>
                <w:rFonts w:ascii="Times New Roman" w:hAnsi="Times New Roman" w:cs="Times New Roman"/>
                <w:b/>
                <w:bCs/>
              </w:rPr>
              <w:t>Е.Г. Лобков</w:t>
            </w:r>
          </w:p>
          <w:p w:rsidR="007C6E02" w:rsidRPr="000904A3" w:rsidRDefault="007C6E02" w:rsidP="007C6E02">
            <w:pPr>
              <w:widowControl w:val="0"/>
              <w:jc w:val="center"/>
              <w:rPr>
                <w:rFonts w:ascii="Times New Roman" w:hAnsi="Times New Roman" w:cs="Times New Roman"/>
                <w:b/>
                <w:bCs/>
              </w:rPr>
            </w:pPr>
          </w:p>
          <w:p w:rsidR="007C6E02" w:rsidRPr="000904A3" w:rsidRDefault="007C6E02" w:rsidP="007C6E02">
            <w:pPr>
              <w:widowControl w:val="0"/>
              <w:jc w:val="center"/>
              <w:rPr>
                <w:rFonts w:ascii="Times New Roman" w:hAnsi="Times New Roman" w:cs="Times New Roman"/>
                <w:b/>
                <w:bCs/>
              </w:rPr>
            </w:pPr>
            <w:r w:rsidRPr="000904A3">
              <w:rPr>
                <w:rFonts w:ascii="Times New Roman" w:hAnsi="Times New Roman" w:cs="Times New Roman"/>
                <w:b/>
                <w:bCs/>
              </w:rPr>
              <w:t xml:space="preserve">ТРОФИЧЕСКИЕ КОЧЕВКИ ЧАЙКОВЫХ ПТИЦ В НИЗОВЬЕ РЕКИ АВАЧИ </w:t>
            </w:r>
            <w:r w:rsidRPr="000904A3">
              <w:rPr>
                <w:rFonts w:ascii="Times New Roman" w:hAnsi="Times New Roman" w:cs="Times New Roman"/>
                <w:b/>
                <w:bCs/>
              </w:rPr>
              <w:br/>
              <w:t xml:space="preserve">(ЮГО-ВОСТОЧНАЯ КАМЧАТКА) И ИХ СВЯЗЬ С РЕЧНОЙ МИГРАЦИЕЙ </w:t>
            </w:r>
            <w:r w:rsidRPr="000904A3">
              <w:rPr>
                <w:rFonts w:ascii="Times New Roman" w:hAnsi="Times New Roman" w:cs="Times New Roman"/>
                <w:b/>
                <w:bCs/>
              </w:rPr>
              <w:br/>
              <w:t>И НЕРЕСТОМ ТИХООКЕАНСКИХ ЛОСОСЕЙ</w:t>
            </w:r>
          </w:p>
          <w:p w:rsidR="007C6E02" w:rsidRPr="000904A3" w:rsidRDefault="007C6E02" w:rsidP="007C6E02">
            <w:pPr>
              <w:widowControl w:val="0"/>
              <w:jc w:val="center"/>
              <w:rPr>
                <w:rFonts w:ascii="Times New Roman" w:hAnsi="Times New Roman" w:cs="Times New Roman"/>
                <w:b/>
                <w:bCs/>
              </w:rPr>
            </w:pPr>
          </w:p>
          <w:p w:rsidR="007C6E02" w:rsidRPr="000904A3" w:rsidRDefault="007C6E02" w:rsidP="007C6E02">
            <w:pPr>
              <w:widowControl w:val="0"/>
              <w:ind w:firstLine="397"/>
              <w:jc w:val="both"/>
              <w:rPr>
                <w:rFonts w:ascii="Times New Roman" w:hAnsi="Times New Roman" w:cs="Times New Roman"/>
              </w:rPr>
            </w:pPr>
            <w:r w:rsidRPr="000904A3">
              <w:rPr>
                <w:rFonts w:ascii="Times New Roman" w:hAnsi="Times New Roman" w:cs="Times New Roman"/>
                <w:sz w:val="20"/>
                <w:szCs w:val="20"/>
              </w:rPr>
              <w:t>В 2015 г. изучены трофические кочевки чайковых птиц в низовье реки Авачи. Кочевки птиц длятся около полугода, но их наибольшая интенсивность приходится на  период массовой речной миграции и</w:t>
            </w:r>
            <w:r>
              <w:rPr>
                <w:rFonts w:ascii="Times New Roman" w:hAnsi="Times New Roman" w:cs="Times New Roman"/>
                <w:sz w:val="20"/>
                <w:szCs w:val="20"/>
              </w:rPr>
              <w:t> </w:t>
            </w:r>
            <w:r w:rsidRPr="000904A3">
              <w:rPr>
                <w:rFonts w:ascii="Times New Roman" w:hAnsi="Times New Roman" w:cs="Times New Roman"/>
                <w:sz w:val="20"/>
                <w:szCs w:val="20"/>
              </w:rPr>
              <w:t>нереста тихоокеанских лососей. Характер кочевок у разных видов чайковых различается и соответствует их трофическим стратегиям. За день в низовье Авачи вдоль реки может пролетать до 7 тыс. особей птиц. Утренняя волна трофических кочевок связана с перелетом чаек к местам кормежки вверх по течению реки, вечером они массово возвращаются вниз по течению к местам гнездования в дельте реки и в Авачи</w:t>
            </w:r>
            <w:r w:rsidRPr="000904A3">
              <w:rPr>
                <w:rFonts w:ascii="Times New Roman" w:hAnsi="Times New Roman" w:cs="Times New Roman"/>
                <w:sz w:val="20"/>
                <w:szCs w:val="20"/>
              </w:rPr>
              <w:t>н</w:t>
            </w:r>
            <w:r w:rsidRPr="000904A3">
              <w:rPr>
                <w:rFonts w:ascii="Times New Roman" w:hAnsi="Times New Roman" w:cs="Times New Roman"/>
                <w:sz w:val="20"/>
                <w:szCs w:val="20"/>
              </w:rPr>
              <w:t>ской губе. Наибольшей численностью отличается тихоокеанская чайка.</w:t>
            </w:r>
          </w:p>
          <w:p w:rsidR="007C6E02" w:rsidRPr="000904A3" w:rsidRDefault="007C6E02" w:rsidP="007C6E02">
            <w:pPr>
              <w:widowControl w:val="0"/>
              <w:ind w:firstLine="397"/>
              <w:jc w:val="both"/>
              <w:rPr>
                <w:rFonts w:ascii="Times New Roman" w:hAnsi="Times New Roman" w:cs="Times New Roman"/>
                <w:b/>
                <w:bCs/>
                <w:sz w:val="20"/>
                <w:szCs w:val="20"/>
              </w:rPr>
            </w:pPr>
          </w:p>
          <w:p w:rsidR="007C6E02" w:rsidRPr="000904A3" w:rsidRDefault="007C6E02" w:rsidP="007C6E02">
            <w:pPr>
              <w:widowControl w:val="0"/>
              <w:ind w:firstLine="397"/>
              <w:jc w:val="both"/>
              <w:rPr>
                <w:rFonts w:ascii="Times New Roman" w:hAnsi="Times New Roman" w:cs="Times New Roman"/>
                <w:sz w:val="20"/>
                <w:szCs w:val="20"/>
              </w:rPr>
            </w:pPr>
            <w:r w:rsidRPr="000904A3">
              <w:rPr>
                <w:rFonts w:ascii="Times New Roman" w:hAnsi="Times New Roman" w:cs="Times New Roman"/>
                <w:b/>
                <w:bCs/>
                <w:sz w:val="20"/>
                <w:szCs w:val="20"/>
              </w:rPr>
              <w:t xml:space="preserve">Ключевые слова: </w:t>
            </w:r>
            <w:r w:rsidRPr="000904A3">
              <w:rPr>
                <w:rFonts w:ascii="Times New Roman" w:hAnsi="Times New Roman" w:cs="Times New Roman"/>
                <w:bCs/>
                <w:sz w:val="20"/>
                <w:szCs w:val="20"/>
              </w:rPr>
              <w:t>Камчатка</w:t>
            </w:r>
            <w:r w:rsidRPr="000904A3">
              <w:rPr>
                <w:rFonts w:ascii="Times New Roman" w:hAnsi="Times New Roman" w:cs="Times New Roman"/>
                <w:b/>
                <w:bCs/>
                <w:sz w:val="20"/>
                <w:szCs w:val="20"/>
              </w:rPr>
              <w:t xml:space="preserve">, </w:t>
            </w:r>
            <w:r w:rsidRPr="000904A3">
              <w:rPr>
                <w:rFonts w:ascii="Times New Roman" w:hAnsi="Times New Roman" w:cs="Times New Roman"/>
                <w:sz w:val="20"/>
                <w:szCs w:val="20"/>
              </w:rPr>
              <w:t xml:space="preserve">чайковые птицы, чайки, крачки, трофические кочевки, река Авача, </w:t>
            </w:r>
            <w:r w:rsidRPr="000904A3">
              <w:rPr>
                <w:rFonts w:ascii="Times New Roman" w:hAnsi="Times New Roman" w:cs="Times New Roman"/>
                <w:sz w:val="20"/>
                <w:szCs w:val="20"/>
              </w:rPr>
              <w:br/>
              <w:t>тихоокеанская чайка, озерная чайка, сизая чайка, речная крачка.</w:t>
            </w:r>
          </w:p>
          <w:p w:rsidR="007C6E02" w:rsidRPr="000904A3" w:rsidRDefault="007C6E02" w:rsidP="007C6E02">
            <w:pPr>
              <w:widowControl w:val="0"/>
              <w:jc w:val="right"/>
              <w:rPr>
                <w:rFonts w:ascii="Times New Roman" w:hAnsi="Times New Roman" w:cs="Times New Roman"/>
                <w:i/>
                <w:iCs/>
                <w:lang w:val="en-US"/>
              </w:rPr>
            </w:pPr>
          </w:p>
          <w:p w:rsidR="007C6E02" w:rsidRPr="000904A3" w:rsidRDefault="007C6E02" w:rsidP="007C6E02">
            <w:pPr>
              <w:widowControl w:val="0"/>
              <w:jc w:val="right"/>
              <w:rPr>
                <w:rFonts w:ascii="Times New Roman" w:hAnsi="Times New Roman" w:cs="Times New Roman"/>
                <w:i/>
                <w:iCs/>
              </w:rPr>
            </w:pPr>
            <w:r w:rsidRPr="000904A3">
              <w:rPr>
                <w:rFonts w:ascii="Times New Roman" w:hAnsi="Times New Roman" w:cs="Times New Roman"/>
                <w:i/>
                <w:iCs/>
                <w:lang w:val="en-US"/>
              </w:rPr>
              <w:t>DOI</w:t>
            </w:r>
            <w:r w:rsidRPr="000904A3">
              <w:rPr>
                <w:rFonts w:ascii="Times New Roman" w:hAnsi="Times New Roman" w:cs="Times New Roman"/>
                <w:i/>
                <w:iCs/>
              </w:rPr>
              <w:t>: 10.17217/2079-0333-2018-43-</w:t>
            </w:r>
            <w:r>
              <w:rPr>
                <w:rFonts w:ascii="Times New Roman" w:hAnsi="Times New Roman" w:cs="Times New Roman"/>
                <w:i/>
                <w:iCs/>
              </w:rPr>
              <w:t>60-73</w:t>
            </w:r>
          </w:p>
          <w:p w:rsidR="003E10E6" w:rsidRDefault="003E10E6" w:rsidP="00806E28">
            <w:pPr>
              <w:widowControl w:val="0"/>
              <w:tabs>
                <w:tab w:val="left" w:pos="709"/>
                <w:tab w:val="left" w:pos="851"/>
                <w:tab w:val="left" w:pos="1134"/>
              </w:tabs>
              <w:ind w:firstLine="397"/>
              <w:jc w:val="both"/>
              <w:rPr>
                <w:rFonts w:ascii="Times New Roman" w:eastAsia="Malgun Gothic" w:hAnsi="Times New Roman" w:cs="Times New Roman"/>
                <w:b/>
                <w:sz w:val="20"/>
                <w:szCs w:val="20"/>
              </w:rPr>
            </w:pPr>
          </w:p>
          <w:p w:rsidR="007C6E02" w:rsidRDefault="003E10E6" w:rsidP="003E10E6">
            <w:pPr>
              <w:widowControl w:val="0"/>
              <w:tabs>
                <w:tab w:val="left" w:pos="709"/>
                <w:tab w:val="left" w:pos="851"/>
                <w:tab w:val="left" w:pos="1134"/>
              </w:tabs>
              <w:ind w:firstLine="397"/>
              <w:jc w:val="center"/>
              <w:rPr>
                <w:rFonts w:ascii="Times New Roman" w:eastAsia="Malgun Gothic" w:hAnsi="Times New Roman" w:cs="Times New Roman"/>
                <w:b/>
                <w:sz w:val="20"/>
                <w:szCs w:val="20"/>
              </w:rPr>
            </w:pPr>
            <w:r w:rsidRPr="000904A3">
              <w:rPr>
                <w:rFonts w:ascii="Times New Roman" w:eastAsia="Malgun Gothic" w:hAnsi="Times New Roman" w:cs="Times New Roman"/>
                <w:b/>
                <w:sz w:val="20"/>
                <w:szCs w:val="20"/>
              </w:rPr>
              <w:t>Информация</w:t>
            </w:r>
            <w:r w:rsidRPr="000904A3">
              <w:rPr>
                <w:rFonts w:ascii="Times New Roman" w:eastAsia="Malgun Gothic" w:hAnsi="Times New Roman" w:cs="Times New Roman"/>
                <w:b/>
                <w:sz w:val="20"/>
                <w:szCs w:val="20"/>
                <w:lang w:val="en-US"/>
              </w:rPr>
              <w:t xml:space="preserve"> </w:t>
            </w:r>
            <w:r w:rsidRPr="000904A3">
              <w:rPr>
                <w:rFonts w:ascii="Times New Roman" w:eastAsia="Malgun Gothic" w:hAnsi="Times New Roman" w:cs="Times New Roman"/>
                <w:b/>
                <w:sz w:val="20"/>
                <w:szCs w:val="20"/>
              </w:rPr>
              <w:t>об</w:t>
            </w:r>
            <w:r w:rsidRPr="000904A3">
              <w:rPr>
                <w:rFonts w:ascii="Times New Roman" w:eastAsia="Malgun Gothic" w:hAnsi="Times New Roman" w:cs="Times New Roman"/>
                <w:b/>
                <w:sz w:val="20"/>
                <w:szCs w:val="20"/>
                <w:lang w:val="en-US"/>
              </w:rPr>
              <w:t xml:space="preserve"> </w:t>
            </w:r>
            <w:r w:rsidRPr="000904A3">
              <w:rPr>
                <w:rFonts w:ascii="Times New Roman" w:eastAsia="Malgun Gothic" w:hAnsi="Times New Roman" w:cs="Times New Roman"/>
                <w:b/>
                <w:sz w:val="20"/>
                <w:szCs w:val="20"/>
              </w:rPr>
              <w:t>авторе</w:t>
            </w:r>
          </w:p>
          <w:p w:rsidR="003E10E6" w:rsidRDefault="003E10E6" w:rsidP="003E10E6">
            <w:pPr>
              <w:widowControl w:val="0"/>
              <w:tabs>
                <w:tab w:val="left" w:pos="709"/>
                <w:tab w:val="left" w:pos="851"/>
                <w:tab w:val="left" w:pos="1134"/>
              </w:tabs>
              <w:ind w:firstLine="397"/>
              <w:jc w:val="center"/>
              <w:rPr>
                <w:rFonts w:ascii="Times New Roman" w:eastAsia="Malgun Gothic" w:hAnsi="Times New Roman" w:cs="Times New Roman"/>
                <w:b/>
                <w:sz w:val="20"/>
                <w:szCs w:val="20"/>
              </w:rPr>
            </w:pPr>
          </w:p>
          <w:p w:rsidR="003E10E6" w:rsidRDefault="003E10E6" w:rsidP="00806E28">
            <w:pPr>
              <w:widowControl w:val="0"/>
              <w:tabs>
                <w:tab w:val="left" w:pos="709"/>
                <w:tab w:val="left" w:pos="851"/>
                <w:tab w:val="left" w:pos="1134"/>
              </w:tabs>
              <w:ind w:firstLine="397"/>
              <w:jc w:val="both"/>
              <w:rPr>
                <w:rFonts w:ascii="Times New Roman" w:hAnsi="Times New Roman"/>
              </w:rPr>
            </w:pPr>
            <w:r w:rsidRPr="000904A3">
              <w:rPr>
                <w:rFonts w:ascii="Times New Roman" w:hAnsi="Times New Roman"/>
                <w:b/>
                <w:sz w:val="20"/>
                <w:szCs w:val="20"/>
              </w:rPr>
              <w:t>Лобков Евгений Георгиевич</w:t>
            </w:r>
            <w:r w:rsidRPr="000904A3">
              <w:rPr>
                <w:rFonts w:ascii="Times New Roman" w:hAnsi="Times New Roman"/>
                <w:sz w:val="20"/>
                <w:szCs w:val="20"/>
              </w:rPr>
              <w:t xml:space="preserve"> – Камчатский государственный технический университет</w:t>
            </w:r>
            <w:r w:rsidRPr="000904A3">
              <w:rPr>
                <w:rFonts w:ascii="Times New Roman" w:hAnsi="Times New Roman"/>
                <w:sz w:val="20"/>
                <w:szCs w:val="20"/>
                <w:lang w:eastAsia="ko-KR"/>
              </w:rPr>
              <w:t>;</w:t>
            </w:r>
            <w:r w:rsidRPr="000904A3">
              <w:rPr>
                <w:rFonts w:ascii="Times New Roman" w:hAnsi="Times New Roman"/>
                <w:sz w:val="20"/>
                <w:szCs w:val="20"/>
              </w:rPr>
              <w:t xml:space="preserve"> 683003, Ро</w:t>
            </w:r>
            <w:r w:rsidRPr="000904A3">
              <w:rPr>
                <w:rFonts w:ascii="Times New Roman" w:hAnsi="Times New Roman"/>
                <w:sz w:val="20"/>
                <w:szCs w:val="20"/>
              </w:rPr>
              <w:t>с</w:t>
            </w:r>
            <w:r w:rsidRPr="000904A3">
              <w:rPr>
                <w:rFonts w:ascii="Times New Roman" w:hAnsi="Times New Roman"/>
                <w:sz w:val="20"/>
                <w:szCs w:val="20"/>
              </w:rPr>
              <w:t>сия, Петропавловск-Камчатский; доктор биологических наук; профессор кафедры водных биоресурсов, рыболовства и аквакультуры</w:t>
            </w:r>
          </w:p>
        </w:tc>
      </w:tr>
      <w:tr w:rsidR="007C6E02" w:rsidTr="00365C49">
        <w:tc>
          <w:tcPr>
            <w:tcW w:w="9571" w:type="dxa"/>
          </w:tcPr>
          <w:p w:rsidR="00D63EFA" w:rsidRDefault="00D63EFA" w:rsidP="007C6E02">
            <w:pPr>
              <w:widowControl w:val="0"/>
              <w:kinsoku w:val="0"/>
              <w:overflowPunct w:val="0"/>
              <w:adjustRightInd w:val="0"/>
              <w:snapToGrid w:val="0"/>
              <w:rPr>
                <w:rFonts w:ascii="Times New Roman" w:hAnsi="Times New Roman" w:cs="Times New Roman"/>
              </w:rPr>
            </w:pPr>
          </w:p>
          <w:p w:rsidR="007C6E02" w:rsidRPr="000904A3" w:rsidRDefault="007C6E02" w:rsidP="007C6E02">
            <w:pPr>
              <w:widowControl w:val="0"/>
              <w:kinsoku w:val="0"/>
              <w:overflowPunct w:val="0"/>
              <w:adjustRightInd w:val="0"/>
              <w:snapToGrid w:val="0"/>
              <w:rPr>
                <w:rFonts w:ascii="Times New Roman" w:hAnsi="Times New Roman" w:cs="Times New Roman"/>
                <w:b/>
              </w:rPr>
            </w:pPr>
            <w:r w:rsidRPr="000904A3">
              <w:rPr>
                <w:rFonts w:ascii="Times New Roman" w:hAnsi="Times New Roman" w:cs="Times New Roman"/>
              </w:rPr>
              <w:t>УДК 582.272.462 (265.5)</w:t>
            </w:r>
          </w:p>
          <w:p w:rsidR="007C6E02" w:rsidRPr="000904A3" w:rsidRDefault="007C6E02" w:rsidP="007C6E02">
            <w:pPr>
              <w:widowControl w:val="0"/>
              <w:kinsoku w:val="0"/>
              <w:overflowPunct w:val="0"/>
              <w:adjustRightInd w:val="0"/>
              <w:snapToGrid w:val="0"/>
              <w:rPr>
                <w:rFonts w:ascii="Times New Roman" w:hAnsi="Times New Roman" w:cs="Times New Roman"/>
                <w:b/>
              </w:rPr>
            </w:pPr>
          </w:p>
          <w:p w:rsidR="007C6E02" w:rsidRPr="000904A3" w:rsidRDefault="007C6E02" w:rsidP="007C6E02">
            <w:pPr>
              <w:widowControl w:val="0"/>
              <w:kinsoku w:val="0"/>
              <w:overflowPunct w:val="0"/>
              <w:adjustRightInd w:val="0"/>
              <w:snapToGrid w:val="0"/>
              <w:jc w:val="center"/>
              <w:rPr>
                <w:rFonts w:ascii="Times New Roman" w:hAnsi="Times New Roman" w:cs="Times New Roman"/>
                <w:b/>
              </w:rPr>
            </w:pPr>
            <w:r w:rsidRPr="000904A3">
              <w:rPr>
                <w:rFonts w:ascii="Times New Roman" w:hAnsi="Times New Roman" w:cs="Times New Roman"/>
                <w:b/>
              </w:rPr>
              <w:t>А.В. Климова, Т.А. Клочкова, Н.Г. Клочкова</w:t>
            </w:r>
          </w:p>
          <w:p w:rsidR="007C6E02" w:rsidRPr="000904A3" w:rsidRDefault="007C6E02" w:rsidP="007C6E02">
            <w:pPr>
              <w:widowControl w:val="0"/>
              <w:kinsoku w:val="0"/>
              <w:overflowPunct w:val="0"/>
              <w:adjustRightInd w:val="0"/>
              <w:snapToGrid w:val="0"/>
              <w:spacing w:line="247" w:lineRule="auto"/>
              <w:rPr>
                <w:rFonts w:ascii="Times New Roman" w:hAnsi="Times New Roman" w:cs="Times New Roman"/>
                <w:b/>
              </w:rPr>
            </w:pPr>
          </w:p>
          <w:p w:rsidR="007C6E02" w:rsidRPr="000904A3" w:rsidRDefault="007C6E02" w:rsidP="007C6E02">
            <w:pPr>
              <w:widowControl w:val="0"/>
              <w:kinsoku w:val="0"/>
              <w:overflowPunct w:val="0"/>
              <w:adjustRightInd w:val="0"/>
              <w:snapToGrid w:val="0"/>
              <w:spacing w:line="247" w:lineRule="auto"/>
              <w:jc w:val="center"/>
              <w:rPr>
                <w:rFonts w:ascii="Times New Roman" w:hAnsi="Times New Roman" w:cs="Times New Roman"/>
              </w:rPr>
            </w:pPr>
            <w:r w:rsidRPr="000904A3">
              <w:rPr>
                <w:rFonts w:ascii="Times New Roman" w:hAnsi="Times New Roman" w:cs="Times New Roman"/>
                <w:b/>
                <w:caps/>
              </w:rPr>
              <w:t xml:space="preserve">ВНУТРИВИДОВЫЕ формы </w:t>
            </w:r>
            <w:r w:rsidRPr="000904A3">
              <w:rPr>
                <w:rStyle w:val="ab"/>
                <w:rFonts w:ascii="Times New Roman" w:hAnsi="Times New Roman" w:cs="Times New Roman"/>
                <w:b/>
                <w:caps/>
                <w:lang w:val="en-US"/>
              </w:rPr>
              <w:t>Alaria</w:t>
            </w:r>
            <w:r w:rsidRPr="000904A3">
              <w:rPr>
                <w:rStyle w:val="ab"/>
                <w:rFonts w:ascii="Times New Roman" w:hAnsi="Times New Roman" w:cs="Times New Roman"/>
                <w:b/>
                <w:caps/>
              </w:rPr>
              <w:t xml:space="preserve"> </w:t>
            </w:r>
            <w:r w:rsidRPr="000904A3">
              <w:rPr>
                <w:rStyle w:val="ab"/>
                <w:rFonts w:ascii="Times New Roman" w:hAnsi="Times New Roman" w:cs="Times New Roman"/>
                <w:b/>
                <w:caps/>
                <w:lang w:val="en-US"/>
              </w:rPr>
              <w:t>ESCULENTA</w:t>
            </w:r>
            <w:r w:rsidRPr="000904A3">
              <w:rPr>
                <w:rStyle w:val="ab"/>
                <w:rFonts w:ascii="Times New Roman" w:hAnsi="Times New Roman" w:cs="Times New Roman"/>
                <w:b/>
                <w:caps/>
              </w:rPr>
              <w:t xml:space="preserve"> </w:t>
            </w:r>
            <w:r w:rsidRPr="000904A3">
              <w:rPr>
                <w:rStyle w:val="ab"/>
                <w:rFonts w:ascii="Times New Roman" w:hAnsi="Times New Roman" w:cs="Times New Roman"/>
                <w:b/>
                <w:i w:val="0"/>
                <w:caps/>
              </w:rPr>
              <w:t>(</w:t>
            </w:r>
            <w:r w:rsidRPr="000904A3">
              <w:rPr>
                <w:rStyle w:val="ab"/>
                <w:rFonts w:ascii="Times New Roman" w:hAnsi="Times New Roman" w:cs="Times New Roman"/>
                <w:b/>
                <w:i w:val="0"/>
                <w:caps/>
                <w:lang w:val="en-US"/>
              </w:rPr>
              <w:t>Laminariales</w:t>
            </w:r>
            <w:r w:rsidRPr="000904A3">
              <w:rPr>
                <w:rStyle w:val="ab"/>
                <w:rFonts w:ascii="Times New Roman" w:hAnsi="Times New Roman" w:cs="Times New Roman"/>
                <w:b/>
                <w:i w:val="0"/>
                <w:caps/>
              </w:rPr>
              <w:t xml:space="preserve">, </w:t>
            </w:r>
            <w:r w:rsidRPr="000904A3">
              <w:rPr>
                <w:rStyle w:val="ab"/>
                <w:rFonts w:ascii="Times New Roman" w:hAnsi="Times New Roman" w:cs="Times New Roman"/>
                <w:b/>
                <w:i w:val="0"/>
                <w:caps/>
                <w:lang w:val="en-US"/>
              </w:rPr>
              <w:t>Ochrophyta</w:t>
            </w:r>
            <w:r w:rsidRPr="000904A3">
              <w:rPr>
                <w:rStyle w:val="ab"/>
                <w:rFonts w:ascii="Times New Roman" w:hAnsi="Times New Roman" w:cs="Times New Roman"/>
                <w:b/>
                <w:i w:val="0"/>
                <w:caps/>
              </w:rPr>
              <w:t xml:space="preserve">) ВО ФЛОРЕ МОРСКИХ ВОДОРОСЛЕЙ ВОСТОЧНОЙ КАМЧАТКИ: </w:t>
            </w:r>
            <w:r w:rsidRPr="000904A3">
              <w:rPr>
                <w:rStyle w:val="ab"/>
                <w:rFonts w:ascii="Times New Roman" w:hAnsi="Times New Roman" w:cs="Times New Roman"/>
                <w:b/>
                <w:i w:val="0"/>
                <w:caps/>
              </w:rPr>
              <w:br/>
              <w:t>ПЕРВАЯ РЕВИЗИЯ</w:t>
            </w:r>
          </w:p>
          <w:p w:rsidR="007C6E02" w:rsidRPr="000904A3" w:rsidRDefault="007C6E02" w:rsidP="007C6E02">
            <w:pPr>
              <w:widowControl w:val="0"/>
              <w:kinsoku w:val="0"/>
              <w:overflowPunct w:val="0"/>
              <w:adjustRightInd w:val="0"/>
              <w:snapToGrid w:val="0"/>
              <w:spacing w:line="247" w:lineRule="auto"/>
              <w:rPr>
                <w:rFonts w:ascii="Times New Roman" w:hAnsi="Times New Roman" w:cs="Times New Roman"/>
                <w:szCs w:val="20"/>
              </w:rPr>
            </w:pPr>
          </w:p>
          <w:p w:rsidR="007C6E02" w:rsidRPr="000904A3" w:rsidRDefault="007C6E02" w:rsidP="007C6E02">
            <w:pPr>
              <w:pStyle w:val="a5"/>
              <w:widowControl w:val="0"/>
              <w:kinsoku w:val="0"/>
              <w:overflowPunct w:val="0"/>
              <w:adjustRightInd w:val="0"/>
              <w:snapToGrid w:val="0"/>
              <w:spacing w:line="247" w:lineRule="auto"/>
              <w:ind w:firstLine="397"/>
              <w:jc w:val="both"/>
              <w:rPr>
                <w:rFonts w:ascii="Times New Roman" w:hAnsi="Times New Roman"/>
                <w:sz w:val="20"/>
                <w:szCs w:val="20"/>
              </w:rPr>
            </w:pPr>
            <w:r w:rsidRPr="000904A3">
              <w:rPr>
                <w:rFonts w:ascii="Times New Roman" w:hAnsi="Times New Roman"/>
                <w:sz w:val="20"/>
                <w:szCs w:val="20"/>
              </w:rPr>
              <w:t xml:space="preserve">До последнего времени на основании ревизии дальневосточных ламинариевых водорослей </w:t>
            </w:r>
            <w:r w:rsidRPr="000904A3">
              <w:rPr>
                <w:rFonts w:ascii="Times New Roman" w:hAnsi="Times New Roman"/>
                <w:sz w:val="20"/>
                <w:szCs w:val="20"/>
              </w:rPr>
              <w:br/>
              <w:t xml:space="preserve">Ю.Е. Петрова считалось, что у побережья восточной Камчатки встречаются </w:t>
            </w:r>
            <w:r w:rsidRPr="000904A3">
              <w:rPr>
                <w:rFonts w:ascii="Times New Roman" w:hAnsi="Times New Roman"/>
                <w:i/>
                <w:iCs/>
                <w:sz w:val="20"/>
                <w:szCs w:val="20"/>
                <w:lang w:val="en-US"/>
              </w:rPr>
              <w:t>Alaria</w:t>
            </w:r>
            <w:r w:rsidRPr="000904A3">
              <w:rPr>
                <w:rFonts w:ascii="Times New Roman" w:hAnsi="Times New Roman"/>
                <w:i/>
                <w:iCs/>
                <w:sz w:val="20"/>
                <w:szCs w:val="20"/>
              </w:rPr>
              <w:t xml:space="preserve"> </w:t>
            </w:r>
            <w:r w:rsidRPr="000904A3">
              <w:rPr>
                <w:rFonts w:ascii="Times New Roman" w:hAnsi="Times New Roman"/>
                <w:i/>
                <w:iCs/>
                <w:sz w:val="20"/>
                <w:szCs w:val="20"/>
                <w:lang w:val="en-US"/>
              </w:rPr>
              <w:t>angusta</w:t>
            </w:r>
            <w:r w:rsidRPr="000904A3">
              <w:rPr>
                <w:rFonts w:ascii="Times New Roman" w:hAnsi="Times New Roman"/>
                <w:sz w:val="20"/>
                <w:szCs w:val="20"/>
              </w:rPr>
              <w:t xml:space="preserve"> и </w:t>
            </w:r>
            <w:r w:rsidRPr="000904A3">
              <w:rPr>
                <w:rFonts w:ascii="Times New Roman" w:hAnsi="Times New Roman"/>
                <w:i/>
                <w:iCs/>
                <w:sz w:val="20"/>
                <w:szCs w:val="20"/>
                <w:lang w:val="en-US"/>
              </w:rPr>
              <w:t>A</w:t>
            </w:r>
            <w:r w:rsidRPr="000904A3">
              <w:rPr>
                <w:rFonts w:ascii="Times New Roman" w:hAnsi="Times New Roman"/>
                <w:i/>
                <w:iCs/>
                <w:sz w:val="20"/>
                <w:szCs w:val="20"/>
              </w:rPr>
              <w:t xml:space="preserve">. </w:t>
            </w:r>
            <w:r w:rsidRPr="000904A3">
              <w:rPr>
                <w:rFonts w:ascii="Times New Roman" w:hAnsi="Times New Roman"/>
                <w:i/>
                <w:iCs/>
                <w:sz w:val="20"/>
                <w:szCs w:val="20"/>
                <w:lang w:val="en-US"/>
              </w:rPr>
              <w:t>marginata</w:t>
            </w:r>
            <w:r w:rsidRPr="000904A3">
              <w:rPr>
                <w:rFonts w:ascii="Times New Roman" w:hAnsi="Times New Roman"/>
                <w:sz w:val="20"/>
                <w:szCs w:val="20"/>
              </w:rPr>
              <w:t>. Несмотря на очевидные морфологические различия между ними, результаты выполненного нами молекулярно-филогенетического анализа по трем локусам ДНК – из хлоропластов (</w:t>
            </w:r>
            <w:r w:rsidRPr="000904A3">
              <w:rPr>
                <w:rFonts w:ascii="Times New Roman" w:hAnsi="Times New Roman"/>
                <w:sz w:val="20"/>
                <w:szCs w:val="20"/>
                <w:lang w:val="en-US"/>
              </w:rPr>
              <w:t>Rubisco</w:t>
            </w:r>
            <w:r w:rsidRPr="000904A3">
              <w:rPr>
                <w:rFonts w:ascii="Times New Roman" w:hAnsi="Times New Roman"/>
                <w:sz w:val="20"/>
                <w:szCs w:val="20"/>
              </w:rPr>
              <w:t>), ядра (</w:t>
            </w:r>
            <w:r w:rsidRPr="000904A3">
              <w:rPr>
                <w:rFonts w:ascii="Times New Roman" w:hAnsi="Times New Roman"/>
                <w:sz w:val="20"/>
                <w:szCs w:val="20"/>
                <w:lang w:val="en-US" w:eastAsia="ko-KR"/>
              </w:rPr>
              <w:t>rDNA</w:t>
            </w:r>
            <w:r w:rsidRPr="000904A3">
              <w:rPr>
                <w:rFonts w:ascii="Times New Roman" w:hAnsi="Times New Roman"/>
                <w:sz w:val="20"/>
                <w:szCs w:val="20"/>
              </w:rPr>
              <w:t>) и митохондрий (</w:t>
            </w:r>
            <w:r w:rsidRPr="000904A3">
              <w:rPr>
                <w:rFonts w:ascii="Times New Roman" w:hAnsi="Times New Roman"/>
                <w:bCs/>
                <w:sz w:val="20"/>
                <w:szCs w:val="20"/>
              </w:rPr>
              <w:t xml:space="preserve">цитохромоксидаза субъединица 1, </w:t>
            </w:r>
            <w:r w:rsidRPr="000904A3">
              <w:rPr>
                <w:rFonts w:ascii="Times New Roman" w:hAnsi="Times New Roman"/>
                <w:sz w:val="20"/>
                <w:szCs w:val="20"/>
                <w:lang w:val="en-US"/>
              </w:rPr>
              <w:t>COI</w:t>
            </w:r>
            <w:r w:rsidRPr="000904A3">
              <w:rPr>
                <w:rFonts w:ascii="Times New Roman" w:hAnsi="Times New Roman"/>
                <w:sz w:val="20"/>
                <w:szCs w:val="20"/>
              </w:rPr>
              <w:t xml:space="preserve">), показали, что генетическое сходство между ними достигает 99,8–100% и что в генетическом отношении они идентичны </w:t>
            </w:r>
            <w:r w:rsidRPr="000904A3">
              <w:rPr>
                <w:rFonts w:ascii="Times New Roman" w:hAnsi="Times New Roman"/>
                <w:i/>
                <w:sz w:val="20"/>
                <w:szCs w:val="20"/>
                <w:lang w:val="en-US"/>
              </w:rPr>
              <w:t>A</w:t>
            </w:r>
            <w:r w:rsidRPr="000904A3">
              <w:rPr>
                <w:rFonts w:ascii="Times New Roman" w:hAnsi="Times New Roman"/>
                <w:i/>
                <w:sz w:val="20"/>
                <w:szCs w:val="20"/>
              </w:rPr>
              <w:t xml:space="preserve">. </w:t>
            </w:r>
            <w:r w:rsidRPr="000904A3">
              <w:rPr>
                <w:rFonts w:ascii="Times New Roman" w:hAnsi="Times New Roman"/>
                <w:i/>
                <w:sz w:val="20"/>
                <w:szCs w:val="20"/>
                <w:lang w:val="en-US"/>
              </w:rPr>
              <w:t>esculenta</w:t>
            </w:r>
            <w:r w:rsidRPr="000904A3">
              <w:rPr>
                <w:rFonts w:ascii="Times New Roman" w:hAnsi="Times New Roman"/>
                <w:i/>
                <w:sz w:val="20"/>
                <w:szCs w:val="20"/>
              </w:rPr>
              <w:t xml:space="preserve">. </w:t>
            </w:r>
            <w:r w:rsidRPr="000904A3">
              <w:rPr>
                <w:rFonts w:ascii="Times New Roman" w:hAnsi="Times New Roman"/>
                <w:sz w:val="20"/>
                <w:szCs w:val="20"/>
              </w:rPr>
              <w:t xml:space="preserve">Полученные нами новые сиквенсы камчатских аларий </w:t>
            </w:r>
            <w:r w:rsidRPr="000904A3">
              <w:rPr>
                <w:rFonts w:ascii="Times New Roman" w:eastAsia="HYSinMyeongJo-Medium" w:hAnsi="Times New Roman"/>
                <w:sz w:val="20"/>
                <w:szCs w:val="20"/>
              </w:rPr>
              <w:t xml:space="preserve">зарегистрированы в базе данных </w:t>
            </w:r>
            <w:r w:rsidRPr="000904A3">
              <w:rPr>
                <w:rFonts w:ascii="Times New Roman" w:hAnsi="Times New Roman"/>
                <w:sz w:val="20"/>
                <w:szCs w:val="20"/>
              </w:rPr>
              <w:t xml:space="preserve">NCBI с присвоением следующих порядковых номеров: MG993131–MG993134, MG993136–MG993137. </w:t>
            </w:r>
            <w:r w:rsidRPr="000904A3">
              <w:rPr>
                <w:rFonts w:ascii="Times New Roman" w:hAnsi="Times New Roman"/>
                <w:i/>
                <w:sz w:val="20"/>
                <w:szCs w:val="20"/>
                <w:lang w:val="en-US"/>
              </w:rPr>
              <w:t>A</w:t>
            </w:r>
            <w:r w:rsidRPr="000904A3">
              <w:rPr>
                <w:rFonts w:ascii="Times New Roman" w:hAnsi="Times New Roman"/>
                <w:i/>
                <w:sz w:val="20"/>
                <w:szCs w:val="20"/>
              </w:rPr>
              <w:t xml:space="preserve">. </w:t>
            </w:r>
            <w:r w:rsidRPr="000904A3">
              <w:rPr>
                <w:rFonts w:ascii="Times New Roman" w:hAnsi="Times New Roman"/>
                <w:i/>
                <w:sz w:val="20"/>
                <w:szCs w:val="20"/>
                <w:lang w:val="en-US"/>
              </w:rPr>
              <w:t>esculenta</w:t>
            </w:r>
            <w:r w:rsidRPr="000904A3">
              <w:rPr>
                <w:rFonts w:ascii="Times New Roman" w:hAnsi="Times New Roman"/>
                <w:sz w:val="20"/>
                <w:szCs w:val="20"/>
              </w:rPr>
              <w:t xml:space="preserve"> у побережья восточной Камчатки впервые была указана А. Постельсом и Ф.И. Рупрехтом в 1840 г. Они описали для нее три «разности»: </w:t>
            </w:r>
            <w:r w:rsidRPr="000904A3">
              <w:rPr>
                <w:rFonts w:ascii="Times New Roman" w:hAnsi="Times New Roman"/>
                <w:sz w:val="20"/>
                <w:szCs w:val="20"/>
                <w:lang w:val="en-US"/>
              </w:rPr>
              <w:sym w:font="Symbol" w:char="F061"/>
            </w:r>
            <w:r w:rsidRPr="000904A3">
              <w:rPr>
                <w:rFonts w:ascii="Times New Roman" w:hAnsi="Times New Roman"/>
                <w:sz w:val="20"/>
                <w:szCs w:val="20"/>
              </w:rPr>
              <w:t xml:space="preserve"> </w:t>
            </w:r>
            <w:r w:rsidRPr="000904A3">
              <w:rPr>
                <w:rFonts w:ascii="Times New Roman" w:hAnsi="Times New Roman"/>
                <w:i/>
                <w:sz w:val="20"/>
                <w:szCs w:val="20"/>
                <w:lang w:val="en-US"/>
              </w:rPr>
              <w:t>angustifolia</w:t>
            </w:r>
            <w:r w:rsidRPr="000904A3">
              <w:rPr>
                <w:rFonts w:ascii="Times New Roman" w:hAnsi="Times New Roman"/>
                <w:sz w:val="20"/>
                <w:szCs w:val="20"/>
              </w:rPr>
              <w:t xml:space="preserve">, </w:t>
            </w:r>
            <w:r w:rsidRPr="000904A3">
              <w:rPr>
                <w:rFonts w:ascii="Times New Roman" w:hAnsi="Times New Roman"/>
                <w:sz w:val="20"/>
                <w:szCs w:val="20"/>
                <w:lang w:val="en-US"/>
              </w:rPr>
              <w:t>β</w:t>
            </w:r>
            <w:r w:rsidRPr="000904A3">
              <w:rPr>
                <w:rFonts w:ascii="Times New Roman" w:hAnsi="Times New Roman"/>
                <w:i/>
                <w:sz w:val="20"/>
                <w:szCs w:val="20"/>
              </w:rPr>
              <w:t xml:space="preserve"> </w:t>
            </w:r>
            <w:r w:rsidRPr="000904A3">
              <w:rPr>
                <w:rFonts w:ascii="Times New Roman" w:hAnsi="Times New Roman"/>
                <w:i/>
                <w:sz w:val="20"/>
                <w:szCs w:val="20"/>
                <w:lang w:val="en-US"/>
              </w:rPr>
              <w:t>latifolia</w:t>
            </w:r>
            <w:r w:rsidRPr="000904A3">
              <w:rPr>
                <w:rFonts w:ascii="Times New Roman" w:hAnsi="Times New Roman"/>
                <w:i/>
                <w:sz w:val="20"/>
                <w:szCs w:val="20"/>
              </w:rPr>
              <w:t xml:space="preserve"> </w:t>
            </w:r>
            <w:r w:rsidRPr="000904A3">
              <w:rPr>
                <w:rFonts w:ascii="Times New Roman" w:hAnsi="Times New Roman"/>
                <w:sz w:val="20"/>
                <w:szCs w:val="20"/>
              </w:rPr>
              <w:t xml:space="preserve">и </w:t>
            </w:r>
            <w:r w:rsidRPr="000904A3">
              <w:rPr>
                <w:rFonts w:ascii="Times New Roman" w:hAnsi="Times New Roman"/>
                <w:sz w:val="20"/>
                <w:szCs w:val="20"/>
                <w:lang w:val="en-US"/>
              </w:rPr>
              <w:sym w:font="Symbol" w:char="F067"/>
            </w:r>
            <w:r w:rsidRPr="000904A3">
              <w:rPr>
                <w:rFonts w:ascii="Times New Roman" w:hAnsi="Times New Roman"/>
                <w:sz w:val="20"/>
                <w:szCs w:val="20"/>
              </w:rPr>
              <w:t xml:space="preserve"> </w:t>
            </w:r>
            <w:r w:rsidRPr="000904A3">
              <w:rPr>
                <w:rFonts w:ascii="Times New Roman" w:hAnsi="Times New Roman"/>
                <w:i/>
                <w:sz w:val="20"/>
                <w:szCs w:val="20"/>
                <w:lang w:val="en-US"/>
              </w:rPr>
              <w:t>pinnatifida</w:t>
            </w:r>
            <w:r w:rsidRPr="000904A3">
              <w:rPr>
                <w:rFonts w:ascii="Times New Roman" w:hAnsi="Times New Roman"/>
                <w:i/>
                <w:sz w:val="20"/>
                <w:szCs w:val="20"/>
              </w:rPr>
              <w:t xml:space="preserve">. </w:t>
            </w:r>
            <w:r w:rsidRPr="000904A3">
              <w:rPr>
                <w:rFonts w:ascii="Times New Roman" w:hAnsi="Times New Roman"/>
                <w:sz w:val="20"/>
                <w:szCs w:val="20"/>
              </w:rPr>
              <w:t>Сравнительный анализ их описаний и изучение морфол</w:t>
            </w:r>
            <w:r w:rsidRPr="000904A3">
              <w:rPr>
                <w:rFonts w:ascii="Times New Roman" w:hAnsi="Times New Roman"/>
                <w:sz w:val="20"/>
                <w:szCs w:val="20"/>
              </w:rPr>
              <w:t>о</w:t>
            </w:r>
            <w:r w:rsidRPr="000904A3">
              <w:rPr>
                <w:rFonts w:ascii="Times New Roman" w:hAnsi="Times New Roman"/>
                <w:sz w:val="20"/>
                <w:szCs w:val="20"/>
              </w:rPr>
              <w:t xml:space="preserve">гии хранящихся в гербарии БИН РАН образцов, отнесенных упомянутыми авторами к этим «разностям», показал следующее: </w:t>
            </w:r>
            <w:r w:rsidRPr="000904A3">
              <w:rPr>
                <w:rFonts w:ascii="Times New Roman" w:hAnsi="Times New Roman"/>
                <w:i/>
                <w:iCs/>
                <w:sz w:val="20"/>
                <w:szCs w:val="20"/>
                <w:lang w:val="en-US"/>
              </w:rPr>
              <w:t>A</w:t>
            </w:r>
            <w:r w:rsidRPr="000904A3">
              <w:rPr>
                <w:rFonts w:ascii="Times New Roman" w:hAnsi="Times New Roman"/>
                <w:i/>
                <w:iCs/>
                <w:sz w:val="20"/>
                <w:szCs w:val="20"/>
              </w:rPr>
              <w:t xml:space="preserve">. </w:t>
            </w:r>
            <w:r w:rsidRPr="000904A3">
              <w:rPr>
                <w:rFonts w:ascii="Times New Roman" w:hAnsi="Times New Roman"/>
                <w:i/>
                <w:iCs/>
                <w:sz w:val="20"/>
                <w:szCs w:val="20"/>
                <w:lang w:val="en-US"/>
              </w:rPr>
              <w:t>angusta</w:t>
            </w:r>
            <w:r w:rsidRPr="000904A3">
              <w:rPr>
                <w:rFonts w:ascii="Times New Roman" w:hAnsi="Times New Roman"/>
                <w:sz w:val="20"/>
                <w:szCs w:val="20"/>
              </w:rPr>
              <w:t xml:space="preserve"> и </w:t>
            </w:r>
            <w:r w:rsidRPr="000904A3">
              <w:rPr>
                <w:rFonts w:ascii="Times New Roman" w:hAnsi="Times New Roman"/>
                <w:i/>
                <w:iCs/>
                <w:sz w:val="20"/>
                <w:szCs w:val="20"/>
                <w:lang w:val="en-US"/>
              </w:rPr>
              <w:t>A</w:t>
            </w:r>
            <w:r w:rsidRPr="000904A3">
              <w:rPr>
                <w:rFonts w:ascii="Times New Roman" w:hAnsi="Times New Roman"/>
                <w:i/>
                <w:iCs/>
                <w:sz w:val="20"/>
                <w:szCs w:val="20"/>
              </w:rPr>
              <w:t xml:space="preserve">. </w:t>
            </w:r>
            <w:r w:rsidRPr="000904A3">
              <w:rPr>
                <w:rFonts w:ascii="Times New Roman" w:hAnsi="Times New Roman"/>
                <w:i/>
                <w:iCs/>
                <w:sz w:val="20"/>
                <w:szCs w:val="20"/>
                <w:lang w:val="en-US"/>
              </w:rPr>
              <w:t>marginata</w:t>
            </w:r>
            <w:r w:rsidRPr="000904A3">
              <w:rPr>
                <w:rFonts w:ascii="Times New Roman" w:hAnsi="Times New Roman"/>
                <w:i/>
                <w:iCs/>
                <w:sz w:val="20"/>
                <w:szCs w:val="20"/>
              </w:rPr>
              <w:t xml:space="preserve"> </w:t>
            </w:r>
            <w:r w:rsidRPr="000904A3">
              <w:rPr>
                <w:rFonts w:ascii="Times New Roman" w:hAnsi="Times New Roman"/>
                <w:iCs/>
                <w:sz w:val="20"/>
                <w:szCs w:val="20"/>
              </w:rPr>
              <w:t>в</w:t>
            </w:r>
            <w:r w:rsidRPr="000904A3">
              <w:rPr>
                <w:rFonts w:ascii="Times New Roman" w:hAnsi="Times New Roman"/>
                <w:i/>
                <w:iCs/>
                <w:sz w:val="20"/>
                <w:szCs w:val="20"/>
              </w:rPr>
              <w:t xml:space="preserve"> </w:t>
            </w:r>
            <w:r w:rsidRPr="000904A3">
              <w:rPr>
                <w:rFonts w:ascii="Times New Roman" w:hAnsi="Times New Roman"/>
                <w:iCs/>
                <w:sz w:val="20"/>
                <w:szCs w:val="20"/>
              </w:rPr>
              <w:t>альгофлоре восточной Камчати указывались ошибочно. На самом деле здесь распространен широкоареальный полиморфный вид</w:t>
            </w:r>
            <w:r w:rsidRPr="000904A3">
              <w:rPr>
                <w:rFonts w:ascii="Times New Roman" w:hAnsi="Times New Roman"/>
                <w:i/>
                <w:iCs/>
                <w:sz w:val="20"/>
                <w:szCs w:val="20"/>
              </w:rPr>
              <w:t xml:space="preserve"> </w:t>
            </w:r>
            <w:r w:rsidRPr="000904A3">
              <w:rPr>
                <w:rFonts w:ascii="Times New Roman" w:hAnsi="Times New Roman"/>
                <w:i/>
                <w:sz w:val="20"/>
                <w:szCs w:val="20"/>
                <w:lang w:val="en-US"/>
              </w:rPr>
              <w:t>A</w:t>
            </w:r>
            <w:r w:rsidRPr="000904A3">
              <w:rPr>
                <w:rFonts w:ascii="Times New Roman" w:hAnsi="Times New Roman"/>
                <w:i/>
                <w:sz w:val="20"/>
                <w:szCs w:val="20"/>
              </w:rPr>
              <w:t xml:space="preserve">. </w:t>
            </w:r>
            <w:r w:rsidRPr="000904A3">
              <w:rPr>
                <w:rFonts w:ascii="Times New Roman" w:hAnsi="Times New Roman"/>
                <w:i/>
                <w:sz w:val="20"/>
                <w:szCs w:val="20"/>
                <w:lang w:val="en-US"/>
              </w:rPr>
              <w:t>esculenta</w:t>
            </w:r>
            <w:r w:rsidRPr="000904A3">
              <w:rPr>
                <w:rFonts w:ascii="Times New Roman" w:hAnsi="Times New Roman"/>
                <w:i/>
                <w:sz w:val="20"/>
                <w:szCs w:val="20"/>
              </w:rPr>
              <w:t>.</w:t>
            </w:r>
            <w:r w:rsidRPr="000904A3">
              <w:rPr>
                <w:rFonts w:ascii="Times New Roman" w:hAnsi="Times New Roman"/>
                <w:sz w:val="20"/>
                <w:szCs w:val="20"/>
              </w:rPr>
              <w:t xml:space="preserve"> Она образует здесь две устойчивые формы. На этом основании нами предложены новые номенклатурные комбинации, которые </w:t>
            </w:r>
            <w:r w:rsidRPr="000904A3">
              <w:rPr>
                <w:rFonts w:ascii="Times New Roman" w:hAnsi="Times New Roman"/>
                <w:sz w:val="20"/>
                <w:szCs w:val="20"/>
              </w:rPr>
              <w:lastRenderedPageBreak/>
              <w:t xml:space="preserve">переводят «разности» </w:t>
            </w:r>
            <w:r w:rsidRPr="000904A3">
              <w:rPr>
                <w:rFonts w:ascii="Times New Roman" w:hAnsi="Times New Roman"/>
                <w:sz w:val="20"/>
                <w:szCs w:val="20"/>
                <w:lang w:val="en-US"/>
              </w:rPr>
              <w:sym w:font="Symbol" w:char="F061"/>
            </w:r>
            <w:r w:rsidRPr="000904A3">
              <w:rPr>
                <w:rFonts w:ascii="Times New Roman" w:hAnsi="Times New Roman"/>
                <w:sz w:val="20"/>
                <w:szCs w:val="20"/>
              </w:rPr>
              <w:t xml:space="preserve"> </w:t>
            </w:r>
            <w:r w:rsidRPr="000904A3">
              <w:rPr>
                <w:rFonts w:ascii="Times New Roman" w:hAnsi="Times New Roman"/>
                <w:i/>
                <w:sz w:val="20"/>
                <w:szCs w:val="20"/>
                <w:lang w:val="en-US"/>
              </w:rPr>
              <w:t>angustifolia</w:t>
            </w:r>
            <w:r w:rsidRPr="000904A3">
              <w:rPr>
                <w:rFonts w:ascii="Times New Roman" w:hAnsi="Times New Roman"/>
                <w:i/>
                <w:sz w:val="20"/>
                <w:szCs w:val="20"/>
              </w:rPr>
              <w:t xml:space="preserve"> и </w:t>
            </w:r>
            <w:r w:rsidRPr="000904A3">
              <w:rPr>
                <w:rFonts w:ascii="Times New Roman" w:hAnsi="Times New Roman"/>
                <w:sz w:val="20"/>
                <w:szCs w:val="20"/>
                <w:lang w:val="en-US"/>
              </w:rPr>
              <w:t>β</w:t>
            </w:r>
            <w:r w:rsidRPr="000904A3">
              <w:rPr>
                <w:rFonts w:ascii="Times New Roman" w:hAnsi="Times New Roman"/>
                <w:i/>
                <w:sz w:val="20"/>
                <w:szCs w:val="20"/>
              </w:rPr>
              <w:t xml:space="preserve"> </w:t>
            </w:r>
            <w:r w:rsidRPr="000904A3">
              <w:rPr>
                <w:rFonts w:ascii="Times New Roman" w:hAnsi="Times New Roman"/>
                <w:i/>
                <w:sz w:val="20"/>
                <w:szCs w:val="20"/>
                <w:lang w:val="en-US"/>
              </w:rPr>
              <w:t>latifolia</w:t>
            </w:r>
            <w:r w:rsidRPr="000904A3">
              <w:rPr>
                <w:rFonts w:ascii="Times New Roman" w:hAnsi="Times New Roman"/>
                <w:sz w:val="20"/>
                <w:szCs w:val="20"/>
              </w:rPr>
              <w:t xml:space="preserve"> в ранг форм вида. Они соответствуют приведенным </w:t>
            </w:r>
            <w:r w:rsidRPr="000904A3">
              <w:rPr>
                <w:rFonts w:ascii="Times New Roman" w:hAnsi="Times New Roman"/>
                <w:sz w:val="20"/>
                <w:szCs w:val="20"/>
              </w:rPr>
              <w:br/>
            </w:r>
            <w:r w:rsidRPr="000904A3">
              <w:rPr>
                <w:rFonts w:ascii="Times New Roman" w:hAnsi="Times New Roman"/>
                <w:iCs/>
                <w:sz w:val="20"/>
                <w:szCs w:val="20"/>
              </w:rPr>
              <w:t>Ю.Е. Петровым</w:t>
            </w:r>
            <w:r w:rsidRPr="000904A3">
              <w:rPr>
                <w:rFonts w:ascii="Times New Roman" w:hAnsi="Times New Roman"/>
                <w:sz w:val="20"/>
                <w:szCs w:val="20"/>
              </w:rPr>
              <w:t xml:space="preserve"> описаниям видов </w:t>
            </w:r>
            <w:r w:rsidRPr="000904A3">
              <w:rPr>
                <w:rFonts w:ascii="Times New Roman" w:hAnsi="Times New Roman"/>
                <w:i/>
                <w:iCs/>
                <w:sz w:val="20"/>
                <w:szCs w:val="20"/>
                <w:lang w:val="en-US"/>
              </w:rPr>
              <w:t>A</w:t>
            </w:r>
            <w:r w:rsidRPr="000904A3">
              <w:rPr>
                <w:rFonts w:ascii="Times New Roman" w:hAnsi="Times New Roman"/>
                <w:i/>
                <w:iCs/>
                <w:sz w:val="20"/>
                <w:szCs w:val="20"/>
              </w:rPr>
              <w:t xml:space="preserve">. </w:t>
            </w:r>
            <w:r w:rsidRPr="000904A3">
              <w:rPr>
                <w:rFonts w:ascii="Times New Roman" w:hAnsi="Times New Roman"/>
                <w:i/>
                <w:iCs/>
                <w:sz w:val="20"/>
                <w:szCs w:val="20"/>
                <w:lang w:val="en-US"/>
              </w:rPr>
              <w:t>angusta</w:t>
            </w:r>
            <w:r w:rsidRPr="000904A3">
              <w:rPr>
                <w:rFonts w:ascii="Times New Roman" w:hAnsi="Times New Roman"/>
                <w:i/>
                <w:iCs/>
                <w:sz w:val="20"/>
                <w:szCs w:val="20"/>
              </w:rPr>
              <w:t xml:space="preserve"> и </w:t>
            </w:r>
            <w:r w:rsidRPr="000904A3">
              <w:rPr>
                <w:rFonts w:ascii="Times New Roman" w:hAnsi="Times New Roman"/>
                <w:i/>
                <w:iCs/>
                <w:sz w:val="20"/>
                <w:szCs w:val="20"/>
                <w:lang w:val="en-US"/>
              </w:rPr>
              <w:t>A</w:t>
            </w:r>
            <w:r w:rsidRPr="000904A3">
              <w:rPr>
                <w:rFonts w:ascii="Times New Roman" w:hAnsi="Times New Roman"/>
                <w:i/>
                <w:iCs/>
                <w:sz w:val="20"/>
                <w:szCs w:val="20"/>
              </w:rPr>
              <w:t xml:space="preserve">. </w:t>
            </w:r>
            <w:r w:rsidRPr="000904A3">
              <w:rPr>
                <w:rFonts w:ascii="Times New Roman" w:hAnsi="Times New Roman"/>
                <w:i/>
                <w:iCs/>
                <w:sz w:val="20"/>
                <w:szCs w:val="20"/>
                <w:lang w:val="en-US"/>
              </w:rPr>
              <w:t>marginata</w:t>
            </w:r>
            <w:r w:rsidRPr="000904A3">
              <w:rPr>
                <w:rFonts w:ascii="Times New Roman" w:hAnsi="Times New Roman"/>
                <w:i/>
                <w:iCs/>
                <w:sz w:val="20"/>
                <w:szCs w:val="20"/>
              </w:rPr>
              <w:t xml:space="preserve">. </w:t>
            </w:r>
            <w:r w:rsidRPr="000904A3">
              <w:rPr>
                <w:rFonts w:ascii="Times New Roman" w:hAnsi="Times New Roman"/>
                <w:iCs/>
                <w:sz w:val="20"/>
                <w:szCs w:val="20"/>
              </w:rPr>
              <w:t>Третья «разность»</w:t>
            </w:r>
            <w:r w:rsidRPr="000904A3">
              <w:rPr>
                <w:rFonts w:ascii="Times New Roman" w:hAnsi="Times New Roman"/>
                <w:i/>
                <w:iCs/>
                <w:sz w:val="20"/>
                <w:szCs w:val="20"/>
              </w:rPr>
              <w:t xml:space="preserve"> </w:t>
            </w:r>
            <w:r w:rsidRPr="000904A3">
              <w:rPr>
                <w:rFonts w:ascii="Times New Roman" w:hAnsi="Times New Roman"/>
                <w:i/>
                <w:sz w:val="20"/>
                <w:szCs w:val="20"/>
                <w:lang w:val="en-US"/>
              </w:rPr>
              <w:t>A</w:t>
            </w:r>
            <w:r w:rsidRPr="000904A3">
              <w:rPr>
                <w:rFonts w:ascii="Times New Roman" w:hAnsi="Times New Roman"/>
                <w:i/>
                <w:sz w:val="20"/>
                <w:szCs w:val="20"/>
              </w:rPr>
              <w:t xml:space="preserve">. </w:t>
            </w:r>
            <w:r w:rsidRPr="000904A3">
              <w:rPr>
                <w:rFonts w:ascii="Times New Roman" w:hAnsi="Times New Roman"/>
                <w:i/>
                <w:sz w:val="20"/>
                <w:szCs w:val="20"/>
                <w:lang w:val="en-US"/>
              </w:rPr>
              <w:t>esculenta</w:t>
            </w:r>
            <w:r w:rsidRPr="000904A3">
              <w:rPr>
                <w:rFonts w:ascii="Times New Roman" w:hAnsi="Times New Roman"/>
                <w:i/>
                <w:sz w:val="20"/>
                <w:szCs w:val="20"/>
              </w:rPr>
              <w:t xml:space="preserve"> </w:t>
            </w:r>
            <w:r w:rsidRPr="000904A3">
              <w:rPr>
                <w:rFonts w:ascii="Times New Roman" w:hAnsi="Times New Roman"/>
                <w:sz w:val="20"/>
                <w:szCs w:val="20"/>
                <w:lang w:val="en-US"/>
              </w:rPr>
              <w:sym w:font="Symbol" w:char="F067"/>
            </w:r>
            <w:r w:rsidRPr="000904A3">
              <w:rPr>
                <w:rFonts w:ascii="Times New Roman" w:hAnsi="Times New Roman"/>
                <w:sz w:val="20"/>
                <w:szCs w:val="20"/>
              </w:rPr>
              <w:t xml:space="preserve"> </w:t>
            </w:r>
            <w:r w:rsidRPr="000904A3">
              <w:rPr>
                <w:rFonts w:ascii="Times New Roman" w:hAnsi="Times New Roman"/>
                <w:i/>
                <w:sz w:val="20"/>
                <w:szCs w:val="20"/>
                <w:lang w:val="en-US"/>
              </w:rPr>
              <w:t>pinnatifida</w:t>
            </w:r>
            <w:r w:rsidRPr="000904A3">
              <w:rPr>
                <w:rFonts w:ascii="Times New Roman" w:hAnsi="Times New Roman"/>
                <w:i/>
                <w:sz w:val="20"/>
                <w:szCs w:val="20"/>
              </w:rPr>
              <w:t xml:space="preserve"> </w:t>
            </w:r>
            <w:r w:rsidRPr="000904A3">
              <w:rPr>
                <w:rFonts w:ascii="Times New Roman" w:hAnsi="Times New Roman"/>
                <w:iCs/>
                <w:sz w:val="20"/>
                <w:szCs w:val="20"/>
              </w:rPr>
              <w:t>признана</w:t>
            </w:r>
            <w:r w:rsidRPr="000904A3">
              <w:rPr>
                <w:rFonts w:ascii="Times New Roman" w:hAnsi="Times New Roman"/>
                <w:i/>
                <w:iCs/>
                <w:sz w:val="20"/>
                <w:szCs w:val="20"/>
              </w:rPr>
              <w:t xml:space="preserve"> </w:t>
            </w:r>
            <w:r w:rsidRPr="000904A3">
              <w:rPr>
                <w:rStyle w:val="ab"/>
                <w:rFonts w:ascii="Times New Roman" w:hAnsi="Times New Roman"/>
                <w:i w:val="0"/>
                <w:sz w:val="20"/>
                <w:szCs w:val="20"/>
              </w:rPr>
              <w:t xml:space="preserve">nomen illegitimum и отнесена к синонимам </w:t>
            </w:r>
            <w:r w:rsidRPr="000904A3">
              <w:rPr>
                <w:rFonts w:ascii="Times New Roman" w:hAnsi="Times New Roman"/>
                <w:i/>
                <w:sz w:val="20"/>
                <w:szCs w:val="20"/>
                <w:lang w:val="en-US"/>
              </w:rPr>
              <w:t>A</w:t>
            </w:r>
            <w:r w:rsidRPr="000904A3">
              <w:rPr>
                <w:rFonts w:ascii="Times New Roman" w:hAnsi="Times New Roman"/>
                <w:i/>
                <w:sz w:val="20"/>
                <w:szCs w:val="20"/>
              </w:rPr>
              <w:t xml:space="preserve">. </w:t>
            </w:r>
            <w:r w:rsidRPr="000904A3">
              <w:rPr>
                <w:rFonts w:ascii="Times New Roman" w:hAnsi="Times New Roman"/>
                <w:i/>
                <w:sz w:val="20"/>
                <w:szCs w:val="20"/>
                <w:lang w:val="en-US"/>
              </w:rPr>
              <w:t>esculenta</w:t>
            </w:r>
            <w:r w:rsidRPr="000904A3">
              <w:rPr>
                <w:rStyle w:val="ab"/>
                <w:rFonts w:ascii="Times New Roman" w:hAnsi="Times New Roman"/>
                <w:i w:val="0"/>
                <w:sz w:val="20"/>
                <w:szCs w:val="20"/>
              </w:rPr>
              <w:t>.</w:t>
            </w:r>
          </w:p>
          <w:p w:rsidR="007C6E02" w:rsidRPr="000904A3" w:rsidRDefault="007C6E02" w:rsidP="007C6E02">
            <w:pPr>
              <w:widowControl w:val="0"/>
              <w:kinsoku w:val="0"/>
              <w:overflowPunct w:val="0"/>
              <w:adjustRightInd w:val="0"/>
              <w:snapToGrid w:val="0"/>
              <w:spacing w:line="247" w:lineRule="auto"/>
              <w:jc w:val="both"/>
              <w:rPr>
                <w:rFonts w:ascii="Times New Roman" w:hAnsi="Times New Roman" w:cs="Times New Roman"/>
                <w:b/>
                <w:sz w:val="20"/>
                <w:szCs w:val="20"/>
              </w:rPr>
            </w:pPr>
          </w:p>
          <w:p w:rsidR="007C6E02" w:rsidRPr="000904A3" w:rsidRDefault="007C6E02" w:rsidP="007C6E02">
            <w:pPr>
              <w:widowControl w:val="0"/>
              <w:kinsoku w:val="0"/>
              <w:overflowPunct w:val="0"/>
              <w:adjustRightInd w:val="0"/>
              <w:snapToGrid w:val="0"/>
              <w:spacing w:line="247" w:lineRule="auto"/>
              <w:ind w:firstLine="397"/>
              <w:jc w:val="both"/>
              <w:rPr>
                <w:rFonts w:ascii="Times New Roman" w:hAnsi="Times New Roman" w:cs="Times New Roman"/>
                <w:sz w:val="20"/>
                <w:szCs w:val="20"/>
              </w:rPr>
            </w:pPr>
            <w:r w:rsidRPr="000904A3">
              <w:rPr>
                <w:rFonts w:ascii="Times New Roman" w:hAnsi="Times New Roman" w:cs="Times New Roman"/>
                <w:b/>
                <w:sz w:val="20"/>
                <w:szCs w:val="20"/>
              </w:rPr>
              <w:t xml:space="preserve">Ключевые слова: </w:t>
            </w:r>
            <w:r w:rsidRPr="000904A3">
              <w:rPr>
                <w:rFonts w:ascii="Times New Roman" w:hAnsi="Times New Roman" w:cs="Times New Roman"/>
                <w:sz w:val="20"/>
                <w:szCs w:val="20"/>
                <w:lang w:val="en-US"/>
              </w:rPr>
              <w:t>Alariaceae</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Alaria</w:t>
            </w:r>
            <w:r w:rsidRPr="000904A3">
              <w:rPr>
                <w:rFonts w:ascii="Times New Roman" w:hAnsi="Times New Roman" w:cs="Times New Roman"/>
                <w:i/>
                <w:sz w:val="20"/>
                <w:szCs w:val="20"/>
              </w:rPr>
              <w:t xml:space="preserve"> </w:t>
            </w:r>
            <w:r w:rsidRPr="000904A3">
              <w:rPr>
                <w:rFonts w:ascii="Times New Roman" w:hAnsi="Times New Roman" w:cs="Times New Roman"/>
                <w:i/>
                <w:sz w:val="20"/>
                <w:szCs w:val="20"/>
                <w:lang w:val="en-US"/>
              </w:rPr>
              <w:t>esculenta</w:t>
            </w:r>
            <w:r w:rsidRPr="000904A3">
              <w:rPr>
                <w:rFonts w:ascii="Times New Roman" w:hAnsi="Times New Roman" w:cs="Times New Roman"/>
                <w:i/>
                <w:sz w:val="20"/>
                <w:szCs w:val="20"/>
              </w:rPr>
              <w:t xml:space="preserve"> </w:t>
            </w:r>
            <w:r w:rsidRPr="000904A3">
              <w:rPr>
                <w:rFonts w:ascii="Times New Roman" w:hAnsi="Times New Roman" w:cs="Times New Roman"/>
                <w:sz w:val="20"/>
                <w:szCs w:val="20"/>
                <w:lang w:val="en-US"/>
              </w:rPr>
              <w:t>f</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angustifolia</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A</w:t>
            </w:r>
            <w:r w:rsidRPr="000904A3">
              <w:rPr>
                <w:rFonts w:ascii="Times New Roman" w:hAnsi="Times New Roman" w:cs="Times New Roman"/>
                <w:i/>
                <w:sz w:val="20"/>
                <w:szCs w:val="20"/>
              </w:rPr>
              <w:t xml:space="preserve">. </w:t>
            </w:r>
            <w:r w:rsidRPr="000904A3">
              <w:rPr>
                <w:rFonts w:ascii="Times New Roman" w:hAnsi="Times New Roman" w:cs="Times New Roman"/>
                <w:i/>
                <w:sz w:val="20"/>
                <w:szCs w:val="20"/>
                <w:lang w:val="en-US"/>
              </w:rPr>
              <w:t>esculenta</w:t>
            </w:r>
            <w:r w:rsidRPr="000904A3">
              <w:rPr>
                <w:rFonts w:ascii="Times New Roman" w:hAnsi="Times New Roman" w:cs="Times New Roman"/>
                <w:i/>
                <w:sz w:val="20"/>
                <w:szCs w:val="20"/>
              </w:rPr>
              <w:t xml:space="preserve"> </w:t>
            </w:r>
            <w:r w:rsidRPr="000904A3">
              <w:rPr>
                <w:rFonts w:ascii="Times New Roman" w:hAnsi="Times New Roman" w:cs="Times New Roman"/>
                <w:sz w:val="20"/>
                <w:szCs w:val="20"/>
                <w:lang w:val="en-US"/>
              </w:rPr>
              <w:t>f</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latifolia</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A</w:t>
            </w:r>
            <w:r w:rsidRPr="000904A3">
              <w:rPr>
                <w:rFonts w:ascii="Times New Roman" w:hAnsi="Times New Roman" w:cs="Times New Roman"/>
                <w:i/>
                <w:sz w:val="20"/>
                <w:szCs w:val="20"/>
              </w:rPr>
              <w:t xml:space="preserve">. </w:t>
            </w:r>
            <w:r w:rsidRPr="000904A3">
              <w:rPr>
                <w:rFonts w:ascii="Times New Roman" w:hAnsi="Times New Roman" w:cs="Times New Roman"/>
                <w:i/>
                <w:sz w:val="20"/>
                <w:szCs w:val="20"/>
                <w:lang w:val="en-US"/>
              </w:rPr>
              <w:t>esculenta</w:t>
            </w:r>
            <w:r w:rsidRPr="000904A3">
              <w:rPr>
                <w:rFonts w:ascii="Times New Roman" w:hAnsi="Times New Roman" w:cs="Times New Roman"/>
                <w:i/>
                <w:sz w:val="20"/>
                <w:szCs w:val="20"/>
              </w:rPr>
              <w:t xml:space="preserve"> </w:t>
            </w:r>
            <w:r w:rsidRPr="000904A3">
              <w:rPr>
                <w:rFonts w:ascii="Times New Roman" w:hAnsi="Times New Roman" w:cs="Times New Roman"/>
                <w:sz w:val="20"/>
                <w:szCs w:val="20"/>
                <w:lang w:val="en-US"/>
              </w:rPr>
              <w:t>f</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pi</w:t>
            </w:r>
            <w:r w:rsidRPr="000904A3">
              <w:rPr>
                <w:rFonts w:ascii="Times New Roman" w:hAnsi="Times New Roman" w:cs="Times New Roman"/>
                <w:i/>
                <w:sz w:val="20"/>
                <w:szCs w:val="20"/>
                <w:lang w:val="en-US"/>
              </w:rPr>
              <w:t>n</w:t>
            </w:r>
            <w:r w:rsidRPr="000904A3">
              <w:rPr>
                <w:rFonts w:ascii="Times New Roman" w:hAnsi="Times New Roman" w:cs="Times New Roman"/>
                <w:i/>
                <w:sz w:val="20"/>
                <w:szCs w:val="20"/>
                <w:lang w:val="en-US"/>
              </w:rPr>
              <w:t>natifida</w:t>
            </w:r>
            <w:r w:rsidRPr="000904A3">
              <w:rPr>
                <w:rFonts w:ascii="Times New Roman" w:hAnsi="Times New Roman" w:cs="Times New Roman"/>
                <w:sz w:val="20"/>
                <w:szCs w:val="20"/>
              </w:rPr>
              <w:t>, типовой образец, типовое местообитание, Авачинская губа, Камчатка, Северная Пацифика.</w:t>
            </w:r>
          </w:p>
          <w:p w:rsidR="007C6E02" w:rsidRPr="000904A3" w:rsidRDefault="007C6E02" w:rsidP="007C6E02">
            <w:pPr>
              <w:widowControl w:val="0"/>
              <w:kinsoku w:val="0"/>
              <w:overflowPunct w:val="0"/>
              <w:adjustRightInd w:val="0"/>
              <w:snapToGrid w:val="0"/>
              <w:spacing w:line="247" w:lineRule="auto"/>
              <w:rPr>
                <w:rFonts w:ascii="Times New Roman" w:hAnsi="Times New Roman" w:cs="Times New Roman"/>
                <w:sz w:val="20"/>
                <w:szCs w:val="20"/>
              </w:rPr>
            </w:pPr>
          </w:p>
          <w:p w:rsidR="007C6E02" w:rsidRPr="000904A3" w:rsidRDefault="007C6E02" w:rsidP="007C6E02">
            <w:pPr>
              <w:widowControl w:val="0"/>
              <w:kinsoku w:val="0"/>
              <w:overflowPunct w:val="0"/>
              <w:adjustRightInd w:val="0"/>
              <w:snapToGrid w:val="0"/>
              <w:spacing w:line="247" w:lineRule="auto"/>
              <w:rPr>
                <w:rFonts w:ascii="Times New Roman" w:hAnsi="Times New Roman" w:cs="Times New Roman"/>
                <w:sz w:val="20"/>
                <w:szCs w:val="20"/>
              </w:rPr>
            </w:pPr>
          </w:p>
          <w:p w:rsidR="007C6E02" w:rsidRPr="000904A3" w:rsidRDefault="007C6E02" w:rsidP="007C6E02">
            <w:pPr>
              <w:widowControl w:val="0"/>
              <w:kinsoku w:val="0"/>
              <w:overflowPunct w:val="0"/>
              <w:adjustRightInd w:val="0"/>
              <w:snapToGrid w:val="0"/>
              <w:spacing w:line="247" w:lineRule="auto"/>
              <w:ind w:firstLine="454"/>
              <w:rPr>
                <w:rFonts w:ascii="Times New Roman" w:hAnsi="Times New Roman" w:cs="Times New Roman"/>
                <w:sz w:val="20"/>
                <w:szCs w:val="20"/>
                <w:lang w:val="en-US"/>
              </w:rPr>
            </w:pPr>
          </w:p>
          <w:p w:rsidR="007C6E02" w:rsidRDefault="007C6E02" w:rsidP="007C6E02">
            <w:pPr>
              <w:widowControl w:val="0"/>
              <w:spacing w:line="247" w:lineRule="auto"/>
              <w:jc w:val="right"/>
              <w:rPr>
                <w:rFonts w:ascii="Times New Roman" w:hAnsi="Times New Roman" w:cs="Times New Roman"/>
                <w:i/>
                <w:iCs/>
              </w:rPr>
            </w:pPr>
            <w:r w:rsidRPr="000904A3">
              <w:rPr>
                <w:rFonts w:ascii="Times New Roman" w:hAnsi="Times New Roman" w:cs="Times New Roman"/>
                <w:i/>
                <w:iCs/>
                <w:lang w:val="en-US"/>
              </w:rPr>
              <w:t>DOI: 10.17217/2079-0333-2018-43-74-86</w:t>
            </w:r>
          </w:p>
          <w:p w:rsidR="003E10E6" w:rsidRPr="003E10E6" w:rsidRDefault="003E10E6" w:rsidP="007C6E02">
            <w:pPr>
              <w:widowControl w:val="0"/>
              <w:spacing w:line="247" w:lineRule="auto"/>
              <w:jc w:val="right"/>
              <w:rPr>
                <w:rFonts w:ascii="Times New Roman" w:hAnsi="Times New Roman" w:cs="Times New Roman"/>
                <w:i/>
                <w:iCs/>
              </w:rPr>
            </w:pPr>
          </w:p>
          <w:p w:rsidR="007C6E02" w:rsidRDefault="003E10E6" w:rsidP="003E10E6">
            <w:pPr>
              <w:widowControl w:val="0"/>
              <w:tabs>
                <w:tab w:val="left" w:pos="709"/>
                <w:tab w:val="left" w:pos="851"/>
                <w:tab w:val="left" w:pos="1134"/>
              </w:tabs>
              <w:ind w:firstLine="397"/>
              <w:jc w:val="center"/>
              <w:rPr>
                <w:rFonts w:ascii="Times New Roman" w:hAnsi="Times New Roman" w:cs="Times New Roman"/>
                <w:b/>
                <w:sz w:val="20"/>
                <w:szCs w:val="20"/>
              </w:rPr>
            </w:pPr>
            <w:r w:rsidRPr="000904A3">
              <w:rPr>
                <w:rFonts w:ascii="Times New Roman" w:hAnsi="Times New Roman" w:cs="Times New Roman"/>
                <w:b/>
                <w:sz w:val="20"/>
                <w:szCs w:val="20"/>
              </w:rPr>
              <w:t>Информация</w:t>
            </w:r>
            <w:r w:rsidRPr="000904A3">
              <w:rPr>
                <w:rFonts w:ascii="Times New Roman" w:hAnsi="Times New Roman" w:cs="Times New Roman"/>
                <w:b/>
                <w:sz w:val="20"/>
                <w:szCs w:val="20"/>
                <w:lang w:val="en-US"/>
              </w:rPr>
              <w:t xml:space="preserve"> </w:t>
            </w:r>
            <w:r w:rsidRPr="000904A3">
              <w:rPr>
                <w:rFonts w:ascii="Times New Roman" w:hAnsi="Times New Roman" w:cs="Times New Roman"/>
                <w:b/>
                <w:sz w:val="20"/>
                <w:szCs w:val="20"/>
              </w:rPr>
              <w:t>об</w:t>
            </w:r>
            <w:r w:rsidRPr="000904A3">
              <w:rPr>
                <w:rFonts w:ascii="Times New Roman" w:hAnsi="Times New Roman" w:cs="Times New Roman"/>
                <w:b/>
                <w:sz w:val="20"/>
                <w:szCs w:val="20"/>
                <w:lang w:val="en-US"/>
              </w:rPr>
              <w:t xml:space="preserve"> </w:t>
            </w:r>
            <w:r w:rsidRPr="000904A3">
              <w:rPr>
                <w:rFonts w:ascii="Times New Roman" w:hAnsi="Times New Roman" w:cs="Times New Roman"/>
                <w:b/>
                <w:sz w:val="20"/>
                <w:szCs w:val="20"/>
              </w:rPr>
              <w:t>авторах</w:t>
            </w:r>
          </w:p>
          <w:p w:rsidR="003E10E6" w:rsidRDefault="003E10E6" w:rsidP="003E10E6">
            <w:pPr>
              <w:widowControl w:val="0"/>
              <w:tabs>
                <w:tab w:val="left" w:pos="709"/>
                <w:tab w:val="left" w:pos="851"/>
                <w:tab w:val="left" w:pos="1134"/>
              </w:tabs>
              <w:ind w:firstLine="397"/>
              <w:jc w:val="center"/>
              <w:rPr>
                <w:rFonts w:ascii="Times New Roman" w:hAnsi="Times New Roman" w:cs="Times New Roman"/>
                <w:b/>
                <w:sz w:val="20"/>
                <w:szCs w:val="20"/>
              </w:rPr>
            </w:pPr>
          </w:p>
          <w:p w:rsidR="003E10E6" w:rsidRPr="000904A3" w:rsidRDefault="003E10E6" w:rsidP="003E10E6">
            <w:pPr>
              <w:pStyle w:val="af"/>
              <w:adjustRightInd w:val="0"/>
              <w:snapToGrid w:val="0"/>
              <w:spacing w:line="230" w:lineRule="auto"/>
              <w:ind w:left="0" w:firstLine="397"/>
              <w:jc w:val="both"/>
              <w:rPr>
                <w:rFonts w:ascii="Times New Roman" w:hAnsi="Times New Roman"/>
                <w:b/>
                <w:sz w:val="20"/>
                <w:szCs w:val="20"/>
              </w:rPr>
            </w:pPr>
            <w:r w:rsidRPr="000904A3">
              <w:rPr>
                <w:rFonts w:ascii="Times New Roman" w:hAnsi="Times New Roman"/>
                <w:b/>
                <w:sz w:val="20"/>
                <w:szCs w:val="20"/>
              </w:rPr>
              <w:t xml:space="preserve">Климова Анна Валерьевна – </w:t>
            </w:r>
            <w:r w:rsidRPr="000904A3">
              <w:rPr>
                <w:rFonts w:ascii="Times New Roman" w:hAnsi="Times New Roman"/>
                <w:sz w:val="20"/>
                <w:szCs w:val="20"/>
              </w:rPr>
              <w:t>Камчатский государственный технический университет; 683003, Ро</w:t>
            </w:r>
            <w:r w:rsidRPr="000904A3">
              <w:rPr>
                <w:rFonts w:ascii="Times New Roman" w:hAnsi="Times New Roman"/>
                <w:sz w:val="20"/>
                <w:szCs w:val="20"/>
              </w:rPr>
              <w:t>с</w:t>
            </w:r>
            <w:r w:rsidRPr="000904A3">
              <w:rPr>
                <w:rFonts w:ascii="Times New Roman" w:hAnsi="Times New Roman"/>
                <w:sz w:val="20"/>
                <w:szCs w:val="20"/>
              </w:rPr>
              <w:t xml:space="preserve">сия, Петропавловск-Камчатский; научный сотрудник отдела науки и инноваций; </w:t>
            </w:r>
            <w:r w:rsidRPr="000904A3">
              <w:rPr>
                <w:rFonts w:ascii="Times New Roman" w:hAnsi="Times New Roman"/>
                <w:sz w:val="20"/>
                <w:szCs w:val="20"/>
                <w:lang w:val="en-US"/>
              </w:rPr>
              <w:t>annaklimovae</w:t>
            </w:r>
            <w:r w:rsidRPr="000904A3">
              <w:rPr>
                <w:rFonts w:ascii="Times New Roman" w:hAnsi="Times New Roman"/>
                <w:sz w:val="20"/>
                <w:szCs w:val="20"/>
              </w:rPr>
              <w:t>@</w:t>
            </w:r>
            <w:r w:rsidRPr="000904A3">
              <w:rPr>
                <w:rFonts w:ascii="Times New Roman" w:hAnsi="Times New Roman"/>
                <w:sz w:val="20"/>
                <w:szCs w:val="20"/>
                <w:lang w:val="en-US"/>
              </w:rPr>
              <w:t>mail</w:t>
            </w:r>
            <w:r w:rsidRPr="000904A3">
              <w:rPr>
                <w:rFonts w:ascii="Times New Roman" w:hAnsi="Times New Roman"/>
                <w:sz w:val="20"/>
                <w:szCs w:val="20"/>
              </w:rPr>
              <w:t>.</w:t>
            </w:r>
            <w:r w:rsidRPr="000904A3">
              <w:rPr>
                <w:rFonts w:ascii="Times New Roman" w:hAnsi="Times New Roman"/>
                <w:sz w:val="20"/>
                <w:szCs w:val="20"/>
                <w:lang w:val="en-US"/>
              </w:rPr>
              <w:t>ru</w:t>
            </w:r>
          </w:p>
          <w:p w:rsidR="003E10E6" w:rsidRPr="000904A3" w:rsidRDefault="003E10E6" w:rsidP="003E10E6">
            <w:pPr>
              <w:adjustRightInd w:val="0"/>
              <w:snapToGrid w:val="0"/>
              <w:spacing w:line="230" w:lineRule="auto"/>
              <w:ind w:firstLine="397"/>
              <w:jc w:val="both"/>
              <w:rPr>
                <w:rFonts w:ascii="Times New Roman" w:hAnsi="Times New Roman"/>
                <w:sz w:val="20"/>
                <w:szCs w:val="20"/>
              </w:rPr>
            </w:pPr>
            <w:r w:rsidRPr="000904A3">
              <w:rPr>
                <w:rFonts w:ascii="Times New Roman" w:hAnsi="Times New Roman"/>
                <w:b/>
                <w:sz w:val="20"/>
                <w:szCs w:val="20"/>
              </w:rPr>
              <w:t>Клочкова Татьяна Андреевна</w:t>
            </w:r>
            <w:r w:rsidRPr="000904A3">
              <w:rPr>
                <w:rFonts w:ascii="Times New Roman" w:hAnsi="Times New Roman"/>
                <w:sz w:val="20"/>
                <w:szCs w:val="20"/>
              </w:rPr>
              <w:t xml:space="preserve"> – Камчатский государственный технический университет; 683003, Россия, Петропавловск-Камчатский; доктор биологических наук, </w:t>
            </w:r>
            <w:r w:rsidRPr="000904A3">
              <w:rPr>
                <w:rFonts w:ascii="Times New Roman" w:hAnsi="Times New Roman" w:cs="Times New Roman"/>
                <w:sz w:val="20"/>
                <w:szCs w:val="20"/>
              </w:rPr>
              <w:t>доктор философии биологии (</w:t>
            </w:r>
            <w:r w:rsidRPr="000904A3">
              <w:rPr>
                <w:rFonts w:ascii="Times New Roman" w:hAnsi="Times New Roman" w:cs="Times New Roman"/>
                <w:sz w:val="20"/>
                <w:szCs w:val="20"/>
                <w:lang w:val="en-US"/>
              </w:rPr>
              <w:t>Ph</w:t>
            </w:r>
            <w:r w:rsidRPr="000904A3">
              <w:rPr>
                <w:rFonts w:ascii="Times New Roman" w:hAnsi="Times New Roman" w:cs="Times New Roman"/>
                <w:sz w:val="20"/>
                <w:szCs w:val="20"/>
              </w:rPr>
              <w:t>.</w:t>
            </w:r>
            <w:r w:rsidRPr="000904A3">
              <w:rPr>
                <w:rFonts w:ascii="Times New Roman" w:hAnsi="Times New Roman" w:cs="Times New Roman"/>
                <w:sz w:val="20"/>
                <w:szCs w:val="20"/>
                <w:lang w:val="en-US"/>
              </w:rPr>
              <w:t>D</w:t>
            </w:r>
            <w:r w:rsidRPr="000904A3">
              <w:rPr>
                <w:rFonts w:ascii="Times New Roman" w:hAnsi="Times New Roman" w:cs="Times New Roman"/>
                <w:sz w:val="20"/>
                <w:szCs w:val="20"/>
              </w:rPr>
              <w:t xml:space="preserve">.); </w:t>
            </w:r>
            <w:r w:rsidRPr="000904A3">
              <w:rPr>
                <w:rFonts w:ascii="Times New Roman" w:hAnsi="Times New Roman"/>
                <w:sz w:val="20"/>
                <w:szCs w:val="20"/>
              </w:rPr>
              <w:t>доцент кафедры экологии и природопользования; tatyana_algae@mail.ru</w:t>
            </w:r>
          </w:p>
          <w:p w:rsidR="003E10E6" w:rsidRPr="000904A3" w:rsidRDefault="003E10E6" w:rsidP="003E10E6">
            <w:pPr>
              <w:adjustRightInd w:val="0"/>
              <w:snapToGrid w:val="0"/>
              <w:spacing w:line="230" w:lineRule="auto"/>
              <w:ind w:firstLine="397"/>
              <w:jc w:val="both"/>
              <w:rPr>
                <w:rFonts w:ascii="Times New Roman" w:hAnsi="Times New Roman"/>
                <w:sz w:val="20"/>
                <w:szCs w:val="20"/>
              </w:rPr>
            </w:pPr>
            <w:r w:rsidRPr="000904A3">
              <w:rPr>
                <w:rFonts w:ascii="Times New Roman" w:hAnsi="Times New Roman"/>
                <w:b/>
                <w:sz w:val="20"/>
                <w:szCs w:val="20"/>
              </w:rPr>
              <w:t>Клочкова Нина Григорьевна</w:t>
            </w:r>
            <w:r w:rsidRPr="000904A3">
              <w:rPr>
                <w:rFonts w:ascii="Times New Roman" w:hAnsi="Times New Roman"/>
                <w:sz w:val="20"/>
                <w:szCs w:val="20"/>
              </w:rPr>
              <w:t xml:space="preserve"> – Камчатский государственный технический университет; 683003, Россия, Петропавловск-Камчатский; доктор биологических наук; директор центра научного образования, научных и инновационных проектов; ninakl@mail.ru</w:t>
            </w:r>
          </w:p>
          <w:p w:rsidR="003E10E6" w:rsidRDefault="003E10E6" w:rsidP="003E10E6">
            <w:pPr>
              <w:widowControl w:val="0"/>
              <w:tabs>
                <w:tab w:val="left" w:pos="709"/>
                <w:tab w:val="left" w:pos="851"/>
                <w:tab w:val="left" w:pos="1134"/>
              </w:tabs>
              <w:ind w:firstLine="397"/>
              <w:jc w:val="center"/>
              <w:rPr>
                <w:rFonts w:ascii="Times New Roman" w:hAnsi="Times New Roman"/>
              </w:rPr>
            </w:pPr>
          </w:p>
        </w:tc>
      </w:tr>
      <w:tr w:rsidR="00365C49" w:rsidRPr="003E10E6" w:rsidTr="00365C49">
        <w:tc>
          <w:tcPr>
            <w:tcW w:w="9571" w:type="dxa"/>
          </w:tcPr>
          <w:p w:rsidR="00D63EFA" w:rsidRDefault="00D63EFA" w:rsidP="007C6E02">
            <w:pPr>
              <w:widowControl w:val="0"/>
              <w:kinsoku w:val="0"/>
              <w:overflowPunct w:val="0"/>
              <w:autoSpaceDE w:val="0"/>
              <w:autoSpaceDN w:val="0"/>
              <w:adjustRightInd w:val="0"/>
              <w:snapToGrid w:val="0"/>
              <w:spacing w:line="230" w:lineRule="auto"/>
              <w:jc w:val="both"/>
              <w:rPr>
                <w:rFonts w:ascii="Times New Roman" w:hAnsi="Times New Roman" w:cs="Times New Roman"/>
              </w:rPr>
            </w:pPr>
          </w:p>
          <w:p w:rsidR="007C6E02" w:rsidRPr="000904A3" w:rsidRDefault="007C6E02" w:rsidP="007C6E02">
            <w:pPr>
              <w:widowControl w:val="0"/>
              <w:kinsoku w:val="0"/>
              <w:overflowPunct w:val="0"/>
              <w:autoSpaceDE w:val="0"/>
              <w:autoSpaceDN w:val="0"/>
              <w:adjustRightInd w:val="0"/>
              <w:snapToGrid w:val="0"/>
              <w:spacing w:line="230" w:lineRule="auto"/>
              <w:jc w:val="both"/>
              <w:rPr>
                <w:rFonts w:ascii="Times New Roman" w:hAnsi="Times New Roman" w:cs="Times New Roman"/>
                <w:smallCaps/>
              </w:rPr>
            </w:pPr>
            <w:r w:rsidRPr="000904A3">
              <w:rPr>
                <w:rFonts w:ascii="Times New Roman" w:hAnsi="Times New Roman" w:cs="Times New Roman"/>
              </w:rPr>
              <w:t>УДК 582.272</w:t>
            </w:r>
          </w:p>
          <w:p w:rsidR="007C6E02" w:rsidRPr="000904A3" w:rsidRDefault="007C6E02" w:rsidP="007C6E02">
            <w:pPr>
              <w:widowControl w:val="0"/>
              <w:kinsoku w:val="0"/>
              <w:overflowPunct w:val="0"/>
              <w:autoSpaceDE w:val="0"/>
              <w:autoSpaceDN w:val="0"/>
              <w:adjustRightInd w:val="0"/>
              <w:snapToGrid w:val="0"/>
              <w:jc w:val="both"/>
              <w:rPr>
                <w:rFonts w:ascii="Times New Roman" w:hAnsi="Times New Roman" w:cs="Times New Roman"/>
                <w:smallCaps/>
              </w:rPr>
            </w:pPr>
          </w:p>
          <w:p w:rsidR="007C6E02" w:rsidRPr="000904A3" w:rsidRDefault="007C6E02" w:rsidP="007C6E02">
            <w:pPr>
              <w:widowControl w:val="0"/>
              <w:kinsoku w:val="0"/>
              <w:overflowPunct w:val="0"/>
              <w:autoSpaceDE w:val="0"/>
              <w:autoSpaceDN w:val="0"/>
              <w:adjustRightInd w:val="0"/>
              <w:snapToGrid w:val="0"/>
              <w:jc w:val="center"/>
              <w:rPr>
                <w:rFonts w:ascii="Times New Roman" w:hAnsi="Times New Roman" w:cs="Times New Roman"/>
                <w:b/>
                <w:smallCaps/>
              </w:rPr>
            </w:pPr>
            <w:r w:rsidRPr="000904A3">
              <w:rPr>
                <w:rFonts w:ascii="Times New Roman" w:hAnsi="Times New Roman" w:cs="Times New Roman"/>
                <w:b/>
              </w:rPr>
              <w:t>Т.А. Клочкова, Н.Г. Клочкова</w:t>
            </w:r>
          </w:p>
          <w:p w:rsidR="007C6E02" w:rsidRPr="000904A3" w:rsidRDefault="007C6E02" w:rsidP="007C6E02">
            <w:pPr>
              <w:widowControl w:val="0"/>
              <w:kinsoku w:val="0"/>
              <w:overflowPunct w:val="0"/>
              <w:autoSpaceDE w:val="0"/>
              <w:autoSpaceDN w:val="0"/>
              <w:adjustRightInd w:val="0"/>
              <w:snapToGrid w:val="0"/>
              <w:jc w:val="center"/>
              <w:rPr>
                <w:rFonts w:ascii="Times New Roman" w:hAnsi="Times New Roman" w:cs="Times New Roman"/>
                <w:smallCaps/>
              </w:rPr>
            </w:pPr>
          </w:p>
          <w:p w:rsidR="007C6E02" w:rsidRPr="000904A3" w:rsidRDefault="007C6E02" w:rsidP="007C6E02">
            <w:pPr>
              <w:widowControl w:val="0"/>
              <w:kinsoku w:val="0"/>
              <w:overflowPunct w:val="0"/>
              <w:autoSpaceDE w:val="0"/>
              <w:autoSpaceDN w:val="0"/>
              <w:adjustRightInd w:val="0"/>
              <w:snapToGrid w:val="0"/>
              <w:jc w:val="center"/>
              <w:rPr>
                <w:rFonts w:ascii="Times New Roman" w:hAnsi="Times New Roman" w:cs="Times New Roman"/>
                <w:b/>
                <w:caps/>
              </w:rPr>
            </w:pPr>
            <w:r w:rsidRPr="000904A3">
              <w:rPr>
                <w:rFonts w:ascii="Times New Roman" w:hAnsi="Times New Roman" w:cs="Times New Roman"/>
                <w:b/>
                <w:bCs/>
                <w:caps/>
              </w:rPr>
              <w:t xml:space="preserve">проблемы </w:t>
            </w:r>
            <w:r w:rsidRPr="000904A3">
              <w:rPr>
                <w:rFonts w:ascii="Times New Roman" w:hAnsi="Times New Roman" w:cs="Times New Roman"/>
                <w:b/>
                <w:caps/>
              </w:rPr>
              <w:t>генОсистематики</w:t>
            </w:r>
            <w:r w:rsidRPr="000904A3">
              <w:rPr>
                <w:rFonts w:ascii="Times New Roman" w:hAnsi="Times New Roman" w:cs="Times New Roman"/>
                <w:b/>
                <w:bCs/>
                <w:caps/>
              </w:rPr>
              <w:t xml:space="preserve"> и изменение родовой принадлежности </w:t>
            </w:r>
            <w:r w:rsidRPr="000904A3">
              <w:rPr>
                <w:rFonts w:ascii="Times New Roman" w:hAnsi="Times New Roman" w:cs="Times New Roman"/>
                <w:b/>
                <w:bCs/>
                <w:caps/>
              </w:rPr>
              <w:br/>
              <w:t>И авторства у видов бурых ламинариевых водорослей</w:t>
            </w:r>
            <w:r w:rsidRPr="000904A3">
              <w:rPr>
                <w:rFonts w:ascii="Times New Roman" w:hAnsi="Times New Roman" w:cs="Times New Roman"/>
                <w:b/>
                <w:bCs/>
                <w:caps/>
              </w:rPr>
              <w:br/>
            </w:r>
            <w:r w:rsidRPr="000904A3">
              <w:rPr>
                <w:rFonts w:ascii="Times New Roman" w:hAnsi="Times New Roman" w:cs="Times New Roman"/>
                <w:b/>
                <w:bCs/>
                <w:i/>
                <w:caps/>
                <w:lang w:val="en-US"/>
              </w:rPr>
              <w:t>Saccharina</w:t>
            </w:r>
            <w:r w:rsidRPr="000904A3">
              <w:rPr>
                <w:rFonts w:ascii="Times New Roman" w:hAnsi="Times New Roman" w:cs="Times New Roman"/>
                <w:b/>
                <w:bCs/>
                <w:i/>
                <w:caps/>
              </w:rPr>
              <w:t xml:space="preserve"> </w:t>
            </w:r>
            <w:r w:rsidRPr="000904A3">
              <w:rPr>
                <w:rFonts w:ascii="Times New Roman" w:hAnsi="Times New Roman" w:cs="Times New Roman"/>
                <w:b/>
                <w:bCs/>
                <w:i/>
                <w:caps/>
                <w:lang w:val="en-US"/>
              </w:rPr>
              <w:t>bongardiana</w:t>
            </w:r>
            <w:r w:rsidRPr="000904A3">
              <w:rPr>
                <w:rFonts w:ascii="Times New Roman" w:hAnsi="Times New Roman" w:cs="Times New Roman"/>
                <w:b/>
                <w:bCs/>
                <w:caps/>
              </w:rPr>
              <w:t xml:space="preserve"> и </w:t>
            </w:r>
            <w:r w:rsidRPr="000904A3">
              <w:rPr>
                <w:rFonts w:ascii="Times New Roman" w:hAnsi="Times New Roman" w:cs="Times New Roman"/>
                <w:b/>
                <w:bCs/>
                <w:i/>
                <w:caps/>
                <w:lang w:val="en-US"/>
              </w:rPr>
              <w:t>Saccharina</w:t>
            </w:r>
            <w:r w:rsidRPr="000904A3">
              <w:rPr>
                <w:rFonts w:ascii="Times New Roman" w:hAnsi="Times New Roman" w:cs="Times New Roman"/>
                <w:b/>
                <w:bCs/>
                <w:caps/>
              </w:rPr>
              <w:t xml:space="preserve"> </w:t>
            </w:r>
            <w:r w:rsidRPr="000904A3">
              <w:rPr>
                <w:rStyle w:val="st1"/>
                <w:rFonts w:ascii="Times New Roman" w:hAnsi="Times New Roman" w:cs="Times New Roman"/>
                <w:b/>
                <w:bCs/>
                <w:i/>
                <w:caps/>
                <w:lang w:val="en-US"/>
              </w:rPr>
              <w:t>gurjanovae</w:t>
            </w:r>
          </w:p>
          <w:p w:rsidR="007C6E02" w:rsidRPr="000904A3" w:rsidRDefault="007C6E02" w:rsidP="007C6E02">
            <w:pPr>
              <w:widowControl w:val="0"/>
              <w:kinsoku w:val="0"/>
              <w:overflowPunct w:val="0"/>
              <w:autoSpaceDE w:val="0"/>
              <w:autoSpaceDN w:val="0"/>
              <w:adjustRightInd w:val="0"/>
              <w:snapToGrid w:val="0"/>
              <w:jc w:val="both"/>
              <w:rPr>
                <w:rFonts w:ascii="Times New Roman" w:hAnsi="Times New Roman" w:cs="Times New Roman"/>
              </w:rPr>
            </w:pPr>
          </w:p>
          <w:p w:rsidR="007C6E02" w:rsidRPr="000904A3" w:rsidRDefault="007C6E02" w:rsidP="007C6E02">
            <w:pPr>
              <w:widowControl w:val="0"/>
              <w:kinsoku w:val="0"/>
              <w:overflowPunct w:val="0"/>
              <w:autoSpaceDE w:val="0"/>
              <w:autoSpaceDN w:val="0"/>
              <w:adjustRightInd w:val="0"/>
              <w:snapToGrid w:val="0"/>
              <w:ind w:firstLine="397"/>
              <w:jc w:val="both"/>
              <w:rPr>
                <w:rFonts w:ascii="Times New Roman" w:hAnsi="Times New Roman" w:cs="Times New Roman"/>
                <w:spacing w:val="-1"/>
                <w:sz w:val="20"/>
                <w:szCs w:val="20"/>
                <w:lang w:eastAsia="ko-KR"/>
              </w:rPr>
            </w:pPr>
            <w:r w:rsidRPr="000904A3">
              <w:rPr>
                <w:rFonts w:ascii="Times New Roman" w:hAnsi="Times New Roman" w:cs="Times New Roman"/>
                <w:spacing w:val="-1"/>
                <w:sz w:val="20"/>
                <w:szCs w:val="20"/>
              </w:rPr>
              <w:t>Геносистематика является дополнением к классической фенотипической систематике, основанной на использовании морфолого-анатомических таксономических признаков, интегрированно отражающих различия видов на уровне клеточного строения, физиологии, биохимической организации, экологии, биологии развития и других характеристик. Она не заменяет фенотипическую систематику и в ряде случаев вместо ожидаемого упорядочивания таксономической системы привносит в нее хаос, обесценивая таксономическую значимость морфологических признаков родов и семейств. В настоящее время в международном научном сообществе при оформлении научных публикаций общепринята практика представления в </w:t>
            </w:r>
            <w:r w:rsidRPr="000904A3">
              <w:rPr>
                <w:rFonts w:ascii="Times New Roman" w:hAnsi="Times New Roman" w:cs="Times New Roman"/>
                <w:spacing w:val="-1"/>
                <w:sz w:val="20"/>
                <w:szCs w:val="20"/>
                <w:lang w:eastAsia="ko-KR"/>
              </w:rPr>
              <w:t>международной электронной базе данных «National Center for Biotechnology Information» (</w:t>
            </w:r>
            <w:r w:rsidRPr="000904A3">
              <w:rPr>
                <w:rFonts w:ascii="Times New Roman" w:hAnsi="Times New Roman" w:cs="Times New Roman"/>
                <w:spacing w:val="-1"/>
                <w:sz w:val="20"/>
                <w:szCs w:val="20"/>
                <w:lang w:val="en-US"/>
              </w:rPr>
              <w:t>NCBI</w:t>
            </w:r>
            <w:r w:rsidRPr="000904A3">
              <w:rPr>
                <w:rFonts w:ascii="Times New Roman" w:hAnsi="Times New Roman" w:cs="Times New Roman"/>
                <w:spacing w:val="-1"/>
                <w:sz w:val="20"/>
                <w:szCs w:val="20"/>
              </w:rPr>
              <w:t xml:space="preserve">) нуклеотидной </w:t>
            </w:r>
            <w:r w:rsidRPr="000904A3">
              <w:rPr>
                <w:rFonts w:ascii="Times New Roman" w:hAnsi="Times New Roman" w:cs="Times New Roman"/>
                <w:spacing w:val="-1"/>
                <w:sz w:val="20"/>
                <w:szCs w:val="20"/>
                <w:lang w:eastAsia="ko-KR"/>
              </w:rPr>
              <w:t xml:space="preserve">(в ряде случаев </w:t>
            </w:r>
            <w:r w:rsidRPr="000904A3">
              <w:rPr>
                <w:rFonts w:ascii="Times New Roman" w:hAnsi="Times New Roman" w:cs="Times New Roman"/>
                <w:spacing w:val="-1"/>
                <w:sz w:val="20"/>
                <w:szCs w:val="20"/>
              </w:rPr>
              <w:t>аминокислотной</w:t>
            </w:r>
            <w:r w:rsidRPr="000904A3">
              <w:rPr>
                <w:rFonts w:ascii="Times New Roman" w:hAnsi="Times New Roman" w:cs="Times New Roman"/>
                <w:spacing w:val="-1"/>
                <w:sz w:val="20"/>
                <w:szCs w:val="20"/>
                <w:lang w:eastAsia="ko-KR"/>
              </w:rPr>
              <w:t xml:space="preserve">) </w:t>
            </w:r>
            <w:r w:rsidRPr="000904A3">
              <w:rPr>
                <w:rFonts w:ascii="Times New Roman" w:hAnsi="Times New Roman" w:cs="Times New Roman"/>
                <w:spacing w:val="-1"/>
                <w:sz w:val="20"/>
                <w:szCs w:val="20"/>
              </w:rPr>
              <w:t xml:space="preserve">последовательности секвенированных локусов и генов.  Хотя это требование отсутствует в Международном кодексе ботанической номенклатуры, его выполнение – необходимое условие публикации результатов геносистематических исследований в открытой печати, поскольку именно сиквенсы видов подтверждают валидность предлагаемых номенклатурных изменений. Непредставление в </w:t>
            </w:r>
            <w:r w:rsidRPr="000904A3">
              <w:rPr>
                <w:rFonts w:ascii="Times New Roman" w:hAnsi="Times New Roman" w:cs="Times New Roman"/>
                <w:spacing w:val="-1"/>
                <w:sz w:val="20"/>
                <w:szCs w:val="20"/>
                <w:lang w:val="en-US"/>
              </w:rPr>
              <w:t>NCBI</w:t>
            </w:r>
            <w:r w:rsidRPr="000904A3">
              <w:rPr>
                <w:rFonts w:ascii="Times New Roman" w:hAnsi="Times New Roman" w:cs="Times New Roman"/>
                <w:spacing w:val="-1"/>
                <w:sz w:val="20"/>
                <w:szCs w:val="20"/>
              </w:rPr>
              <w:t xml:space="preserve"> сиквенсов и, следовательно, несоблюдение общепринятых норм геносистематики делают результаты филогенетического анализа недействительными. В истории изучения бурых ламинариевых водорослей такой случай имел место при переводе видов рода </w:t>
            </w:r>
            <w:r w:rsidRPr="000904A3">
              <w:rPr>
                <w:rFonts w:ascii="Times New Roman" w:hAnsi="Times New Roman" w:cs="Times New Roman"/>
                <w:i/>
                <w:spacing w:val="-1"/>
                <w:sz w:val="20"/>
                <w:szCs w:val="20"/>
              </w:rPr>
              <w:t xml:space="preserve">Laminaria </w:t>
            </w:r>
            <w:r w:rsidRPr="000904A3">
              <w:rPr>
                <w:rFonts w:ascii="Times New Roman" w:hAnsi="Times New Roman" w:cs="Times New Roman"/>
                <w:spacing w:val="-1"/>
                <w:sz w:val="20"/>
                <w:szCs w:val="20"/>
              </w:rPr>
              <w:t>(</w:t>
            </w:r>
            <w:r w:rsidRPr="000904A3">
              <w:rPr>
                <w:rFonts w:ascii="Times New Roman" w:hAnsi="Times New Roman" w:cs="Times New Roman"/>
                <w:i/>
                <w:spacing w:val="-1"/>
                <w:sz w:val="20"/>
                <w:szCs w:val="20"/>
                <w:lang w:val="en-US"/>
              </w:rPr>
              <w:t>L</w:t>
            </w:r>
            <w:r w:rsidRPr="000904A3">
              <w:rPr>
                <w:rFonts w:ascii="Times New Roman" w:hAnsi="Times New Roman" w:cs="Times New Roman"/>
                <w:i/>
                <w:spacing w:val="-1"/>
                <w:sz w:val="20"/>
                <w:szCs w:val="20"/>
              </w:rPr>
              <w:t xml:space="preserve">. </w:t>
            </w:r>
            <w:r w:rsidRPr="000904A3">
              <w:rPr>
                <w:rStyle w:val="st1"/>
                <w:rFonts w:ascii="Times New Roman" w:hAnsi="Times New Roman" w:cs="Times New Roman"/>
                <w:bCs/>
                <w:i/>
                <w:spacing w:val="-1"/>
                <w:sz w:val="20"/>
                <w:szCs w:val="20"/>
                <w:lang w:val="en-US"/>
              </w:rPr>
              <w:t>bongardiana</w:t>
            </w:r>
            <w:r w:rsidRPr="000904A3">
              <w:rPr>
                <w:rStyle w:val="st1"/>
                <w:rFonts w:ascii="Times New Roman" w:hAnsi="Times New Roman" w:cs="Times New Roman"/>
                <w:bCs/>
                <w:i/>
                <w:spacing w:val="-1"/>
                <w:sz w:val="20"/>
                <w:szCs w:val="20"/>
              </w:rPr>
              <w:t xml:space="preserve"> </w:t>
            </w:r>
            <w:r w:rsidRPr="000904A3">
              <w:rPr>
                <w:rStyle w:val="st1"/>
                <w:rFonts w:ascii="Times New Roman" w:hAnsi="Times New Roman" w:cs="Times New Roman"/>
                <w:bCs/>
                <w:spacing w:val="-1"/>
                <w:sz w:val="20"/>
                <w:szCs w:val="20"/>
                <w:lang w:val="en-US"/>
              </w:rPr>
              <w:t>Postels</w:t>
            </w:r>
            <w:r w:rsidRPr="000904A3">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lang w:val="en-US"/>
              </w:rPr>
              <w:t>et</w:t>
            </w:r>
            <w:r w:rsidRPr="000904A3">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lang w:val="en-US"/>
              </w:rPr>
              <w:t>Ruprecht</w:t>
            </w:r>
            <w:r>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rPr>
              <w:t xml:space="preserve">и </w:t>
            </w:r>
            <w:r w:rsidRPr="000904A3">
              <w:rPr>
                <w:rFonts w:ascii="Times New Roman" w:hAnsi="Times New Roman" w:cs="Times New Roman"/>
                <w:i/>
                <w:spacing w:val="-1"/>
                <w:sz w:val="20"/>
                <w:szCs w:val="20"/>
              </w:rPr>
              <w:t xml:space="preserve">L. </w:t>
            </w:r>
            <w:r w:rsidRPr="000904A3">
              <w:rPr>
                <w:rStyle w:val="st1"/>
                <w:rFonts w:ascii="Times New Roman" w:hAnsi="Times New Roman" w:cs="Times New Roman"/>
                <w:bCs/>
                <w:i/>
                <w:spacing w:val="-1"/>
                <w:sz w:val="20"/>
                <w:szCs w:val="20"/>
              </w:rPr>
              <w:t>gurjanovae</w:t>
            </w:r>
            <w:r w:rsidRPr="000904A3">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lang w:val="en-US"/>
              </w:rPr>
              <w:t>Zinova</w:t>
            </w:r>
            <w:r w:rsidRPr="000904A3">
              <w:rPr>
                <w:rStyle w:val="st1"/>
                <w:rFonts w:ascii="Times New Roman" w:hAnsi="Times New Roman" w:cs="Times New Roman"/>
                <w:bCs/>
                <w:spacing w:val="-1"/>
                <w:sz w:val="20"/>
                <w:szCs w:val="20"/>
              </w:rPr>
              <w:t>) в род</w:t>
            </w:r>
            <w:r w:rsidRPr="000904A3">
              <w:rPr>
                <w:rStyle w:val="st1"/>
                <w:rFonts w:ascii="Times New Roman" w:hAnsi="Times New Roman" w:cs="Times New Roman"/>
                <w:bCs/>
                <w:i/>
                <w:spacing w:val="-1"/>
                <w:sz w:val="20"/>
                <w:szCs w:val="20"/>
              </w:rPr>
              <w:t xml:space="preserve"> </w:t>
            </w:r>
            <w:r w:rsidRPr="000904A3">
              <w:rPr>
                <w:rFonts w:ascii="Times New Roman" w:hAnsi="Times New Roman" w:cs="Times New Roman"/>
                <w:i/>
                <w:spacing w:val="-1"/>
                <w:sz w:val="20"/>
                <w:szCs w:val="20"/>
                <w:lang w:val="en-US"/>
              </w:rPr>
              <w:t>Saccharina</w:t>
            </w:r>
            <w:r w:rsidRPr="000904A3">
              <w:rPr>
                <w:rFonts w:ascii="Times New Roman" w:hAnsi="Times New Roman" w:cs="Times New Roman"/>
                <w:spacing w:val="-1"/>
                <w:sz w:val="20"/>
                <w:szCs w:val="20"/>
              </w:rPr>
              <w:t xml:space="preserve"> в работе О.Н. Селивановой с соавторами (2007). Несоблюдение международных правил дает основание: 1)  приведенные в цитированной выше работе номенклатурные комбинации считать недействительными ввиду отсутствия соответствующих сиквенсов в </w:t>
            </w:r>
            <w:r w:rsidRPr="000904A3">
              <w:rPr>
                <w:rFonts w:ascii="Times New Roman" w:hAnsi="Times New Roman" w:cs="Times New Roman"/>
                <w:spacing w:val="-1"/>
                <w:sz w:val="20"/>
                <w:szCs w:val="20"/>
                <w:lang w:val="en-US"/>
              </w:rPr>
              <w:t>NCBI</w:t>
            </w:r>
            <w:r w:rsidRPr="000904A3">
              <w:rPr>
                <w:rFonts w:ascii="Times New Roman" w:hAnsi="Times New Roman" w:cs="Times New Roman"/>
                <w:spacing w:val="-1"/>
                <w:sz w:val="20"/>
                <w:szCs w:val="20"/>
              </w:rPr>
              <w:t xml:space="preserve">; 2) считать валидным авторство </w:t>
            </w:r>
            <w:r w:rsidRPr="000904A3">
              <w:rPr>
                <w:rFonts w:ascii="Times New Roman" w:hAnsi="Times New Roman" w:cs="Times New Roman"/>
                <w:i/>
                <w:sz w:val="20"/>
                <w:szCs w:val="20"/>
                <w:lang w:val="en-US"/>
              </w:rPr>
              <w:t>Saccharina</w:t>
            </w:r>
            <w:r w:rsidRPr="000904A3">
              <w:rPr>
                <w:rFonts w:ascii="Times New Roman" w:hAnsi="Times New Roman" w:cs="Times New Roman"/>
                <w:i/>
                <w:spacing w:val="-1"/>
                <w:sz w:val="20"/>
                <w:szCs w:val="20"/>
              </w:rPr>
              <w:t xml:space="preserve"> </w:t>
            </w:r>
            <w:r w:rsidRPr="000904A3">
              <w:rPr>
                <w:rStyle w:val="st1"/>
                <w:rFonts w:ascii="Times New Roman" w:hAnsi="Times New Roman" w:cs="Times New Roman"/>
                <w:bCs/>
                <w:i/>
                <w:spacing w:val="-1"/>
                <w:sz w:val="20"/>
                <w:szCs w:val="20"/>
                <w:lang w:val="en-US"/>
              </w:rPr>
              <w:t>bongardiana</w:t>
            </w:r>
            <w:r w:rsidRPr="000904A3">
              <w:rPr>
                <w:rStyle w:val="st1"/>
                <w:rFonts w:ascii="Times New Roman" w:hAnsi="Times New Roman" w:cs="Times New Roman"/>
                <w:bCs/>
                <w:i/>
                <w:spacing w:val="-1"/>
                <w:sz w:val="20"/>
                <w:szCs w:val="20"/>
              </w:rPr>
              <w:t xml:space="preserve"> </w:t>
            </w:r>
            <w:r w:rsidRPr="000904A3">
              <w:rPr>
                <w:rStyle w:val="st1"/>
                <w:rFonts w:ascii="Times New Roman" w:hAnsi="Times New Roman" w:cs="Times New Roman"/>
                <w:bCs/>
                <w:spacing w:val="-1"/>
                <w:sz w:val="20"/>
                <w:szCs w:val="20"/>
              </w:rPr>
              <w:t xml:space="preserve">в следующем виде: </w:t>
            </w:r>
            <w:r w:rsidRPr="000904A3">
              <w:rPr>
                <w:rFonts w:ascii="Times New Roman" w:hAnsi="Times New Roman" w:cs="Times New Roman"/>
                <w:i/>
                <w:spacing w:val="-1"/>
                <w:sz w:val="20"/>
                <w:szCs w:val="20"/>
                <w:lang w:val="en-US"/>
              </w:rPr>
              <w:t>S</w:t>
            </w:r>
            <w:r w:rsidRPr="000904A3">
              <w:rPr>
                <w:rFonts w:ascii="Times New Roman" w:hAnsi="Times New Roman" w:cs="Times New Roman"/>
                <w:i/>
                <w:spacing w:val="-1"/>
                <w:sz w:val="20"/>
                <w:szCs w:val="20"/>
              </w:rPr>
              <w:t xml:space="preserve">. </w:t>
            </w:r>
            <w:r w:rsidRPr="000904A3">
              <w:rPr>
                <w:rStyle w:val="st1"/>
                <w:rFonts w:ascii="Times New Roman" w:hAnsi="Times New Roman" w:cs="Times New Roman"/>
                <w:bCs/>
                <w:i/>
                <w:spacing w:val="-1"/>
                <w:sz w:val="20"/>
                <w:szCs w:val="20"/>
                <w:lang w:val="en-US"/>
              </w:rPr>
              <w:t>bongardiana</w:t>
            </w:r>
            <w:r w:rsidRPr="000904A3">
              <w:rPr>
                <w:rStyle w:val="st1"/>
                <w:rFonts w:ascii="Times New Roman" w:hAnsi="Times New Roman" w:cs="Times New Roman"/>
                <w:bCs/>
                <w:i/>
                <w:spacing w:val="-1"/>
                <w:sz w:val="20"/>
                <w:szCs w:val="20"/>
              </w:rPr>
              <w:t xml:space="preserve"> </w:t>
            </w:r>
            <w:r w:rsidRPr="000904A3">
              <w:rPr>
                <w:rStyle w:val="st1"/>
                <w:rFonts w:ascii="Times New Roman" w:hAnsi="Times New Roman" w:cs="Times New Roman"/>
                <w:bCs/>
                <w:spacing w:val="-1"/>
                <w:sz w:val="20"/>
                <w:szCs w:val="20"/>
              </w:rPr>
              <w:t>(</w:t>
            </w:r>
            <w:r w:rsidRPr="000904A3">
              <w:rPr>
                <w:rStyle w:val="st1"/>
                <w:rFonts w:ascii="Times New Roman" w:hAnsi="Times New Roman" w:cs="Times New Roman"/>
                <w:bCs/>
                <w:spacing w:val="-1"/>
                <w:sz w:val="20"/>
                <w:szCs w:val="20"/>
                <w:lang w:val="en-US"/>
              </w:rPr>
              <w:t>Postels</w:t>
            </w:r>
            <w:r w:rsidRPr="000904A3">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lang w:val="en-US"/>
              </w:rPr>
              <w:t>et</w:t>
            </w:r>
            <w:r w:rsidRPr="000904A3">
              <w:rPr>
                <w:rStyle w:val="st1"/>
                <w:rFonts w:ascii="Times New Roman" w:hAnsi="Times New Roman" w:cs="Times New Roman"/>
                <w:bCs/>
                <w:spacing w:val="-1"/>
                <w:sz w:val="20"/>
                <w:szCs w:val="20"/>
              </w:rPr>
              <w:t xml:space="preserve"> </w:t>
            </w:r>
            <w:r w:rsidRPr="000904A3">
              <w:rPr>
                <w:rStyle w:val="st1"/>
                <w:rFonts w:ascii="Times New Roman" w:hAnsi="Times New Roman" w:cs="Times New Roman"/>
                <w:bCs/>
                <w:spacing w:val="-1"/>
                <w:sz w:val="20"/>
                <w:szCs w:val="20"/>
                <w:lang w:val="en-US"/>
              </w:rPr>
              <w:t>Ruprecht</w:t>
            </w:r>
            <w:r w:rsidRPr="000904A3">
              <w:rPr>
                <w:rStyle w:val="st1"/>
                <w:rFonts w:ascii="Times New Roman" w:hAnsi="Times New Roman" w:cs="Times New Roman"/>
                <w:bCs/>
                <w:spacing w:val="-1"/>
                <w:sz w:val="20"/>
                <w:szCs w:val="20"/>
              </w:rPr>
              <w:t xml:space="preserve">) </w:t>
            </w:r>
            <w:r w:rsidRPr="000904A3">
              <w:rPr>
                <w:rFonts w:ascii="Times New Roman" w:hAnsi="Times New Roman" w:cs="Times New Roman"/>
                <w:spacing w:val="-1"/>
                <w:sz w:val="20"/>
                <w:szCs w:val="20"/>
                <w:lang w:val="en-US"/>
              </w:rPr>
              <w:t>McDevit</w:t>
            </w:r>
            <w:r w:rsidRPr="000904A3">
              <w:rPr>
                <w:rFonts w:ascii="Times New Roman" w:hAnsi="Times New Roman" w:cs="Times New Roman"/>
                <w:spacing w:val="-1"/>
                <w:sz w:val="20"/>
                <w:szCs w:val="20"/>
              </w:rPr>
              <w:t xml:space="preserve"> </w:t>
            </w:r>
            <w:r w:rsidRPr="000904A3">
              <w:rPr>
                <w:rFonts w:ascii="Times New Roman" w:hAnsi="Times New Roman" w:cs="Times New Roman"/>
                <w:spacing w:val="-1"/>
                <w:sz w:val="20"/>
                <w:szCs w:val="20"/>
                <w:lang w:val="en-US"/>
              </w:rPr>
              <w:t>et</w:t>
            </w:r>
            <w:r w:rsidRPr="000904A3">
              <w:rPr>
                <w:rFonts w:ascii="Times New Roman" w:hAnsi="Times New Roman" w:cs="Times New Roman"/>
                <w:spacing w:val="-1"/>
                <w:sz w:val="20"/>
                <w:szCs w:val="20"/>
                <w:lang w:eastAsia="ko-KR"/>
              </w:rPr>
              <w:t xml:space="preserve"> </w:t>
            </w:r>
            <w:r w:rsidRPr="000904A3">
              <w:rPr>
                <w:rFonts w:ascii="Times New Roman" w:hAnsi="Times New Roman" w:cs="Times New Roman"/>
                <w:spacing w:val="-1"/>
                <w:sz w:val="20"/>
                <w:szCs w:val="20"/>
                <w:lang w:val="en-US"/>
              </w:rPr>
              <w:t>Saunders</w:t>
            </w:r>
            <w:r w:rsidRPr="000904A3">
              <w:rPr>
                <w:rFonts w:ascii="Times New Roman" w:hAnsi="Times New Roman" w:cs="Times New Roman"/>
                <w:spacing w:val="-1"/>
                <w:sz w:val="20"/>
                <w:szCs w:val="20"/>
              </w:rPr>
              <w:t>,</w:t>
            </w:r>
            <w:r w:rsidRPr="000904A3">
              <w:rPr>
                <w:rFonts w:ascii="Times New Roman" w:hAnsi="Times New Roman" w:cs="Times New Roman"/>
                <w:i/>
                <w:spacing w:val="-1"/>
                <w:sz w:val="20"/>
                <w:szCs w:val="20"/>
              </w:rPr>
              <w:t xml:space="preserve"> </w:t>
            </w:r>
            <w:r w:rsidRPr="000904A3">
              <w:rPr>
                <w:rFonts w:ascii="Times New Roman" w:hAnsi="Times New Roman" w:cs="Times New Roman"/>
                <w:spacing w:val="-1"/>
                <w:sz w:val="20"/>
                <w:szCs w:val="20"/>
              </w:rPr>
              <w:t>поскольку</w:t>
            </w:r>
            <w:r w:rsidRPr="000904A3">
              <w:rPr>
                <w:rFonts w:ascii="Times New Roman" w:hAnsi="Times New Roman" w:cs="Times New Roman"/>
                <w:i/>
                <w:spacing w:val="-1"/>
                <w:sz w:val="20"/>
                <w:szCs w:val="20"/>
              </w:rPr>
              <w:t xml:space="preserve"> </w:t>
            </w:r>
            <w:r w:rsidRPr="000904A3">
              <w:rPr>
                <w:rFonts w:ascii="Times New Roman" w:hAnsi="Times New Roman" w:cs="Times New Roman"/>
                <w:spacing w:val="-1"/>
                <w:sz w:val="20"/>
                <w:szCs w:val="20"/>
              </w:rPr>
              <w:t xml:space="preserve">Д.К. Макдевит и Г.В. Сондерс зарегистрировали сиквенсы этого вида в </w:t>
            </w:r>
            <w:r w:rsidRPr="000904A3">
              <w:rPr>
                <w:rFonts w:ascii="Times New Roman" w:hAnsi="Times New Roman" w:cs="Times New Roman"/>
                <w:spacing w:val="-1"/>
                <w:sz w:val="20"/>
                <w:szCs w:val="20"/>
                <w:lang w:val="en-US"/>
              </w:rPr>
              <w:t>NCBI</w:t>
            </w:r>
            <w:r w:rsidRPr="000904A3">
              <w:rPr>
                <w:rFonts w:ascii="Times New Roman" w:hAnsi="Times New Roman" w:cs="Times New Roman"/>
                <w:spacing w:val="-1"/>
                <w:sz w:val="20"/>
                <w:szCs w:val="20"/>
              </w:rPr>
              <w:t xml:space="preserve"> первыми; 3) считать недопустимым изменение родовой принадлежности видов на основе результатов секвенирования образцов, не принадлежащих к типовой форме вида;  4) считать недопустимым изменения назв</w:t>
            </w:r>
            <w:r w:rsidRPr="000904A3">
              <w:rPr>
                <w:rFonts w:ascii="Times New Roman" w:hAnsi="Times New Roman" w:cs="Times New Roman"/>
                <w:spacing w:val="-1"/>
                <w:sz w:val="20"/>
                <w:szCs w:val="20"/>
              </w:rPr>
              <w:t>а</w:t>
            </w:r>
            <w:r w:rsidRPr="000904A3">
              <w:rPr>
                <w:rFonts w:ascii="Times New Roman" w:hAnsi="Times New Roman" w:cs="Times New Roman"/>
                <w:spacing w:val="-1"/>
                <w:sz w:val="20"/>
                <w:szCs w:val="20"/>
              </w:rPr>
              <w:t xml:space="preserve">ния таксонов на основании секвенирования образцов видов, собранных на большом удалении от их типовых местообитаний, как это было сделано в работе (Селиванова и др., 2007) в отношении </w:t>
            </w:r>
            <w:r w:rsidRPr="000904A3">
              <w:rPr>
                <w:rFonts w:ascii="Times New Roman" w:hAnsi="Times New Roman" w:cs="Times New Roman"/>
                <w:i/>
                <w:spacing w:val="-1"/>
                <w:sz w:val="20"/>
                <w:szCs w:val="20"/>
              </w:rPr>
              <w:t xml:space="preserve">L. </w:t>
            </w:r>
            <w:r w:rsidRPr="000904A3">
              <w:rPr>
                <w:rStyle w:val="st1"/>
                <w:rFonts w:ascii="Times New Roman" w:hAnsi="Times New Roman" w:cs="Times New Roman"/>
                <w:bCs/>
                <w:i/>
                <w:spacing w:val="-1"/>
                <w:sz w:val="20"/>
                <w:szCs w:val="20"/>
              </w:rPr>
              <w:t>gurjanovae</w:t>
            </w:r>
            <w:r w:rsidRPr="000904A3">
              <w:rPr>
                <w:rFonts w:ascii="Times New Roman" w:hAnsi="Times New Roman" w:cs="Times New Roman"/>
                <w:spacing w:val="-1"/>
                <w:sz w:val="20"/>
                <w:szCs w:val="20"/>
              </w:rPr>
              <w:t>.</w:t>
            </w:r>
          </w:p>
          <w:p w:rsidR="007C6E02" w:rsidRPr="000904A3" w:rsidRDefault="007C6E02" w:rsidP="007C6E02">
            <w:pPr>
              <w:widowControl w:val="0"/>
              <w:kinsoku w:val="0"/>
              <w:overflowPunct w:val="0"/>
              <w:autoSpaceDE w:val="0"/>
              <w:autoSpaceDN w:val="0"/>
              <w:adjustRightInd w:val="0"/>
              <w:snapToGrid w:val="0"/>
              <w:jc w:val="both"/>
              <w:rPr>
                <w:rFonts w:ascii="Times New Roman" w:eastAsia="Malgun Gothic" w:hAnsi="Times New Roman" w:cs="Times New Roman"/>
                <w:sz w:val="20"/>
                <w:szCs w:val="20"/>
                <w:lang w:eastAsia="ko-KR"/>
              </w:rPr>
            </w:pPr>
          </w:p>
          <w:p w:rsidR="007C6E02" w:rsidRPr="000904A3" w:rsidRDefault="007C6E02" w:rsidP="007C6E02">
            <w:pPr>
              <w:widowControl w:val="0"/>
              <w:kinsoku w:val="0"/>
              <w:overflowPunct w:val="0"/>
              <w:autoSpaceDE w:val="0"/>
              <w:autoSpaceDN w:val="0"/>
              <w:adjustRightInd w:val="0"/>
              <w:snapToGrid w:val="0"/>
              <w:ind w:firstLine="397"/>
              <w:jc w:val="both"/>
              <w:rPr>
                <w:rFonts w:ascii="Times New Roman" w:eastAsia="Malgun Gothic" w:hAnsi="Times New Roman" w:cs="Times New Roman"/>
                <w:iCs/>
                <w:lang w:eastAsia="ko-KR"/>
              </w:rPr>
            </w:pPr>
            <w:r w:rsidRPr="000904A3">
              <w:rPr>
                <w:rFonts w:ascii="Times New Roman" w:hAnsi="Times New Roman" w:cs="Times New Roman"/>
                <w:b/>
                <w:sz w:val="20"/>
                <w:szCs w:val="20"/>
              </w:rPr>
              <w:t xml:space="preserve">Ключевые слова: </w:t>
            </w:r>
            <w:r w:rsidRPr="000904A3">
              <w:rPr>
                <w:rFonts w:ascii="Times New Roman" w:hAnsi="Times New Roman" w:cs="Times New Roman"/>
                <w:sz w:val="20"/>
                <w:szCs w:val="20"/>
              </w:rPr>
              <w:t>геносистематика,</w:t>
            </w:r>
            <w:r w:rsidRPr="000904A3">
              <w:rPr>
                <w:rFonts w:ascii="Times New Roman" w:hAnsi="Times New Roman" w:cs="Times New Roman"/>
                <w:b/>
                <w:sz w:val="20"/>
                <w:szCs w:val="20"/>
              </w:rPr>
              <w:t xml:space="preserve"> </w:t>
            </w:r>
            <w:r w:rsidRPr="000904A3">
              <w:rPr>
                <w:rFonts w:ascii="Times New Roman" w:hAnsi="Times New Roman" w:cs="Times New Roman"/>
                <w:sz w:val="20"/>
                <w:szCs w:val="20"/>
              </w:rPr>
              <w:t>фенотипическая систематика,</w:t>
            </w:r>
            <w:r w:rsidRPr="000904A3">
              <w:rPr>
                <w:rFonts w:ascii="Times New Roman" w:hAnsi="Times New Roman" w:cs="Times New Roman"/>
                <w:b/>
                <w:sz w:val="20"/>
                <w:szCs w:val="20"/>
              </w:rPr>
              <w:t xml:space="preserve"> </w:t>
            </w:r>
            <w:r w:rsidRPr="000904A3">
              <w:rPr>
                <w:rFonts w:ascii="Times New Roman" w:hAnsi="Times New Roman" w:cs="Times New Roman"/>
                <w:sz w:val="20"/>
                <w:szCs w:val="20"/>
              </w:rPr>
              <w:t xml:space="preserve">порядок </w:t>
            </w:r>
            <w:r w:rsidRPr="000904A3">
              <w:rPr>
                <w:rFonts w:ascii="Times New Roman" w:hAnsi="Times New Roman" w:cs="Times New Roman"/>
                <w:sz w:val="20"/>
                <w:szCs w:val="20"/>
                <w:lang w:val="en-US"/>
              </w:rPr>
              <w:t>Laminariales</w:t>
            </w:r>
            <w:r w:rsidRPr="000904A3">
              <w:rPr>
                <w:rFonts w:ascii="Times New Roman" w:hAnsi="Times New Roman" w:cs="Times New Roman"/>
                <w:sz w:val="20"/>
                <w:szCs w:val="20"/>
              </w:rPr>
              <w:t xml:space="preserve">, </w:t>
            </w:r>
            <w:r w:rsidRPr="000904A3">
              <w:rPr>
                <w:rFonts w:ascii="Times New Roman" w:hAnsi="Times New Roman" w:cs="Times New Roman"/>
                <w:i/>
                <w:sz w:val="20"/>
                <w:szCs w:val="20"/>
                <w:lang w:val="en-US"/>
              </w:rPr>
              <w:t>Laminaria</w:t>
            </w:r>
            <w:r w:rsidRPr="000904A3">
              <w:rPr>
                <w:rFonts w:ascii="Times New Roman" w:hAnsi="Times New Roman" w:cs="Times New Roman"/>
                <w:i/>
                <w:sz w:val="20"/>
                <w:szCs w:val="20"/>
              </w:rPr>
              <w:t xml:space="preserve"> </w:t>
            </w:r>
            <w:r w:rsidRPr="000904A3">
              <w:rPr>
                <w:rStyle w:val="st1"/>
                <w:rFonts w:ascii="Times New Roman" w:hAnsi="Times New Roman" w:cs="Times New Roman"/>
                <w:bCs/>
                <w:i/>
                <w:sz w:val="20"/>
                <w:szCs w:val="20"/>
                <w:lang w:val="en-US"/>
              </w:rPr>
              <w:t>bongardiana</w:t>
            </w:r>
            <w:r w:rsidRPr="000904A3">
              <w:rPr>
                <w:rStyle w:val="st1"/>
                <w:rFonts w:ascii="Times New Roman" w:hAnsi="Times New Roman" w:cs="Times New Roman"/>
                <w:bCs/>
                <w:sz w:val="20"/>
                <w:szCs w:val="20"/>
              </w:rPr>
              <w:t xml:space="preserve">, </w:t>
            </w:r>
            <w:r w:rsidRPr="000904A3">
              <w:rPr>
                <w:rFonts w:ascii="Times New Roman" w:hAnsi="Times New Roman" w:cs="Times New Roman"/>
                <w:i/>
                <w:sz w:val="20"/>
                <w:szCs w:val="20"/>
                <w:lang w:val="en-US"/>
              </w:rPr>
              <w:t>Laminaria</w:t>
            </w:r>
            <w:r w:rsidRPr="000904A3">
              <w:rPr>
                <w:rFonts w:ascii="Times New Roman" w:hAnsi="Times New Roman" w:cs="Times New Roman"/>
                <w:i/>
                <w:sz w:val="20"/>
                <w:szCs w:val="20"/>
              </w:rPr>
              <w:t xml:space="preserve"> </w:t>
            </w:r>
            <w:r w:rsidRPr="000904A3">
              <w:rPr>
                <w:rStyle w:val="st1"/>
                <w:rFonts w:ascii="Times New Roman" w:hAnsi="Times New Roman" w:cs="Times New Roman"/>
                <w:bCs/>
                <w:i/>
                <w:sz w:val="20"/>
                <w:szCs w:val="20"/>
                <w:lang w:val="en-US"/>
              </w:rPr>
              <w:t>gurjanovae</w:t>
            </w:r>
            <w:r w:rsidRPr="000904A3">
              <w:rPr>
                <w:rStyle w:val="st1"/>
                <w:rFonts w:ascii="Times New Roman" w:hAnsi="Times New Roman" w:cs="Times New Roman"/>
                <w:bCs/>
                <w:sz w:val="20"/>
                <w:szCs w:val="20"/>
              </w:rPr>
              <w:t xml:space="preserve">, </w:t>
            </w:r>
            <w:r w:rsidRPr="000904A3">
              <w:rPr>
                <w:rFonts w:ascii="Times New Roman" w:hAnsi="Times New Roman" w:cs="Times New Roman"/>
                <w:i/>
                <w:sz w:val="20"/>
                <w:szCs w:val="20"/>
                <w:lang w:val="en-US"/>
              </w:rPr>
              <w:t>Saccharina</w:t>
            </w:r>
            <w:r w:rsidRPr="000904A3">
              <w:rPr>
                <w:rFonts w:ascii="Times New Roman" w:hAnsi="Times New Roman" w:cs="Times New Roman"/>
                <w:i/>
                <w:sz w:val="20"/>
                <w:szCs w:val="20"/>
              </w:rPr>
              <w:t xml:space="preserve"> </w:t>
            </w:r>
            <w:r w:rsidRPr="000904A3">
              <w:rPr>
                <w:rStyle w:val="st1"/>
                <w:rFonts w:ascii="Times New Roman" w:hAnsi="Times New Roman" w:cs="Times New Roman"/>
                <w:bCs/>
                <w:i/>
                <w:sz w:val="20"/>
                <w:szCs w:val="20"/>
                <w:lang w:val="en-US"/>
              </w:rPr>
              <w:t>bongardiana</w:t>
            </w:r>
            <w:r w:rsidRPr="000904A3">
              <w:rPr>
                <w:rStyle w:val="st1"/>
                <w:rFonts w:ascii="Times New Roman" w:hAnsi="Times New Roman" w:cs="Times New Roman"/>
                <w:bCs/>
                <w:sz w:val="20"/>
                <w:szCs w:val="20"/>
              </w:rPr>
              <w:t xml:space="preserve">, </w:t>
            </w:r>
            <w:r w:rsidRPr="000904A3">
              <w:rPr>
                <w:rFonts w:ascii="Times New Roman" w:hAnsi="Times New Roman" w:cs="Times New Roman"/>
                <w:i/>
                <w:sz w:val="20"/>
                <w:szCs w:val="20"/>
                <w:lang w:val="en-US"/>
              </w:rPr>
              <w:t>Saccharina</w:t>
            </w:r>
            <w:r w:rsidRPr="000904A3">
              <w:rPr>
                <w:rFonts w:ascii="Times New Roman" w:hAnsi="Times New Roman" w:cs="Times New Roman"/>
                <w:i/>
                <w:sz w:val="20"/>
                <w:szCs w:val="20"/>
              </w:rPr>
              <w:t xml:space="preserve"> </w:t>
            </w:r>
            <w:r w:rsidRPr="000904A3">
              <w:rPr>
                <w:rStyle w:val="st1"/>
                <w:rFonts w:ascii="Times New Roman" w:hAnsi="Times New Roman" w:cs="Times New Roman"/>
                <w:bCs/>
                <w:i/>
                <w:sz w:val="20"/>
                <w:szCs w:val="20"/>
                <w:lang w:val="en-US"/>
              </w:rPr>
              <w:t>gurjanovae</w:t>
            </w:r>
            <w:r w:rsidRPr="000904A3">
              <w:rPr>
                <w:rStyle w:val="st1"/>
                <w:rFonts w:ascii="Times New Roman" w:hAnsi="Times New Roman" w:cs="Times New Roman"/>
                <w:bCs/>
                <w:sz w:val="20"/>
                <w:szCs w:val="20"/>
              </w:rPr>
              <w:t xml:space="preserve">, типовое местообитание, </w:t>
            </w:r>
            <w:r w:rsidRPr="000904A3">
              <w:rPr>
                <w:rStyle w:val="shorttext"/>
                <w:rFonts w:ascii="Times New Roman" w:hAnsi="Times New Roman" w:cs="Times New Roman"/>
                <w:sz w:val="20"/>
                <w:szCs w:val="20"/>
              </w:rPr>
              <w:t>молекулярная филогения.</w:t>
            </w:r>
          </w:p>
          <w:p w:rsidR="007C6E02" w:rsidRPr="000904A3" w:rsidRDefault="007C6E02" w:rsidP="007C6E02">
            <w:pPr>
              <w:widowControl w:val="0"/>
              <w:kinsoku w:val="0"/>
              <w:overflowPunct w:val="0"/>
              <w:autoSpaceDE w:val="0"/>
              <w:autoSpaceDN w:val="0"/>
              <w:adjustRightInd w:val="0"/>
              <w:snapToGrid w:val="0"/>
              <w:jc w:val="both"/>
              <w:rPr>
                <w:rFonts w:ascii="Times New Roman" w:eastAsia="Malgun Gothic" w:hAnsi="Times New Roman" w:cs="Times New Roman"/>
                <w:iCs/>
                <w:lang w:eastAsia="ko-KR"/>
              </w:rPr>
            </w:pPr>
          </w:p>
          <w:p w:rsidR="007C6E02" w:rsidRPr="003E10E6" w:rsidRDefault="007C6E02" w:rsidP="007C6E02">
            <w:pPr>
              <w:widowControl w:val="0"/>
              <w:jc w:val="right"/>
              <w:rPr>
                <w:rFonts w:ascii="Times New Roman" w:hAnsi="Times New Roman" w:cs="Times New Roman"/>
                <w:i/>
                <w:iCs/>
                <w:lang w:val="en-US"/>
              </w:rPr>
            </w:pPr>
            <w:r w:rsidRPr="000904A3">
              <w:rPr>
                <w:rFonts w:ascii="Times New Roman" w:hAnsi="Times New Roman" w:cs="Times New Roman"/>
                <w:i/>
                <w:iCs/>
                <w:lang w:val="en-US"/>
              </w:rPr>
              <w:lastRenderedPageBreak/>
              <w:t>DOI</w:t>
            </w:r>
            <w:r w:rsidRPr="003E10E6">
              <w:rPr>
                <w:rFonts w:ascii="Times New Roman" w:hAnsi="Times New Roman" w:cs="Times New Roman"/>
                <w:i/>
                <w:iCs/>
                <w:lang w:val="en-US"/>
              </w:rPr>
              <w:t>: 10.17217/2079-0333-2018-43-87-95</w:t>
            </w:r>
          </w:p>
          <w:p w:rsidR="003E10E6" w:rsidRPr="003E10E6" w:rsidRDefault="003E10E6" w:rsidP="003E10E6">
            <w:pPr>
              <w:widowControl w:val="0"/>
              <w:kinsoku w:val="0"/>
              <w:overflowPunct w:val="0"/>
              <w:autoSpaceDE w:val="0"/>
              <w:autoSpaceDN w:val="0"/>
              <w:adjustRightInd w:val="0"/>
              <w:snapToGrid w:val="0"/>
              <w:spacing w:before="240"/>
              <w:jc w:val="center"/>
              <w:rPr>
                <w:rFonts w:ascii="Times New Roman" w:eastAsia="Malgun Gothic" w:hAnsi="Times New Roman" w:cs="Times New Roman"/>
                <w:b/>
                <w:sz w:val="20"/>
                <w:szCs w:val="20"/>
                <w:lang w:eastAsia="ko-KR"/>
              </w:rPr>
            </w:pPr>
            <w:r w:rsidRPr="000904A3">
              <w:rPr>
                <w:rFonts w:ascii="Times New Roman" w:eastAsia="Malgun Gothic" w:hAnsi="Times New Roman" w:cs="Times New Roman"/>
                <w:b/>
                <w:sz w:val="20"/>
                <w:szCs w:val="20"/>
              </w:rPr>
              <w:t>Информация</w:t>
            </w:r>
            <w:r w:rsidRPr="003E10E6">
              <w:rPr>
                <w:rFonts w:ascii="Times New Roman" w:eastAsia="Malgun Gothic" w:hAnsi="Times New Roman" w:cs="Times New Roman"/>
                <w:b/>
                <w:sz w:val="20"/>
                <w:szCs w:val="20"/>
              </w:rPr>
              <w:t xml:space="preserve"> </w:t>
            </w:r>
            <w:r w:rsidRPr="000904A3">
              <w:rPr>
                <w:rFonts w:ascii="Times New Roman" w:eastAsia="Malgun Gothic" w:hAnsi="Times New Roman" w:cs="Times New Roman"/>
                <w:b/>
                <w:sz w:val="20"/>
                <w:szCs w:val="20"/>
              </w:rPr>
              <w:t>об</w:t>
            </w:r>
            <w:r w:rsidRPr="003E10E6">
              <w:rPr>
                <w:rFonts w:ascii="Times New Roman" w:eastAsia="Malgun Gothic" w:hAnsi="Times New Roman" w:cs="Times New Roman"/>
                <w:b/>
                <w:sz w:val="20"/>
                <w:szCs w:val="20"/>
              </w:rPr>
              <w:t xml:space="preserve"> </w:t>
            </w:r>
            <w:r w:rsidRPr="000904A3">
              <w:rPr>
                <w:rFonts w:ascii="Times New Roman" w:eastAsia="Malgun Gothic" w:hAnsi="Times New Roman" w:cs="Times New Roman"/>
                <w:b/>
                <w:sz w:val="20"/>
                <w:szCs w:val="20"/>
              </w:rPr>
              <w:t>авторах</w:t>
            </w:r>
            <w:r w:rsidRPr="003E10E6">
              <w:rPr>
                <w:rFonts w:ascii="Times New Roman" w:eastAsia="Malgun Gothic" w:hAnsi="Times New Roman" w:cs="Times New Roman"/>
                <w:b/>
                <w:sz w:val="20"/>
                <w:szCs w:val="20"/>
              </w:rPr>
              <w:br/>
            </w:r>
          </w:p>
          <w:p w:rsidR="003E10E6" w:rsidRPr="000904A3" w:rsidRDefault="003E10E6" w:rsidP="003E10E6">
            <w:pPr>
              <w:widowControl w:val="0"/>
              <w:kinsoku w:val="0"/>
              <w:overflowPunct w:val="0"/>
              <w:autoSpaceDE w:val="0"/>
              <w:autoSpaceDN w:val="0"/>
              <w:adjustRightInd w:val="0"/>
              <w:snapToGrid w:val="0"/>
              <w:ind w:firstLine="425"/>
              <w:jc w:val="both"/>
              <w:rPr>
                <w:rFonts w:ascii="Times New Roman" w:hAnsi="Times New Roman"/>
                <w:sz w:val="20"/>
                <w:szCs w:val="20"/>
              </w:rPr>
            </w:pPr>
            <w:r w:rsidRPr="000904A3">
              <w:rPr>
                <w:rFonts w:ascii="Times New Roman" w:hAnsi="Times New Roman"/>
                <w:b/>
                <w:bCs/>
                <w:sz w:val="20"/>
                <w:szCs w:val="20"/>
              </w:rPr>
              <w:t xml:space="preserve">Клочкова Татьяна Андреевна </w:t>
            </w:r>
            <w:r w:rsidRPr="000904A3">
              <w:rPr>
                <w:rFonts w:ascii="Times New Roman" w:hAnsi="Times New Roman"/>
                <w:sz w:val="20"/>
                <w:szCs w:val="20"/>
              </w:rPr>
              <w:t>– Камчатский государственный технический университет</w:t>
            </w:r>
            <w:r w:rsidRPr="000904A3">
              <w:rPr>
                <w:rFonts w:ascii="Times New Roman" w:hAnsi="Times New Roman"/>
                <w:sz w:val="20"/>
                <w:szCs w:val="20"/>
                <w:lang w:eastAsia="ko-KR"/>
              </w:rPr>
              <w:t>;</w:t>
            </w:r>
            <w:r w:rsidRPr="000904A3">
              <w:rPr>
                <w:rFonts w:ascii="Times New Roman" w:hAnsi="Times New Roman"/>
                <w:sz w:val="20"/>
                <w:szCs w:val="20"/>
              </w:rPr>
              <w:t xml:space="preserve"> 683003, Россия, Петропавловск-Камчатский; доктор биологических наук, </w:t>
            </w:r>
            <w:r w:rsidRPr="000904A3">
              <w:rPr>
                <w:rFonts w:ascii="Times New Roman" w:hAnsi="Times New Roman" w:cs="Times New Roman"/>
                <w:sz w:val="20"/>
                <w:szCs w:val="20"/>
              </w:rPr>
              <w:t>доктор философии биологии (</w:t>
            </w:r>
            <w:r w:rsidRPr="000904A3">
              <w:rPr>
                <w:rFonts w:ascii="Times New Roman" w:hAnsi="Times New Roman" w:cs="Times New Roman"/>
                <w:sz w:val="20"/>
                <w:szCs w:val="20"/>
                <w:lang w:val="en-US"/>
              </w:rPr>
              <w:t>Ph</w:t>
            </w:r>
            <w:r w:rsidRPr="000904A3">
              <w:rPr>
                <w:rFonts w:ascii="Times New Roman" w:hAnsi="Times New Roman" w:cs="Times New Roman"/>
                <w:sz w:val="20"/>
                <w:szCs w:val="20"/>
              </w:rPr>
              <w:t>.</w:t>
            </w:r>
            <w:r w:rsidRPr="000904A3">
              <w:rPr>
                <w:rFonts w:ascii="Times New Roman" w:hAnsi="Times New Roman" w:cs="Times New Roman"/>
                <w:sz w:val="20"/>
                <w:szCs w:val="20"/>
                <w:lang w:val="en-US"/>
              </w:rPr>
              <w:t>D</w:t>
            </w:r>
            <w:r w:rsidRPr="000904A3">
              <w:rPr>
                <w:rFonts w:ascii="Times New Roman" w:hAnsi="Times New Roman" w:cs="Times New Roman"/>
                <w:sz w:val="20"/>
                <w:szCs w:val="20"/>
              </w:rPr>
              <w:t xml:space="preserve">.); </w:t>
            </w:r>
            <w:r w:rsidRPr="000904A3">
              <w:rPr>
                <w:rFonts w:ascii="Times New Roman" w:hAnsi="Times New Roman"/>
                <w:sz w:val="20"/>
                <w:szCs w:val="20"/>
              </w:rPr>
              <w:t xml:space="preserve">доцент кафедры экологии и природопользования; </w:t>
            </w:r>
            <w:r w:rsidRPr="000904A3">
              <w:rPr>
                <w:rFonts w:ascii="Times New Roman" w:hAnsi="Times New Roman"/>
                <w:sz w:val="20"/>
                <w:szCs w:val="20"/>
                <w:lang w:val="en-US"/>
              </w:rPr>
              <w:t>tatyana</w:t>
            </w:r>
            <w:r w:rsidRPr="000904A3">
              <w:rPr>
                <w:rFonts w:ascii="Times New Roman" w:hAnsi="Times New Roman"/>
                <w:sz w:val="20"/>
                <w:szCs w:val="20"/>
              </w:rPr>
              <w:t>_</w:t>
            </w:r>
            <w:r w:rsidRPr="000904A3">
              <w:rPr>
                <w:rFonts w:ascii="Times New Roman" w:hAnsi="Times New Roman"/>
                <w:sz w:val="20"/>
                <w:szCs w:val="20"/>
                <w:lang w:val="en-US"/>
              </w:rPr>
              <w:t>algae</w:t>
            </w:r>
            <w:r w:rsidRPr="000904A3">
              <w:rPr>
                <w:rFonts w:ascii="Times New Roman" w:hAnsi="Times New Roman"/>
                <w:sz w:val="20"/>
                <w:szCs w:val="20"/>
              </w:rPr>
              <w:t>@</w:t>
            </w:r>
            <w:r w:rsidRPr="000904A3">
              <w:rPr>
                <w:rFonts w:ascii="Times New Roman" w:hAnsi="Times New Roman"/>
                <w:sz w:val="20"/>
                <w:szCs w:val="20"/>
                <w:lang w:val="en-US"/>
              </w:rPr>
              <w:t>mail</w:t>
            </w:r>
            <w:r w:rsidRPr="000904A3">
              <w:rPr>
                <w:rFonts w:ascii="Times New Roman" w:hAnsi="Times New Roman"/>
                <w:sz w:val="20"/>
                <w:szCs w:val="20"/>
              </w:rPr>
              <w:t>.</w:t>
            </w:r>
            <w:r w:rsidRPr="000904A3">
              <w:rPr>
                <w:rFonts w:ascii="Times New Roman" w:hAnsi="Times New Roman"/>
                <w:sz w:val="20"/>
                <w:szCs w:val="20"/>
                <w:lang w:val="en-US"/>
              </w:rPr>
              <w:t>ru</w:t>
            </w:r>
          </w:p>
          <w:p w:rsidR="003E10E6" w:rsidRPr="000904A3" w:rsidRDefault="003E10E6" w:rsidP="003E10E6">
            <w:pPr>
              <w:pStyle w:val="af"/>
              <w:widowControl w:val="0"/>
              <w:kinsoku w:val="0"/>
              <w:overflowPunct w:val="0"/>
              <w:autoSpaceDE w:val="0"/>
              <w:autoSpaceDN w:val="0"/>
              <w:adjustRightInd w:val="0"/>
              <w:snapToGrid w:val="0"/>
              <w:ind w:left="0" w:firstLine="425"/>
              <w:jc w:val="both"/>
              <w:rPr>
                <w:rFonts w:ascii="Times New Roman" w:hAnsi="Times New Roman"/>
                <w:sz w:val="20"/>
                <w:szCs w:val="20"/>
              </w:rPr>
            </w:pPr>
            <w:r w:rsidRPr="000904A3">
              <w:rPr>
                <w:rFonts w:ascii="Times New Roman" w:hAnsi="Times New Roman"/>
                <w:b/>
                <w:sz w:val="20"/>
                <w:szCs w:val="20"/>
              </w:rPr>
              <w:t xml:space="preserve">Клочкова Нина Григорьевна – </w:t>
            </w:r>
            <w:r w:rsidRPr="000904A3">
              <w:rPr>
                <w:rFonts w:ascii="Times New Roman" w:hAnsi="Times New Roman"/>
                <w:sz w:val="20"/>
                <w:szCs w:val="20"/>
              </w:rPr>
              <w:t>Камчатский государственный технический университет; 683003, Россия, Петропавловск-Камчатский; доктор биологических наук; директор центра научного образования, научных и инновационных проектов; ninakl@mail.ru</w:t>
            </w:r>
          </w:p>
          <w:p w:rsidR="00365C49" w:rsidRPr="003E10E6" w:rsidRDefault="00365C49" w:rsidP="003E10E6">
            <w:pPr>
              <w:pStyle w:val="af"/>
              <w:widowControl w:val="0"/>
              <w:kinsoku w:val="0"/>
              <w:overflowPunct w:val="0"/>
              <w:autoSpaceDE w:val="0"/>
              <w:autoSpaceDN w:val="0"/>
              <w:adjustRightInd w:val="0"/>
              <w:snapToGrid w:val="0"/>
              <w:ind w:left="0" w:firstLine="425"/>
              <w:jc w:val="both"/>
            </w:pPr>
          </w:p>
        </w:tc>
      </w:tr>
      <w:tr w:rsidR="007C6E02" w:rsidRPr="00A4385B" w:rsidTr="00365C49">
        <w:tc>
          <w:tcPr>
            <w:tcW w:w="9571" w:type="dxa"/>
          </w:tcPr>
          <w:p w:rsidR="007C6E02" w:rsidRPr="003E10E6" w:rsidRDefault="007C6E02" w:rsidP="007C6E02">
            <w:pPr>
              <w:pStyle w:val="20"/>
              <w:shd w:val="clear" w:color="auto" w:fill="auto"/>
              <w:spacing w:after="0" w:line="240" w:lineRule="auto"/>
            </w:pPr>
          </w:p>
          <w:p w:rsidR="007C6E02" w:rsidRPr="00CC2C6A" w:rsidRDefault="007C6E02" w:rsidP="007C6E02">
            <w:pPr>
              <w:pStyle w:val="20"/>
              <w:shd w:val="clear" w:color="auto" w:fill="auto"/>
              <w:spacing w:after="0" w:line="240" w:lineRule="auto"/>
              <w:rPr>
                <w:b/>
              </w:rPr>
            </w:pPr>
            <w:r w:rsidRPr="00CC2C6A">
              <w:t>УДК 336.748.5"1947"(47+57)</w:t>
            </w:r>
          </w:p>
          <w:p w:rsidR="007C6E02" w:rsidRPr="00CC2C6A" w:rsidRDefault="007C6E02" w:rsidP="007C6E02">
            <w:pPr>
              <w:pStyle w:val="20"/>
              <w:shd w:val="clear" w:color="auto" w:fill="auto"/>
              <w:spacing w:after="0" w:line="240" w:lineRule="auto"/>
              <w:jc w:val="center"/>
              <w:rPr>
                <w:b/>
                <w:i/>
              </w:rPr>
            </w:pPr>
          </w:p>
          <w:p w:rsidR="007C6E02" w:rsidRPr="00CC2C6A" w:rsidRDefault="007C6E02" w:rsidP="007C6E02">
            <w:pPr>
              <w:pStyle w:val="20"/>
              <w:shd w:val="clear" w:color="auto" w:fill="auto"/>
              <w:spacing w:after="0" w:line="240" w:lineRule="auto"/>
              <w:jc w:val="center"/>
              <w:rPr>
                <w:b/>
              </w:rPr>
            </w:pPr>
            <w:r w:rsidRPr="00CC2C6A">
              <w:rPr>
                <w:b/>
              </w:rPr>
              <w:t>В.А. Петренко</w:t>
            </w:r>
            <w:r w:rsidRPr="00CC2C6A">
              <w:rPr>
                <w:b/>
                <w:vertAlign w:val="superscript"/>
              </w:rPr>
              <w:t xml:space="preserve"> </w:t>
            </w:r>
          </w:p>
          <w:p w:rsidR="007C6E02" w:rsidRPr="00CC2C6A" w:rsidRDefault="007C6E02" w:rsidP="007C6E02">
            <w:pPr>
              <w:pStyle w:val="20"/>
              <w:shd w:val="clear" w:color="auto" w:fill="auto"/>
              <w:spacing w:after="0" w:line="240" w:lineRule="auto"/>
            </w:pPr>
          </w:p>
          <w:p w:rsidR="007C6E02" w:rsidRPr="00CC2C6A" w:rsidRDefault="007C6E02" w:rsidP="007C6E02">
            <w:pPr>
              <w:pStyle w:val="20"/>
              <w:shd w:val="clear" w:color="auto" w:fill="auto"/>
              <w:spacing w:after="0" w:line="240" w:lineRule="auto"/>
              <w:jc w:val="center"/>
              <w:rPr>
                <w:b/>
              </w:rPr>
            </w:pPr>
            <w:r w:rsidRPr="00CC2C6A">
              <w:rPr>
                <w:b/>
              </w:rPr>
              <w:t>О НЕОБХОДИМОСТИ И РЕЗУЛЬТАТАХ ДЕНЕЖНОЙ РЕФОРМЫ 1947 ГОДА</w:t>
            </w:r>
            <w:r w:rsidRPr="00CC2C6A">
              <w:rPr>
                <w:b/>
              </w:rPr>
              <w:br/>
              <w:t>В СОВЕТСКОМ СОЮЗЕ</w:t>
            </w:r>
          </w:p>
          <w:p w:rsidR="007C6E02" w:rsidRPr="00CC2C6A" w:rsidRDefault="007C6E02" w:rsidP="007C6E02">
            <w:pPr>
              <w:pStyle w:val="20"/>
              <w:shd w:val="clear" w:color="auto" w:fill="auto"/>
              <w:spacing w:after="0" w:line="240" w:lineRule="auto"/>
              <w:ind w:firstLine="709"/>
              <w:rPr>
                <w:i/>
              </w:rPr>
            </w:pPr>
          </w:p>
          <w:p w:rsidR="007C6E02" w:rsidRPr="00CC2C6A" w:rsidRDefault="007C6E02" w:rsidP="007C6E02">
            <w:pPr>
              <w:pStyle w:val="20"/>
              <w:shd w:val="clear" w:color="auto" w:fill="auto"/>
              <w:spacing w:after="0" w:line="240" w:lineRule="auto"/>
              <w:ind w:firstLine="426"/>
              <w:jc w:val="both"/>
              <w:rPr>
                <w:b/>
              </w:rPr>
            </w:pPr>
            <w:r w:rsidRPr="00CC2C6A">
              <w:t>В статье раскрыты причины проведения денежной реформы в СССР в послевоенные годы, проанализирована целесообразность ее проведения. Раскрыты содержание реформы, основные ее направления и этапы проведения. В экономической литературе существует множество противоречивых мнений об итогах денежной реформы 1947 г., в связи с чем возникла необходимость детального изучения итогов и р</w:t>
            </w:r>
            <w:r w:rsidRPr="00CC2C6A">
              <w:t>е</w:t>
            </w:r>
            <w:r w:rsidRPr="00CC2C6A">
              <w:t>зультатов проведенной денежной реформы с тем, чтобы объективно сформулировать ее значение для дальнейшего развития экономической системы страны.</w:t>
            </w:r>
          </w:p>
          <w:p w:rsidR="007C6E02" w:rsidRPr="00CC2C6A" w:rsidRDefault="007C6E02" w:rsidP="007C6E02">
            <w:pPr>
              <w:pStyle w:val="20"/>
              <w:shd w:val="clear" w:color="auto" w:fill="auto"/>
              <w:spacing w:after="0" w:line="240" w:lineRule="auto"/>
              <w:ind w:firstLine="426"/>
              <w:rPr>
                <w:b/>
              </w:rPr>
            </w:pPr>
          </w:p>
          <w:p w:rsidR="007C6E02" w:rsidRPr="00CC2C6A" w:rsidRDefault="007C6E02" w:rsidP="007C6E02">
            <w:pPr>
              <w:pStyle w:val="20"/>
              <w:shd w:val="clear" w:color="auto" w:fill="auto"/>
              <w:spacing w:after="0" w:line="240" w:lineRule="auto"/>
              <w:ind w:firstLine="426"/>
              <w:jc w:val="both"/>
              <w:rPr>
                <w:b/>
              </w:rPr>
            </w:pPr>
            <w:r w:rsidRPr="00CC2C6A">
              <w:rPr>
                <w:b/>
              </w:rPr>
              <w:t>Ключевые слова:</w:t>
            </w:r>
            <w:r w:rsidRPr="00CC2C6A">
              <w:t xml:space="preserve"> денежная реформа, наличные деньги, эмиссия, доходы, послевоенное экономич</w:t>
            </w:r>
            <w:r w:rsidRPr="00CC2C6A">
              <w:t>е</w:t>
            </w:r>
            <w:r w:rsidRPr="00CC2C6A">
              <w:t>ское положение.</w:t>
            </w:r>
          </w:p>
          <w:p w:rsidR="007C6E02" w:rsidRPr="00CC2C6A" w:rsidRDefault="007C6E02" w:rsidP="007C6E02">
            <w:pPr>
              <w:pStyle w:val="20"/>
              <w:shd w:val="clear" w:color="auto" w:fill="auto"/>
              <w:spacing w:after="0" w:line="240" w:lineRule="auto"/>
              <w:rPr>
                <w:b/>
              </w:rPr>
            </w:pPr>
          </w:p>
          <w:p w:rsidR="007C6E02" w:rsidRDefault="007C6E02" w:rsidP="007C6E02">
            <w:pPr>
              <w:pStyle w:val="21"/>
              <w:shd w:val="clear" w:color="auto" w:fill="auto"/>
              <w:spacing w:before="0" w:line="240" w:lineRule="auto"/>
              <w:ind w:firstLine="426"/>
              <w:jc w:val="right"/>
              <w:rPr>
                <w:rFonts w:ascii="Times New Roman" w:eastAsia="Times New Roman" w:hAnsi="Times New Roman" w:cs="Times New Roman"/>
                <w:i/>
                <w:iCs/>
                <w:sz w:val="22"/>
                <w:szCs w:val="22"/>
              </w:rPr>
            </w:pPr>
            <w:r w:rsidRPr="00CC2C6A">
              <w:rPr>
                <w:rFonts w:ascii="Times New Roman" w:hAnsi="Times New Roman" w:cs="Times New Roman"/>
                <w:i/>
                <w:iCs/>
                <w:sz w:val="22"/>
                <w:szCs w:val="22"/>
                <w:lang w:val="en-US"/>
              </w:rPr>
              <w:t>DOI</w:t>
            </w:r>
            <w:r w:rsidRPr="00CC2C6A">
              <w:rPr>
                <w:rFonts w:ascii="Times New Roman" w:hAnsi="Times New Roman" w:cs="Times New Roman"/>
                <w:i/>
                <w:iCs/>
                <w:sz w:val="22"/>
                <w:szCs w:val="22"/>
              </w:rPr>
              <w:t>: 10.17217/2079-0333-2018-43</w:t>
            </w:r>
            <w:r w:rsidRPr="00CC2C6A">
              <w:rPr>
                <w:rFonts w:ascii="Times New Roman" w:eastAsia="Times New Roman" w:hAnsi="Times New Roman" w:cs="Times New Roman"/>
                <w:i/>
                <w:iCs/>
                <w:sz w:val="22"/>
                <w:szCs w:val="22"/>
              </w:rPr>
              <w:t>-96-100</w:t>
            </w:r>
          </w:p>
          <w:p w:rsidR="00A4385B" w:rsidRDefault="00A4385B" w:rsidP="00A4385B">
            <w:pPr>
              <w:pStyle w:val="Default"/>
              <w:widowControl w:val="0"/>
              <w:jc w:val="center"/>
              <w:rPr>
                <w:rFonts w:ascii="Times New Roman" w:hAnsi="Times New Roman" w:cs="Times New Roman"/>
                <w:b/>
                <w:bCs/>
                <w:color w:val="auto"/>
                <w:sz w:val="20"/>
                <w:szCs w:val="20"/>
              </w:rPr>
            </w:pPr>
          </w:p>
          <w:p w:rsidR="00A4385B" w:rsidRDefault="00A4385B" w:rsidP="00A4385B">
            <w:pPr>
              <w:pStyle w:val="Default"/>
              <w:widowControl w:val="0"/>
              <w:jc w:val="center"/>
              <w:rPr>
                <w:rFonts w:ascii="Times New Roman" w:hAnsi="Times New Roman" w:cs="Times New Roman"/>
                <w:b/>
                <w:bCs/>
                <w:color w:val="auto"/>
                <w:sz w:val="20"/>
                <w:szCs w:val="20"/>
              </w:rPr>
            </w:pPr>
            <w:r w:rsidRPr="00CC2C6A">
              <w:rPr>
                <w:rFonts w:ascii="Times New Roman" w:hAnsi="Times New Roman" w:cs="Times New Roman"/>
                <w:b/>
                <w:bCs/>
                <w:color w:val="auto"/>
                <w:sz w:val="20"/>
                <w:szCs w:val="20"/>
              </w:rPr>
              <w:t>Информация</w:t>
            </w:r>
            <w:r w:rsidRPr="00A4385B">
              <w:rPr>
                <w:rFonts w:ascii="Times New Roman" w:hAnsi="Times New Roman" w:cs="Times New Roman"/>
                <w:b/>
                <w:bCs/>
                <w:color w:val="auto"/>
                <w:sz w:val="20"/>
                <w:szCs w:val="20"/>
              </w:rPr>
              <w:t xml:space="preserve"> </w:t>
            </w:r>
            <w:r w:rsidRPr="00CC2C6A">
              <w:rPr>
                <w:rFonts w:ascii="Times New Roman" w:hAnsi="Times New Roman" w:cs="Times New Roman"/>
                <w:b/>
                <w:bCs/>
                <w:color w:val="auto"/>
                <w:sz w:val="20"/>
                <w:szCs w:val="20"/>
              </w:rPr>
              <w:t>об</w:t>
            </w:r>
            <w:r w:rsidRPr="00A4385B">
              <w:rPr>
                <w:rFonts w:ascii="Times New Roman" w:hAnsi="Times New Roman" w:cs="Times New Roman"/>
                <w:b/>
                <w:bCs/>
                <w:color w:val="auto"/>
                <w:sz w:val="20"/>
                <w:szCs w:val="20"/>
              </w:rPr>
              <w:t xml:space="preserve"> </w:t>
            </w:r>
            <w:r w:rsidRPr="00CC2C6A">
              <w:rPr>
                <w:rFonts w:ascii="Times New Roman" w:hAnsi="Times New Roman" w:cs="Times New Roman"/>
                <w:b/>
                <w:bCs/>
                <w:color w:val="auto"/>
                <w:sz w:val="20"/>
                <w:szCs w:val="20"/>
              </w:rPr>
              <w:t>авторе</w:t>
            </w:r>
          </w:p>
          <w:p w:rsidR="00A4385B" w:rsidRDefault="00A4385B" w:rsidP="00A4385B">
            <w:pPr>
              <w:pStyle w:val="Default"/>
              <w:widowControl w:val="0"/>
              <w:ind w:firstLine="397"/>
              <w:jc w:val="both"/>
              <w:rPr>
                <w:rFonts w:ascii="Times New Roman" w:hAnsi="Times New Roman" w:cs="Times New Roman"/>
                <w:b/>
                <w:bCs/>
                <w:color w:val="auto"/>
                <w:sz w:val="20"/>
                <w:szCs w:val="20"/>
              </w:rPr>
            </w:pPr>
            <w:r w:rsidRPr="00A4385B">
              <w:rPr>
                <w:rFonts w:ascii="Times New Roman" w:hAnsi="Times New Roman" w:cs="Times New Roman"/>
                <w:b/>
                <w:bCs/>
                <w:color w:val="auto"/>
                <w:sz w:val="20"/>
                <w:szCs w:val="20"/>
              </w:rPr>
              <w:br/>
            </w:r>
          </w:p>
          <w:p w:rsidR="00A4385B" w:rsidRPr="00CC2C6A" w:rsidRDefault="00A4385B" w:rsidP="00A4385B">
            <w:pPr>
              <w:pStyle w:val="Default"/>
              <w:widowControl w:val="0"/>
              <w:ind w:firstLine="397"/>
              <w:jc w:val="both"/>
              <w:rPr>
                <w:rFonts w:ascii="Times New Roman" w:hAnsi="Times New Roman" w:cs="Times New Roman"/>
                <w:color w:val="auto"/>
                <w:sz w:val="20"/>
                <w:szCs w:val="20"/>
              </w:rPr>
            </w:pPr>
            <w:r>
              <w:rPr>
                <w:rFonts w:ascii="Times New Roman" w:hAnsi="Times New Roman" w:cs="Times New Roman"/>
                <w:noProof/>
                <w:color w:val="auto"/>
                <w:sz w:val="20"/>
                <w:szCs w:val="20"/>
                <w:lang w:eastAsia="en-US"/>
              </w:rPr>
              <w:pict>
                <v:rect id="_x0000_s1026" style="position:absolute;left:0;text-align:left;margin-left:219.9pt;margin-top:550.95pt;width:26.4pt;height:18.6pt;z-index:251658240" stroked="f"/>
              </w:pict>
            </w:r>
            <w:r w:rsidRPr="00CC2C6A">
              <w:rPr>
                <w:rFonts w:ascii="Times New Roman" w:hAnsi="Times New Roman" w:cs="Times New Roman"/>
                <w:b/>
                <w:bCs/>
                <w:color w:val="auto"/>
                <w:sz w:val="20"/>
                <w:szCs w:val="20"/>
              </w:rPr>
              <w:t xml:space="preserve">Петренко Виктор Андреевич </w:t>
            </w:r>
            <w:r w:rsidRPr="00CC2C6A">
              <w:rPr>
                <w:rFonts w:ascii="Times New Roman" w:hAnsi="Times New Roman" w:cs="Times New Roman"/>
                <w:color w:val="auto"/>
                <w:sz w:val="20"/>
                <w:szCs w:val="20"/>
              </w:rPr>
              <w:t>– Управление финансово-бюджетной политики Администрации Ел</w:t>
            </w:r>
            <w:r w:rsidRPr="00CC2C6A">
              <w:rPr>
                <w:rFonts w:ascii="Times New Roman" w:hAnsi="Times New Roman" w:cs="Times New Roman"/>
                <w:color w:val="auto"/>
                <w:sz w:val="20"/>
                <w:szCs w:val="20"/>
              </w:rPr>
              <w:t>и</w:t>
            </w:r>
            <w:r w:rsidRPr="00CC2C6A">
              <w:rPr>
                <w:rFonts w:ascii="Times New Roman" w:hAnsi="Times New Roman" w:cs="Times New Roman"/>
                <w:color w:val="auto"/>
                <w:sz w:val="20"/>
                <w:szCs w:val="20"/>
              </w:rPr>
              <w:t xml:space="preserve">зовского муниципального района; 684000, Россия, Елизово; кандидат экономических наук; начальник Управления финансово-бюджетной политики; petrenkovikan@rambler.ru </w:t>
            </w:r>
          </w:p>
          <w:p w:rsidR="00A4385B" w:rsidRPr="00A4385B" w:rsidRDefault="00A4385B" w:rsidP="00A4385B">
            <w:pPr>
              <w:pStyle w:val="21"/>
              <w:shd w:val="clear" w:color="auto" w:fill="auto"/>
              <w:spacing w:before="0" w:line="240" w:lineRule="auto"/>
              <w:ind w:firstLine="426"/>
              <w:rPr>
                <w:rFonts w:ascii="Times New Roman" w:eastAsia="Times New Roman" w:hAnsi="Times New Roman" w:cs="Times New Roman"/>
                <w:i/>
                <w:iCs/>
                <w:sz w:val="22"/>
                <w:szCs w:val="22"/>
              </w:rPr>
            </w:pPr>
          </w:p>
          <w:p w:rsidR="007C6E02" w:rsidRPr="00A4385B" w:rsidRDefault="007C6E02" w:rsidP="007C6E02">
            <w:pPr>
              <w:widowControl w:val="0"/>
              <w:kinsoku w:val="0"/>
              <w:overflowPunct w:val="0"/>
              <w:autoSpaceDE w:val="0"/>
              <w:autoSpaceDN w:val="0"/>
              <w:adjustRightInd w:val="0"/>
              <w:snapToGrid w:val="0"/>
              <w:spacing w:line="230" w:lineRule="auto"/>
              <w:jc w:val="both"/>
              <w:rPr>
                <w:rFonts w:ascii="Times New Roman" w:hAnsi="Times New Roman" w:cs="Times New Roman"/>
              </w:rPr>
            </w:pPr>
          </w:p>
        </w:tc>
      </w:tr>
      <w:tr w:rsidR="007C6E02" w:rsidRPr="00A4385B" w:rsidTr="00365C49">
        <w:tc>
          <w:tcPr>
            <w:tcW w:w="9571" w:type="dxa"/>
          </w:tcPr>
          <w:p w:rsidR="00D63EFA" w:rsidRPr="00A4385B" w:rsidRDefault="007C6E02" w:rsidP="007C6E02">
            <w:pPr>
              <w:widowControl w:val="0"/>
              <w:spacing w:line="247" w:lineRule="auto"/>
              <w:jc w:val="both"/>
            </w:pPr>
            <w:r w:rsidRPr="00A4385B">
              <w:t xml:space="preserve"> </w:t>
            </w:r>
          </w:p>
          <w:p w:rsidR="007C6E02" w:rsidRPr="00CC2C6A" w:rsidRDefault="007C6E02" w:rsidP="007C6E02">
            <w:pPr>
              <w:widowControl w:val="0"/>
              <w:spacing w:line="247" w:lineRule="auto"/>
              <w:jc w:val="both"/>
              <w:rPr>
                <w:rFonts w:ascii="Times New Roman" w:hAnsi="Times New Roman" w:cs="Times New Roman"/>
                <w:bCs/>
              </w:rPr>
            </w:pPr>
            <w:r w:rsidRPr="00CC2C6A">
              <w:rPr>
                <w:rFonts w:ascii="Times New Roman" w:hAnsi="Times New Roman" w:cs="Times New Roman"/>
              </w:rPr>
              <w:t xml:space="preserve">УДК </w:t>
            </w:r>
            <w:r w:rsidRPr="00CC2C6A">
              <w:rPr>
                <w:rFonts w:ascii="Times New Roman" w:hAnsi="Times New Roman" w:cs="Times New Roman"/>
                <w:bCs/>
              </w:rPr>
              <w:t>332.1</w:t>
            </w:r>
          </w:p>
          <w:p w:rsidR="007C6E02" w:rsidRPr="00CC2C6A" w:rsidRDefault="007C6E02" w:rsidP="007C6E02">
            <w:pPr>
              <w:widowControl w:val="0"/>
              <w:spacing w:line="247" w:lineRule="auto"/>
              <w:jc w:val="center"/>
              <w:rPr>
                <w:rFonts w:ascii="Times New Roman" w:hAnsi="Times New Roman" w:cs="Times New Roman"/>
                <w:b/>
              </w:rPr>
            </w:pPr>
          </w:p>
          <w:p w:rsidR="007C6E02" w:rsidRPr="00CC2C6A" w:rsidRDefault="007C6E02" w:rsidP="007C6E02">
            <w:pPr>
              <w:widowControl w:val="0"/>
              <w:spacing w:line="247" w:lineRule="auto"/>
              <w:jc w:val="center"/>
              <w:rPr>
                <w:rFonts w:ascii="Times New Roman" w:hAnsi="Times New Roman" w:cs="Times New Roman"/>
                <w:bCs/>
              </w:rPr>
            </w:pPr>
            <w:r w:rsidRPr="00CC2C6A">
              <w:rPr>
                <w:rFonts w:ascii="Times New Roman" w:hAnsi="Times New Roman" w:cs="Times New Roman"/>
                <w:b/>
              </w:rPr>
              <w:t xml:space="preserve">Г.А. Шавкун </w:t>
            </w:r>
          </w:p>
          <w:p w:rsidR="007C6E02" w:rsidRPr="00CC2C6A" w:rsidRDefault="007C6E02" w:rsidP="007C6E02">
            <w:pPr>
              <w:widowControl w:val="0"/>
              <w:spacing w:line="247" w:lineRule="auto"/>
              <w:jc w:val="both"/>
              <w:rPr>
                <w:rFonts w:ascii="Times New Roman" w:hAnsi="Times New Roman" w:cs="Times New Roman"/>
                <w:bCs/>
              </w:rPr>
            </w:pPr>
          </w:p>
          <w:p w:rsidR="007C6E02" w:rsidRPr="00CC2C6A" w:rsidRDefault="007C6E02" w:rsidP="007C6E02">
            <w:pPr>
              <w:widowControl w:val="0"/>
              <w:spacing w:line="247" w:lineRule="auto"/>
              <w:jc w:val="center"/>
              <w:rPr>
                <w:rFonts w:ascii="Times New Roman" w:hAnsi="Times New Roman" w:cs="Times New Roman"/>
                <w:b/>
              </w:rPr>
            </w:pPr>
            <w:r w:rsidRPr="00CC2C6A">
              <w:rPr>
                <w:rFonts w:ascii="Times New Roman" w:hAnsi="Times New Roman" w:cs="Times New Roman"/>
                <w:b/>
              </w:rPr>
              <w:t>ОСОБЕННОСТИ РАЗВИТИЯ РЕГИОНАЛЬНЫХ СОЦИАЛЬНО-ЭКОНОМИЧЕСКИХ СИСТЕМ В УСЛОВИЯХ НЕСТАБИЛЬНОЙ СРЕДЫ</w:t>
            </w:r>
            <w:r w:rsidRPr="00CC2C6A">
              <w:rPr>
                <w:rFonts w:ascii="Times New Roman" w:hAnsi="Times New Roman" w:cs="Times New Roman"/>
              </w:rPr>
              <w:t xml:space="preserve"> </w:t>
            </w:r>
          </w:p>
          <w:p w:rsidR="007C6E02" w:rsidRPr="00CC2C6A" w:rsidRDefault="007C6E02" w:rsidP="007C6E02">
            <w:pPr>
              <w:widowControl w:val="0"/>
              <w:spacing w:line="247" w:lineRule="auto"/>
              <w:jc w:val="center"/>
              <w:rPr>
                <w:rFonts w:ascii="Times New Roman" w:hAnsi="Times New Roman" w:cs="Times New Roman"/>
              </w:rPr>
            </w:pPr>
          </w:p>
          <w:p w:rsidR="007C6E02" w:rsidRPr="00CC2C6A" w:rsidRDefault="007C6E02" w:rsidP="007C6E02">
            <w:pPr>
              <w:widowControl w:val="0"/>
              <w:spacing w:line="247" w:lineRule="auto"/>
              <w:ind w:firstLine="426"/>
              <w:jc w:val="both"/>
              <w:rPr>
                <w:rFonts w:ascii="Times New Roman" w:hAnsi="Times New Roman" w:cs="Times New Roman"/>
                <w:i/>
                <w:sz w:val="20"/>
                <w:szCs w:val="20"/>
              </w:rPr>
            </w:pPr>
            <w:r w:rsidRPr="00CC2C6A">
              <w:rPr>
                <w:rFonts w:ascii="Times New Roman" w:hAnsi="Times New Roman" w:cs="Times New Roman"/>
                <w:sz w:val="20"/>
                <w:szCs w:val="20"/>
              </w:rPr>
              <w:t>В статье идентифицированы ключевые термины устойчивости развития региональной социально-экономической системы, изучены особенности функционирования отдельных регионов Украины (Донецкой, Днепропетровской и Львовской областей) с учетом их региональных особенностей. Исходя из групп факторов, отражающих экономическое, социальное и экологическое развитие региона, в работе выделены соответствующие индикаторы по указанным группам и оценена устойчивость их развития с позиции сп</w:t>
            </w:r>
            <w:r w:rsidRPr="00CC2C6A">
              <w:rPr>
                <w:rFonts w:ascii="Times New Roman" w:hAnsi="Times New Roman" w:cs="Times New Roman"/>
                <w:sz w:val="20"/>
                <w:szCs w:val="20"/>
              </w:rPr>
              <w:t>о</w:t>
            </w:r>
            <w:r w:rsidRPr="00CC2C6A">
              <w:rPr>
                <w:rFonts w:ascii="Times New Roman" w:hAnsi="Times New Roman" w:cs="Times New Roman"/>
                <w:sz w:val="20"/>
                <w:szCs w:val="20"/>
              </w:rPr>
              <w:t xml:space="preserve">собности системы региона эффективно использовать доступные ресурсы без нарушения равновесия. </w:t>
            </w:r>
          </w:p>
          <w:p w:rsidR="007C6E02" w:rsidRPr="00CC2C6A" w:rsidRDefault="007C6E02" w:rsidP="007C6E02">
            <w:pPr>
              <w:widowControl w:val="0"/>
              <w:spacing w:line="247" w:lineRule="auto"/>
              <w:ind w:firstLine="426"/>
              <w:jc w:val="both"/>
              <w:rPr>
                <w:rFonts w:ascii="Times New Roman" w:hAnsi="Times New Roman" w:cs="Times New Roman"/>
                <w:b/>
                <w:sz w:val="20"/>
                <w:szCs w:val="20"/>
              </w:rPr>
            </w:pPr>
          </w:p>
          <w:p w:rsidR="007C6E02" w:rsidRPr="00CC2C6A" w:rsidRDefault="007C6E02" w:rsidP="007C6E02">
            <w:pPr>
              <w:widowControl w:val="0"/>
              <w:spacing w:line="247" w:lineRule="auto"/>
              <w:ind w:firstLine="426"/>
              <w:jc w:val="both"/>
              <w:rPr>
                <w:rFonts w:ascii="Times New Roman" w:hAnsi="Times New Roman" w:cs="Times New Roman"/>
                <w:sz w:val="20"/>
                <w:szCs w:val="20"/>
              </w:rPr>
            </w:pPr>
            <w:r w:rsidRPr="00CC2C6A">
              <w:rPr>
                <w:rFonts w:ascii="Times New Roman" w:hAnsi="Times New Roman" w:cs="Times New Roman"/>
                <w:b/>
                <w:sz w:val="20"/>
                <w:szCs w:val="20"/>
              </w:rPr>
              <w:t>Ключевые слова:</w:t>
            </w:r>
            <w:r w:rsidRPr="00CC2C6A">
              <w:rPr>
                <w:rFonts w:ascii="Times New Roman" w:hAnsi="Times New Roman" w:cs="Times New Roman"/>
                <w:i/>
                <w:sz w:val="20"/>
                <w:szCs w:val="20"/>
              </w:rPr>
              <w:t xml:space="preserve"> </w:t>
            </w:r>
            <w:r w:rsidRPr="00CC2C6A">
              <w:rPr>
                <w:rFonts w:ascii="Times New Roman" w:hAnsi="Times New Roman" w:cs="Times New Roman"/>
                <w:sz w:val="20"/>
                <w:szCs w:val="20"/>
              </w:rPr>
              <w:t xml:space="preserve">устойчивость, развитие, регион, социально-экономическая система, индикатор </w:t>
            </w:r>
            <w:r w:rsidRPr="00CC2C6A">
              <w:rPr>
                <w:rFonts w:ascii="Times New Roman" w:hAnsi="Times New Roman" w:cs="Times New Roman"/>
                <w:sz w:val="20"/>
                <w:szCs w:val="20"/>
              </w:rPr>
              <w:br/>
              <w:t>устойчивости, внешняя среда.</w:t>
            </w:r>
          </w:p>
          <w:p w:rsidR="007C6E02" w:rsidRPr="00CC2C6A" w:rsidRDefault="007C6E02" w:rsidP="007C6E02">
            <w:pPr>
              <w:pStyle w:val="a5"/>
              <w:widowControl w:val="0"/>
              <w:spacing w:line="247" w:lineRule="auto"/>
              <w:ind w:firstLine="397"/>
              <w:jc w:val="both"/>
              <w:rPr>
                <w:rFonts w:ascii="Times New Roman" w:hAnsi="Times New Roman"/>
                <w:sz w:val="20"/>
                <w:lang w:val="en-US"/>
              </w:rPr>
            </w:pPr>
          </w:p>
          <w:p w:rsidR="007C6E02" w:rsidRDefault="007C6E02" w:rsidP="007C6E02">
            <w:pPr>
              <w:widowControl w:val="0"/>
              <w:spacing w:line="247" w:lineRule="auto"/>
              <w:ind w:firstLine="426"/>
              <w:jc w:val="right"/>
              <w:rPr>
                <w:rFonts w:ascii="Times New Roman" w:hAnsi="Times New Roman" w:cs="Times New Roman"/>
                <w:i/>
                <w:iCs/>
              </w:rPr>
            </w:pPr>
            <w:r w:rsidRPr="00CC2C6A">
              <w:rPr>
                <w:rFonts w:ascii="Times New Roman" w:hAnsi="Times New Roman" w:cs="Times New Roman"/>
                <w:i/>
                <w:iCs/>
                <w:lang w:val="en-US"/>
              </w:rPr>
              <w:t>DOI</w:t>
            </w:r>
            <w:r w:rsidRPr="00CC2C6A">
              <w:rPr>
                <w:rFonts w:ascii="Times New Roman" w:hAnsi="Times New Roman" w:cs="Times New Roman"/>
                <w:i/>
                <w:iCs/>
              </w:rPr>
              <w:t>: 10.17217/2079-0333-2018-43-101-108</w:t>
            </w:r>
          </w:p>
          <w:p w:rsidR="00A4385B" w:rsidRPr="00CC2C6A" w:rsidRDefault="00A4385B" w:rsidP="007C6E02">
            <w:pPr>
              <w:widowControl w:val="0"/>
              <w:spacing w:line="247" w:lineRule="auto"/>
              <w:ind w:firstLine="426"/>
              <w:jc w:val="right"/>
              <w:rPr>
                <w:rFonts w:ascii="Times New Roman" w:hAnsi="Times New Roman" w:cs="Times New Roman"/>
                <w:i/>
                <w:iCs/>
              </w:rPr>
            </w:pPr>
          </w:p>
          <w:p w:rsidR="00A4385B" w:rsidRDefault="00A4385B" w:rsidP="00A4385B">
            <w:pPr>
              <w:widowControl w:val="0"/>
              <w:spacing w:before="240" w:line="235" w:lineRule="auto"/>
              <w:jc w:val="center"/>
              <w:rPr>
                <w:rFonts w:ascii="Times New Roman" w:hAnsi="Times New Roman" w:cs="Times New Roman"/>
                <w:b/>
                <w:bCs/>
                <w:sz w:val="20"/>
                <w:szCs w:val="20"/>
              </w:rPr>
            </w:pPr>
            <w:r w:rsidRPr="00CC2C6A">
              <w:rPr>
                <w:rFonts w:ascii="Times New Roman" w:hAnsi="Times New Roman" w:cs="Times New Roman"/>
                <w:b/>
                <w:bCs/>
                <w:sz w:val="20"/>
                <w:szCs w:val="20"/>
              </w:rPr>
              <w:t>Информация</w:t>
            </w:r>
            <w:r w:rsidRPr="00A4385B">
              <w:rPr>
                <w:rFonts w:ascii="Times New Roman" w:hAnsi="Times New Roman" w:cs="Times New Roman"/>
                <w:b/>
                <w:bCs/>
                <w:sz w:val="20"/>
                <w:szCs w:val="20"/>
              </w:rPr>
              <w:t xml:space="preserve"> </w:t>
            </w:r>
            <w:r w:rsidRPr="00CC2C6A">
              <w:rPr>
                <w:rFonts w:ascii="Times New Roman" w:hAnsi="Times New Roman" w:cs="Times New Roman"/>
                <w:b/>
                <w:bCs/>
                <w:sz w:val="20"/>
                <w:szCs w:val="20"/>
              </w:rPr>
              <w:t>об</w:t>
            </w:r>
            <w:r w:rsidRPr="00A4385B">
              <w:rPr>
                <w:rFonts w:ascii="Times New Roman" w:hAnsi="Times New Roman" w:cs="Times New Roman"/>
                <w:b/>
                <w:bCs/>
                <w:sz w:val="20"/>
                <w:szCs w:val="20"/>
              </w:rPr>
              <w:t xml:space="preserve"> </w:t>
            </w:r>
            <w:r w:rsidRPr="00CC2C6A">
              <w:rPr>
                <w:rFonts w:ascii="Times New Roman" w:hAnsi="Times New Roman" w:cs="Times New Roman"/>
                <w:b/>
                <w:bCs/>
                <w:sz w:val="20"/>
                <w:szCs w:val="20"/>
              </w:rPr>
              <w:t>авторе</w:t>
            </w:r>
            <w:r w:rsidRPr="00A4385B">
              <w:rPr>
                <w:rFonts w:ascii="Times New Roman" w:hAnsi="Times New Roman" w:cs="Times New Roman"/>
                <w:b/>
                <w:bCs/>
                <w:sz w:val="20"/>
                <w:szCs w:val="20"/>
              </w:rPr>
              <w:t xml:space="preserve"> </w:t>
            </w:r>
          </w:p>
          <w:p w:rsidR="00A4385B" w:rsidRPr="00CC2C6A" w:rsidRDefault="00A4385B" w:rsidP="003E10E6">
            <w:pPr>
              <w:widowControl w:val="0"/>
              <w:spacing w:before="240" w:line="235" w:lineRule="auto"/>
              <w:ind w:firstLine="397"/>
              <w:jc w:val="center"/>
              <w:rPr>
                <w:rFonts w:ascii="Times New Roman" w:hAnsi="Times New Roman"/>
                <w:spacing w:val="-2"/>
                <w:sz w:val="20"/>
                <w:szCs w:val="20"/>
              </w:rPr>
            </w:pPr>
            <w:r w:rsidRPr="00E64AB0">
              <w:rPr>
                <w:rFonts w:ascii="Calibri" w:hAnsi="Calibri"/>
                <w:spacing w:val="-2"/>
              </w:rPr>
              <w:pict>
                <v:rect id="_x0000_s1028" style="position:absolute;left:0;text-align:left;margin-left:315pt;margin-top:657.8pt;width:22.45pt;height:21.85pt;flip:x y;z-index:251660288" stroked="f"/>
              </w:pict>
            </w:r>
            <w:r w:rsidRPr="00E64AB0">
              <w:rPr>
                <w:rFonts w:ascii="Calibri" w:hAnsi="Calibri"/>
                <w:spacing w:val="-2"/>
              </w:rPr>
              <w:pict>
                <v:rect id="_x0000_s1029" style="position:absolute;left:0;text-align:left;margin-left:418.85pt;margin-top:666.8pt;width:23.25pt;height:18.9pt;z-index:251661312" stroked="f"/>
              </w:pict>
            </w:r>
            <w:r w:rsidRPr="00E64AB0">
              <w:rPr>
                <w:rFonts w:ascii="Calibri" w:hAnsi="Calibri"/>
                <w:spacing w:val="-2"/>
              </w:rPr>
              <w:pict>
                <v:rect id="_x0000_s1030" style="position:absolute;left:0;text-align:left;margin-left:270pt;margin-top:663.3pt;width:15.7pt;height:15.75pt;z-index:251662336" stroked="f"/>
              </w:pict>
            </w:r>
            <w:r w:rsidRPr="00E64AB0">
              <w:rPr>
                <w:rFonts w:ascii="Calibri" w:hAnsi="Calibri"/>
                <w:spacing w:val="-2"/>
              </w:rPr>
              <w:pict>
                <v:rect id="_x0000_s1031" style="position:absolute;left:0;text-align:left;margin-left:442.1pt;margin-top:657.8pt;width:28.2pt;height:21.25pt;z-index:251663360" stroked="f"/>
              </w:pict>
            </w:r>
            <w:r w:rsidRPr="00E64AB0">
              <w:rPr>
                <w:rFonts w:ascii="Calibri" w:hAnsi="Calibri"/>
                <w:spacing w:val="-2"/>
              </w:rPr>
              <w:pict>
                <v:rect id="_x0000_s1032" style="position:absolute;left:0;text-align:left;margin-left:477pt;margin-top:222.55pt;width:19.75pt;height:19.85pt;z-index:251664384" stroked="f"/>
              </w:pict>
            </w:r>
            <w:r w:rsidRPr="00E64AB0">
              <w:rPr>
                <w:rFonts w:ascii="Calibri" w:hAnsi="Calibri"/>
                <w:spacing w:val="-2"/>
              </w:rPr>
              <w:pict>
                <v:rect id="_x0000_s1035" style="position:absolute;left:0;text-align:left;margin-left:486pt;margin-top:173.95pt;width:15.7pt;height:18.75pt;z-index:251667456" stroked="f"/>
              </w:pict>
            </w:r>
            <w:r w:rsidRPr="00CC2C6A">
              <w:rPr>
                <w:rFonts w:ascii="Times New Roman" w:hAnsi="Times New Roman"/>
                <w:b/>
                <w:noProof/>
                <w:spacing w:val="-2"/>
                <w:sz w:val="20"/>
                <w:szCs w:val="20"/>
              </w:rPr>
              <w:t>Шавкун Галина Афанасьевна</w:t>
            </w:r>
            <w:r w:rsidRPr="00CC2C6A">
              <w:rPr>
                <w:rFonts w:ascii="Times New Roman" w:hAnsi="Times New Roman"/>
                <w:noProof/>
                <w:spacing w:val="-2"/>
                <w:sz w:val="20"/>
                <w:szCs w:val="20"/>
              </w:rPr>
              <w:t xml:space="preserve"> </w:t>
            </w:r>
            <w:r w:rsidRPr="00CC2C6A">
              <w:rPr>
                <w:rFonts w:ascii="Times New Roman" w:hAnsi="Times New Roman"/>
                <w:spacing w:val="-2"/>
                <w:sz w:val="20"/>
                <w:szCs w:val="20"/>
              </w:rPr>
              <w:t xml:space="preserve">– Донецкий национальный технический университет; 83001, Украина, Донецк; кандидат экономических наук; доцент кафедры международной экономики; </w:t>
            </w:r>
            <w:r w:rsidRPr="00CC2C6A">
              <w:rPr>
                <w:rFonts w:ascii="Times New Roman" w:hAnsi="Times New Roman"/>
                <w:spacing w:val="-2"/>
                <w:sz w:val="20"/>
                <w:szCs w:val="20"/>
                <w:shd w:val="clear" w:color="auto" w:fill="FFFFFF"/>
              </w:rPr>
              <w:t>Galina.Shavkun@mail.ru</w:t>
            </w:r>
          </w:p>
          <w:p w:rsidR="007C6E02" w:rsidRPr="00A4385B" w:rsidRDefault="007C6E02" w:rsidP="00A4385B">
            <w:pPr>
              <w:widowControl w:val="0"/>
              <w:spacing w:line="235" w:lineRule="auto"/>
              <w:ind w:firstLine="426"/>
              <w:jc w:val="both"/>
            </w:pPr>
          </w:p>
        </w:tc>
      </w:tr>
      <w:tr w:rsidR="00237B00" w:rsidTr="00365C49">
        <w:tc>
          <w:tcPr>
            <w:tcW w:w="9571" w:type="dxa"/>
          </w:tcPr>
          <w:p w:rsidR="00B44B23" w:rsidRDefault="00B44B23" w:rsidP="007C6E02">
            <w:pPr>
              <w:widowControl w:val="0"/>
              <w:spacing w:line="247" w:lineRule="auto"/>
              <w:jc w:val="both"/>
              <w:rPr>
                <w:rFonts w:ascii="Times New Roman" w:hAnsi="Times New Roman" w:cs="Times New Roman"/>
              </w:rPr>
            </w:pPr>
          </w:p>
          <w:p w:rsidR="00237B00" w:rsidRDefault="00237B00" w:rsidP="007C6E02">
            <w:pPr>
              <w:widowControl w:val="0"/>
              <w:spacing w:line="247" w:lineRule="auto"/>
              <w:jc w:val="both"/>
              <w:rPr>
                <w:rFonts w:ascii="Times New Roman" w:hAnsi="Times New Roman" w:cs="Times New Roman"/>
              </w:rPr>
            </w:pPr>
            <w:r w:rsidRPr="00237B00">
              <w:rPr>
                <w:rFonts w:ascii="Times New Roman" w:hAnsi="Times New Roman" w:cs="Times New Roman"/>
              </w:rPr>
              <w:t xml:space="preserve">УДК </w:t>
            </w:r>
            <w:r w:rsidRPr="00245DEA">
              <w:rPr>
                <w:rFonts w:ascii="Times New Roman" w:hAnsi="Times New Roman" w:cs="Times New Roman"/>
              </w:rPr>
              <w:t>574.5</w:t>
            </w:r>
          </w:p>
          <w:p w:rsidR="00237B00" w:rsidRPr="00245DEA" w:rsidRDefault="00237B00" w:rsidP="00237B00">
            <w:pPr>
              <w:widowControl w:val="0"/>
              <w:jc w:val="center"/>
              <w:rPr>
                <w:rFonts w:ascii="Times New Roman" w:hAnsi="Times New Roman" w:cs="Times New Roman"/>
                <w:b/>
              </w:rPr>
            </w:pPr>
            <w:r w:rsidRPr="00245DEA">
              <w:rPr>
                <w:rFonts w:ascii="Times New Roman" w:hAnsi="Times New Roman" w:cs="Times New Roman"/>
                <w:b/>
              </w:rPr>
              <w:t>Е.Э. Ширкова, Э.И. Ширков, В.А. Маснев</w:t>
            </w:r>
          </w:p>
          <w:p w:rsidR="00237B00" w:rsidRPr="00245DEA" w:rsidRDefault="00237B00" w:rsidP="00237B00">
            <w:pPr>
              <w:widowControl w:val="0"/>
              <w:rPr>
                <w:rFonts w:ascii="Times New Roman" w:hAnsi="Times New Roman" w:cs="Times New Roman"/>
                <w:sz w:val="28"/>
                <w:szCs w:val="28"/>
              </w:rPr>
            </w:pPr>
          </w:p>
          <w:p w:rsidR="00237B00" w:rsidRPr="00245DEA" w:rsidRDefault="00237B00" w:rsidP="00237B00">
            <w:pPr>
              <w:pStyle w:val="1"/>
              <w:widowControl w:val="0"/>
              <w:spacing w:before="0"/>
              <w:jc w:val="center"/>
              <w:outlineLvl w:val="0"/>
              <w:rPr>
                <w:rFonts w:ascii="Times New Roman" w:hAnsi="Times New Roman" w:cs="Times New Roman"/>
                <w:color w:val="auto"/>
                <w:sz w:val="22"/>
                <w:szCs w:val="22"/>
              </w:rPr>
            </w:pPr>
            <w:r w:rsidRPr="00245DEA">
              <w:rPr>
                <w:rFonts w:ascii="Times New Roman" w:hAnsi="Times New Roman" w:cs="Times New Roman"/>
                <w:color w:val="auto"/>
                <w:sz w:val="22"/>
                <w:szCs w:val="22"/>
              </w:rPr>
              <w:t xml:space="preserve">АРКТИЧЕСКИЕ И СУБАРКТИЧЕСКИЕ МОРЯ РОССИИ </w:t>
            </w:r>
            <w:r w:rsidRPr="00245DEA">
              <w:rPr>
                <w:rFonts w:ascii="Times New Roman" w:hAnsi="Times New Roman" w:cs="Times New Roman"/>
                <w:color w:val="auto"/>
                <w:sz w:val="22"/>
                <w:szCs w:val="22"/>
              </w:rPr>
              <w:br/>
              <w:t xml:space="preserve">КАК КРУПНЫЙ РЕЗЕРВУАР СТОКА, ДЕПОНИРОВАНИЯ </w:t>
            </w:r>
            <w:r w:rsidRPr="00245DEA">
              <w:rPr>
                <w:rFonts w:ascii="Times New Roman" w:hAnsi="Times New Roman" w:cs="Times New Roman"/>
                <w:color w:val="auto"/>
                <w:sz w:val="22"/>
                <w:szCs w:val="22"/>
              </w:rPr>
              <w:br/>
              <w:t>И ЗАХОРОНЕНИЯ АТМОСФЕРНОГО УГЛЕРОД</w:t>
            </w:r>
          </w:p>
          <w:p w:rsidR="00237B00" w:rsidRPr="00CC2C6A" w:rsidRDefault="00237B00" w:rsidP="00237B00">
            <w:pPr>
              <w:widowControl w:val="0"/>
              <w:jc w:val="center"/>
              <w:rPr>
                <w:rFonts w:ascii="Times New Roman" w:hAnsi="Times New Roman" w:cs="Times New Roman"/>
                <w:sz w:val="28"/>
                <w:szCs w:val="28"/>
              </w:rPr>
            </w:pPr>
          </w:p>
          <w:p w:rsidR="00237B00" w:rsidRPr="00CC2C6A" w:rsidRDefault="00237B00" w:rsidP="00237B00">
            <w:pPr>
              <w:widowControl w:val="0"/>
              <w:ind w:firstLine="397"/>
              <w:jc w:val="both"/>
              <w:rPr>
                <w:rFonts w:ascii="Times New Roman" w:hAnsi="Times New Roman" w:cs="Times New Roman"/>
                <w:sz w:val="20"/>
                <w:szCs w:val="20"/>
              </w:rPr>
            </w:pPr>
            <w:r w:rsidRPr="00CC2C6A">
              <w:rPr>
                <w:rFonts w:ascii="Times New Roman" w:hAnsi="Times New Roman" w:cs="Times New Roman"/>
                <w:sz w:val="20"/>
                <w:szCs w:val="20"/>
              </w:rPr>
              <w:t>В работе представлены ориентировочные физическая и стоимостная оценки карбонной емкости экосистем субарктических морей России на примере растворенного органического вещества (РОВ) Охотского моря. Растворенное органическое вещество является основным резервуаром долгосрочного депониров</w:t>
            </w:r>
            <w:r w:rsidRPr="00CC2C6A">
              <w:rPr>
                <w:rFonts w:ascii="Times New Roman" w:hAnsi="Times New Roman" w:cs="Times New Roman"/>
                <w:sz w:val="20"/>
                <w:szCs w:val="20"/>
              </w:rPr>
              <w:t>а</w:t>
            </w:r>
            <w:r w:rsidRPr="00CC2C6A">
              <w:rPr>
                <w:rFonts w:ascii="Times New Roman" w:hAnsi="Times New Roman" w:cs="Times New Roman"/>
                <w:sz w:val="20"/>
                <w:szCs w:val="20"/>
              </w:rPr>
              <w:t>ния (сотни лет) и бессрочного захоронения значительных объемов атмосферного углерода в арктических и субарктических морях России</w:t>
            </w:r>
            <w:r>
              <w:rPr>
                <w:rFonts w:ascii="Times New Roman" w:hAnsi="Times New Roman" w:cs="Times New Roman"/>
                <w:sz w:val="20"/>
                <w:szCs w:val="20"/>
              </w:rPr>
              <w:t>.</w:t>
            </w:r>
            <w:r w:rsidRPr="00CC2C6A">
              <w:rPr>
                <w:rFonts w:ascii="Times New Roman" w:hAnsi="Times New Roman" w:cs="Times New Roman"/>
                <w:sz w:val="20"/>
                <w:szCs w:val="20"/>
              </w:rPr>
              <w:t xml:space="preserve"> </w:t>
            </w:r>
          </w:p>
          <w:p w:rsidR="00237B00" w:rsidRPr="00CC2C6A" w:rsidRDefault="00237B00" w:rsidP="00237B00">
            <w:pPr>
              <w:widowControl w:val="0"/>
              <w:ind w:firstLine="397"/>
              <w:jc w:val="both"/>
              <w:rPr>
                <w:rFonts w:ascii="Times New Roman" w:hAnsi="Times New Roman" w:cs="Times New Roman"/>
                <w:sz w:val="20"/>
                <w:szCs w:val="20"/>
              </w:rPr>
            </w:pPr>
            <w:r w:rsidRPr="00CC2C6A">
              <w:rPr>
                <w:rFonts w:ascii="Times New Roman" w:hAnsi="Times New Roman" w:cs="Times New Roman"/>
                <w:sz w:val="20"/>
                <w:szCs w:val="20"/>
              </w:rPr>
              <w:t>Углеродная емкость РОВ Охотского моря оценена авторами величиной около двух гигатонн орган</w:t>
            </w:r>
            <w:r w:rsidRPr="00CC2C6A">
              <w:rPr>
                <w:rFonts w:ascii="Times New Roman" w:hAnsi="Times New Roman" w:cs="Times New Roman"/>
                <w:sz w:val="20"/>
                <w:szCs w:val="20"/>
              </w:rPr>
              <w:t>и</w:t>
            </w:r>
            <w:r w:rsidRPr="00CC2C6A">
              <w:rPr>
                <w:rFonts w:ascii="Times New Roman" w:hAnsi="Times New Roman" w:cs="Times New Roman"/>
                <w:sz w:val="20"/>
                <w:szCs w:val="20"/>
              </w:rPr>
              <w:t>ческого углерода, или до семи гигатонн углекислого газа. Эти оценки выполнены впервые и превышают соответствующие суммарные показатели всех арктических морей нашей страны.</w:t>
            </w:r>
          </w:p>
          <w:p w:rsidR="00237B00" w:rsidRPr="00CC2C6A" w:rsidRDefault="00237B00" w:rsidP="00237B00">
            <w:pPr>
              <w:widowControl w:val="0"/>
              <w:ind w:firstLine="397"/>
              <w:jc w:val="both"/>
              <w:rPr>
                <w:rFonts w:ascii="Times New Roman" w:hAnsi="Times New Roman" w:cs="Times New Roman"/>
                <w:sz w:val="20"/>
                <w:szCs w:val="20"/>
              </w:rPr>
            </w:pPr>
            <w:r w:rsidRPr="00CC2C6A">
              <w:rPr>
                <w:rFonts w:ascii="Times New Roman" w:hAnsi="Times New Roman" w:cs="Times New Roman"/>
                <w:sz w:val="20"/>
                <w:szCs w:val="20"/>
              </w:rPr>
              <w:t>В международных климатических отношениях России необходимы уточнение и более полный учет общей углеродной емкости экосистем и водных масс ее арктических и субарктических морей. Это могло бы прекратить затянувшиеся споры о том, является ли наша страна нетто-эмиттером углекислого газа, или она один из основных доноров мировой экономики в долговременном депонировании атмосферного угл</w:t>
            </w:r>
            <w:r w:rsidRPr="00CC2C6A">
              <w:rPr>
                <w:rFonts w:ascii="Times New Roman" w:hAnsi="Times New Roman" w:cs="Times New Roman"/>
                <w:sz w:val="20"/>
                <w:szCs w:val="20"/>
              </w:rPr>
              <w:t>е</w:t>
            </w:r>
            <w:r w:rsidRPr="00CC2C6A">
              <w:rPr>
                <w:rFonts w:ascii="Times New Roman" w:hAnsi="Times New Roman" w:cs="Times New Roman"/>
                <w:sz w:val="20"/>
                <w:szCs w:val="20"/>
              </w:rPr>
              <w:t>рода антропогенного происхождения.</w:t>
            </w:r>
          </w:p>
          <w:p w:rsidR="00237B00" w:rsidRPr="00CC2C6A" w:rsidRDefault="00237B00" w:rsidP="00237B00">
            <w:pPr>
              <w:widowControl w:val="0"/>
              <w:ind w:firstLine="397"/>
              <w:jc w:val="both"/>
              <w:rPr>
                <w:rFonts w:ascii="Times New Roman" w:hAnsi="Times New Roman" w:cs="Times New Roman"/>
                <w:sz w:val="20"/>
                <w:szCs w:val="20"/>
              </w:rPr>
            </w:pPr>
          </w:p>
          <w:p w:rsidR="00237B00" w:rsidRPr="00CC2C6A" w:rsidRDefault="00237B00" w:rsidP="00237B00">
            <w:pPr>
              <w:widowControl w:val="0"/>
              <w:ind w:firstLine="397"/>
              <w:jc w:val="both"/>
              <w:rPr>
                <w:rFonts w:ascii="Times New Roman" w:eastAsia="Calibri" w:hAnsi="Times New Roman" w:cs="Times New Roman"/>
                <w:sz w:val="20"/>
                <w:szCs w:val="20"/>
              </w:rPr>
            </w:pPr>
            <w:r w:rsidRPr="00CC2C6A">
              <w:rPr>
                <w:rFonts w:ascii="Times New Roman" w:hAnsi="Times New Roman" w:cs="Times New Roman"/>
                <w:b/>
                <w:sz w:val="20"/>
                <w:szCs w:val="20"/>
              </w:rPr>
              <w:t>Ключевые слова</w:t>
            </w:r>
            <w:r w:rsidRPr="00CC2C6A">
              <w:rPr>
                <w:rFonts w:ascii="Times New Roman" w:hAnsi="Times New Roman" w:cs="Times New Roman"/>
                <w:sz w:val="20"/>
                <w:szCs w:val="20"/>
              </w:rPr>
              <w:t xml:space="preserve">: проблемы климата, экосистемы арктических и субарктических морей, Охотское море, </w:t>
            </w:r>
            <w:r w:rsidRPr="00CC2C6A">
              <w:rPr>
                <w:rFonts w:ascii="Times New Roman" w:eastAsia="Calibri" w:hAnsi="Times New Roman" w:cs="Times New Roman"/>
                <w:sz w:val="20"/>
                <w:szCs w:val="20"/>
                <w:shd w:val="clear" w:color="auto" w:fill="FCFCFC"/>
              </w:rPr>
              <w:t>растворенное органическое вещество</w:t>
            </w:r>
            <w:r w:rsidRPr="00CC2C6A">
              <w:rPr>
                <w:rStyle w:val="hps"/>
                <w:rFonts w:ascii="Times New Roman" w:eastAsia="Calibri" w:hAnsi="Times New Roman" w:cs="Times New Roman"/>
                <w:sz w:val="20"/>
                <w:szCs w:val="20"/>
              </w:rPr>
              <w:t>, депонирование и захоронение углерода</w:t>
            </w:r>
            <w:r w:rsidRPr="00CC2C6A">
              <w:rPr>
                <w:rFonts w:ascii="Times New Roman" w:eastAsia="Calibri" w:hAnsi="Times New Roman" w:cs="Times New Roman"/>
                <w:sz w:val="20"/>
                <w:szCs w:val="20"/>
              </w:rPr>
              <w:t>.</w:t>
            </w:r>
          </w:p>
          <w:p w:rsidR="00237B00" w:rsidRPr="00CC2C6A" w:rsidRDefault="00237B00" w:rsidP="00237B00">
            <w:pPr>
              <w:widowControl w:val="0"/>
              <w:ind w:firstLine="397"/>
              <w:jc w:val="both"/>
              <w:rPr>
                <w:rFonts w:ascii="Times New Roman" w:hAnsi="Times New Roman" w:cs="Times New Roman"/>
                <w:sz w:val="28"/>
                <w:szCs w:val="28"/>
              </w:rPr>
            </w:pPr>
          </w:p>
          <w:p w:rsidR="00237B00" w:rsidRDefault="00237B00" w:rsidP="00237B00">
            <w:pPr>
              <w:widowControl w:val="0"/>
              <w:jc w:val="right"/>
              <w:rPr>
                <w:rFonts w:ascii="Times New Roman" w:hAnsi="Times New Roman" w:cs="Times New Roman"/>
                <w:i/>
                <w:iCs/>
              </w:rPr>
            </w:pPr>
            <w:r w:rsidRPr="00CC2C6A">
              <w:rPr>
                <w:rFonts w:ascii="Times New Roman" w:hAnsi="Times New Roman" w:cs="Times New Roman"/>
                <w:i/>
                <w:iCs/>
                <w:lang w:val="en-US"/>
              </w:rPr>
              <w:t>DOI</w:t>
            </w:r>
            <w:r w:rsidRPr="00CC2C6A">
              <w:rPr>
                <w:rFonts w:ascii="Times New Roman" w:hAnsi="Times New Roman" w:cs="Times New Roman"/>
                <w:i/>
                <w:iCs/>
              </w:rPr>
              <w:t>: 10.17217/2079-0333-2018-43-109-118</w:t>
            </w:r>
          </w:p>
          <w:p w:rsidR="00A4385B" w:rsidRPr="00CC2C6A" w:rsidRDefault="00A4385B" w:rsidP="00237B00">
            <w:pPr>
              <w:widowControl w:val="0"/>
              <w:jc w:val="right"/>
              <w:rPr>
                <w:rFonts w:ascii="Times New Roman" w:hAnsi="Times New Roman" w:cs="Times New Roman"/>
                <w:i/>
                <w:iCs/>
              </w:rPr>
            </w:pPr>
          </w:p>
          <w:p w:rsidR="00237B00" w:rsidRDefault="00A4385B" w:rsidP="00A4385B">
            <w:pPr>
              <w:widowControl w:val="0"/>
              <w:spacing w:line="247" w:lineRule="auto"/>
              <w:jc w:val="center"/>
              <w:rPr>
                <w:rFonts w:ascii="Times New Roman" w:hAnsi="Times New Roman"/>
                <w:b/>
                <w:sz w:val="20"/>
                <w:szCs w:val="20"/>
              </w:rPr>
            </w:pPr>
            <w:r w:rsidRPr="00CC2C6A">
              <w:rPr>
                <w:rFonts w:ascii="Times New Roman" w:hAnsi="Times New Roman"/>
                <w:b/>
                <w:sz w:val="20"/>
                <w:szCs w:val="20"/>
              </w:rPr>
              <w:t>Информация</w:t>
            </w:r>
            <w:r w:rsidRPr="00CC2C6A">
              <w:rPr>
                <w:rFonts w:ascii="Times New Roman" w:hAnsi="Times New Roman"/>
                <w:b/>
                <w:sz w:val="20"/>
                <w:szCs w:val="20"/>
                <w:lang w:val="en-US"/>
              </w:rPr>
              <w:t xml:space="preserve"> </w:t>
            </w:r>
            <w:r w:rsidRPr="00CC2C6A">
              <w:rPr>
                <w:rFonts w:ascii="Times New Roman" w:hAnsi="Times New Roman"/>
                <w:b/>
                <w:sz w:val="20"/>
                <w:szCs w:val="20"/>
              </w:rPr>
              <w:t>об</w:t>
            </w:r>
            <w:r w:rsidRPr="00CC2C6A">
              <w:rPr>
                <w:rFonts w:ascii="Times New Roman" w:hAnsi="Times New Roman"/>
                <w:b/>
                <w:sz w:val="20"/>
                <w:szCs w:val="20"/>
                <w:lang w:val="en-US"/>
              </w:rPr>
              <w:t xml:space="preserve"> </w:t>
            </w:r>
            <w:r w:rsidRPr="00CC2C6A">
              <w:rPr>
                <w:rFonts w:ascii="Times New Roman" w:hAnsi="Times New Roman"/>
                <w:b/>
                <w:sz w:val="20"/>
                <w:szCs w:val="20"/>
              </w:rPr>
              <w:t>авторах</w:t>
            </w:r>
          </w:p>
          <w:p w:rsidR="00A4385B" w:rsidRDefault="00A4385B" w:rsidP="00A4385B">
            <w:pPr>
              <w:widowControl w:val="0"/>
              <w:spacing w:line="247" w:lineRule="auto"/>
              <w:jc w:val="center"/>
              <w:rPr>
                <w:rFonts w:ascii="Times New Roman" w:hAnsi="Times New Roman"/>
                <w:b/>
                <w:sz w:val="20"/>
                <w:szCs w:val="20"/>
              </w:rPr>
            </w:pPr>
          </w:p>
          <w:p w:rsidR="00A4385B" w:rsidRDefault="00A4385B" w:rsidP="00A4385B">
            <w:pPr>
              <w:tabs>
                <w:tab w:val="left" w:pos="851"/>
              </w:tabs>
              <w:spacing w:line="216" w:lineRule="auto"/>
              <w:ind w:firstLine="397"/>
              <w:jc w:val="both"/>
              <w:rPr>
                <w:rFonts w:ascii="Times New Roman" w:hAnsi="Times New Roman"/>
                <w:sz w:val="20"/>
                <w:szCs w:val="20"/>
              </w:rPr>
            </w:pPr>
            <w:r w:rsidRPr="00CC2C6A">
              <w:rPr>
                <w:rFonts w:ascii="Times New Roman" w:hAnsi="Times New Roman"/>
                <w:b/>
                <w:sz w:val="20"/>
                <w:szCs w:val="20"/>
              </w:rPr>
              <w:t>Ширкова Елена Эдуардовна</w:t>
            </w:r>
            <w:r w:rsidRPr="00CC2C6A">
              <w:rPr>
                <w:rFonts w:ascii="Times New Roman" w:hAnsi="Times New Roman"/>
                <w:sz w:val="20"/>
                <w:szCs w:val="20"/>
              </w:rPr>
              <w:t xml:space="preserve"> – Камчатский филиал Тихоокеанского института географии ДВО РАН; 683000, Россия, Петропавловск-Камчатский; кандидат экономических наук, заместитель директора по н</w:t>
            </w:r>
            <w:r w:rsidRPr="00CC2C6A">
              <w:rPr>
                <w:rFonts w:ascii="Times New Roman" w:hAnsi="Times New Roman"/>
                <w:sz w:val="20"/>
                <w:szCs w:val="20"/>
              </w:rPr>
              <w:t>а</w:t>
            </w:r>
            <w:r w:rsidRPr="00CC2C6A">
              <w:rPr>
                <w:rFonts w:ascii="Times New Roman" w:hAnsi="Times New Roman"/>
                <w:sz w:val="20"/>
                <w:szCs w:val="20"/>
              </w:rPr>
              <w:t xml:space="preserve">учной работе; </w:t>
            </w:r>
            <w:r w:rsidRPr="00A4385B">
              <w:rPr>
                <w:rFonts w:ascii="Times New Roman" w:hAnsi="Times New Roman"/>
                <w:sz w:val="20"/>
                <w:szCs w:val="20"/>
              </w:rPr>
              <w:t>kftigkamchatka@mail.ru</w:t>
            </w:r>
          </w:p>
          <w:p w:rsidR="00A4385B" w:rsidRDefault="00A4385B" w:rsidP="00A4385B">
            <w:pPr>
              <w:tabs>
                <w:tab w:val="left" w:pos="851"/>
              </w:tabs>
              <w:spacing w:line="216" w:lineRule="auto"/>
              <w:ind w:firstLine="397"/>
              <w:jc w:val="both"/>
              <w:rPr>
                <w:rFonts w:ascii="Times New Roman" w:hAnsi="Times New Roman"/>
                <w:sz w:val="20"/>
                <w:szCs w:val="20"/>
              </w:rPr>
            </w:pPr>
            <w:r w:rsidRPr="00CC2C6A">
              <w:rPr>
                <w:rFonts w:ascii="Times New Roman" w:hAnsi="Times New Roman"/>
                <w:b/>
                <w:sz w:val="20"/>
                <w:szCs w:val="20"/>
              </w:rPr>
              <w:t>Ширков Эдуард Иванович</w:t>
            </w:r>
            <w:r w:rsidRPr="00CC2C6A">
              <w:rPr>
                <w:rFonts w:ascii="Times New Roman" w:hAnsi="Times New Roman"/>
                <w:sz w:val="20"/>
                <w:szCs w:val="20"/>
              </w:rPr>
              <w:t xml:space="preserve"> – Камчатский филиал Тихоокеанского института географии ДВО РАН; 683000, Россия, Петропавловск-Камчатский; кандидат экономических наук, руководитель лаборатории эколого-экономических исследований; </w:t>
            </w:r>
            <w:r w:rsidRPr="00A4385B">
              <w:rPr>
                <w:rFonts w:ascii="Times New Roman" w:hAnsi="Times New Roman"/>
                <w:sz w:val="20"/>
                <w:szCs w:val="20"/>
              </w:rPr>
              <w:t>kftigkamchatka@mail.ru</w:t>
            </w:r>
          </w:p>
          <w:p w:rsidR="00A4385B" w:rsidRPr="00CC2C6A" w:rsidRDefault="00A4385B" w:rsidP="00A4385B">
            <w:pPr>
              <w:tabs>
                <w:tab w:val="left" w:pos="851"/>
              </w:tabs>
              <w:spacing w:line="216" w:lineRule="auto"/>
              <w:ind w:firstLine="397"/>
              <w:jc w:val="both"/>
              <w:rPr>
                <w:rFonts w:ascii="Times New Roman" w:hAnsi="Times New Roman"/>
                <w:sz w:val="20"/>
                <w:szCs w:val="20"/>
              </w:rPr>
            </w:pPr>
            <w:r w:rsidRPr="00CC2C6A">
              <w:rPr>
                <w:rFonts w:ascii="Times New Roman" w:hAnsi="Times New Roman"/>
                <w:b/>
                <w:sz w:val="20"/>
                <w:szCs w:val="20"/>
              </w:rPr>
              <w:t xml:space="preserve">Маснев Виталий Анатольевич </w:t>
            </w:r>
            <w:r w:rsidRPr="00CC2C6A">
              <w:rPr>
                <w:rFonts w:ascii="Times New Roman" w:hAnsi="Times New Roman"/>
                <w:sz w:val="20"/>
                <w:szCs w:val="20"/>
              </w:rPr>
              <w:t>– Камчатский филиал Тихоокеанского института географии ДВО РАН; 683000, Россия, Петропавловск-Камчатский; инженер лаборатории эколого-экономических исслед</w:t>
            </w:r>
            <w:r w:rsidRPr="00CC2C6A">
              <w:rPr>
                <w:rFonts w:ascii="Times New Roman" w:hAnsi="Times New Roman"/>
                <w:sz w:val="20"/>
                <w:szCs w:val="20"/>
              </w:rPr>
              <w:t>о</w:t>
            </w:r>
            <w:r w:rsidRPr="00CC2C6A">
              <w:rPr>
                <w:rFonts w:ascii="Times New Roman" w:hAnsi="Times New Roman"/>
                <w:sz w:val="20"/>
                <w:szCs w:val="20"/>
              </w:rPr>
              <w:t>ваний; kftigkamchatka@mail.ru</w:t>
            </w:r>
          </w:p>
          <w:p w:rsidR="00A4385B" w:rsidRPr="00237B00" w:rsidRDefault="00A4385B" w:rsidP="00A4385B">
            <w:pPr>
              <w:widowControl w:val="0"/>
              <w:spacing w:line="247" w:lineRule="auto"/>
              <w:jc w:val="center"/>
              <w:rPr>
                <w:rFonts w:ascii="Times New Roman" w:hAnsi="Times New Roman" w:cs="Times New Roman"/>
              </w:rPr>
            </w:pPr>
          </w:p>
        </w:tc>
      </w:tr>
    </w:tbl>
    <w:p w:rsidR="00237B00" w:rsidRDefault="00237B00"/>
    <w:sectPr w:rsidR="00237B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4CC" w:rsidRDefault="00BB74CC" w:rsidP="00245DEA">
      <w:pPr>
        <w:spacing w:after="0" w:line="240" w:lineRule="auto"/>
      </w:pPr>
      <w:r>
        <w:separator/>
      </w:r>
    </w:p>
  </w:endnote>
  <w:endnote w:type="continuationSeparator" w:id="1">
    <w:p w:rsidR="00BB74CC" w:rsidRDefault="00BB74CC" w:rsidP="00245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HYSinMyeongJo-Medium">
    <w:altName w:val="Times New Roman"/>
    <w:charset w:val="81"/>
    <w:family w:val="roman"/>
    <w:pitch w:val="variable"/>
    <w:sig w:usb0="900002A7" w:usb1="29D77CF9"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4CC" w:rsidRDefault="00BB74CC" w:rsidP="00245DEA">
      <w:pPr>
        <w:spacing w:after="0" w:line="240" w:lineRule="auto"/>
      </w:pPr>
      <w:r>
        <w:separator/>
      </w:r>
    </w:p>
  </w:footnote>
  <w:footnote w:type="continuationSeparator" w:id="1">
    <w:p w:rsidR="00BB74CC" w:rsidRDefault="00BB74CC" w:rsidP="00245D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characterSpacingControl w:val="doNotCompress"/>
  <w:footnotePr>
    <w:footnote w:id="0"/>
    <w:footnote w:id="1"/>
  </w:footnotePr>
  <w:endnotePr>
    <w:endnote w:id="0"/>
    <w:endnote w:id="1"/>
  </w:endnotePr>
  <w:compat>
    <w:useFELayout/>
  </w:compat>
  <w:rsids>
    <w:rsidRoot w:val="00365C49"/>
    <w:rsid w:val="00237B00"/>
    <w:rsid w:val="00245DEA"/>
    <w:rsid w:val="00365C49"/>
    <w:rsid w:val="003E10E6"/>
    <w:rsid w:val="007C6E02"/>
    <w:rsid w:val="00806E28"/>
    <w:rsid w:val="00A4385B"/>
    <w:rsid w:val="00B44B23"/>
    <w:rsid w:val="00BB74CC"/>
    <w:rsid w:val="00D63EFA"/>
    <w:rsid w:val="00DA52E2"/>
    <w:rsid w:val="00EF2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5D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06E28"/>
    <w:pPr>
      <w:keepNext/>
      <w:keepLines/>
      <w:spacing w:before="200" w:after="0" w:line="240" w:lineRule="auto"/>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annotation reference"/>
    <w:basedOn w:val="a0"/>
    <w:uiPriority w:val="99"/>
    <w:unhideWhenUsed/>
    <w:rsid w:val="00365C49"/>
    <w:rPr>
      <w:sz w:val="16"/>
      <w:szCs w:val="16"/>
    </w:rPr>
  </w:style>
  <w:style w:type="paragraph" w:styleId="a5">
    <w:name w:val="No Spacing"/>
    <w:aliases w:val="мой текст,Без интервала1,обычный,No Spacing"/>
    <w:link w:val="a6"/>
    <w:uiPriority w:val="1"/>
    <w:qFormat/>
    <w:rsid w:val="00365C49"/>
    <w:pPr>
      <w:spacing w:after="0" w:line="240" w:lineRule="auto"/>
    </w:pPr>
    <w:rPr>
      <w:rFonts w:ascii="Calibri" w:eastAsia="Calibri" w:hAnsi="Calibri" w:cs="Times New Roman"/>
      <w:lang w:eastAsia="en-US"/>
    </w:rPr>
  </w:style>
  <w:style w:type="character" w:customStyle="1" w:styleId="a6">
    <w:name w:val="Без интервала Знак"/>
    <w:aliases w:val="мой текст Знак,Без интервала1 Знак,обычный Знак,No Spacing Знак"/>
    <w:link w:val="a5"/>
    <w:uiPriority w:val="1"/>
    <w:locked/>
    <w:rsid w:val="00365C49"/>
    <w:rPr>
      <w:rFonts w:ascii="Calibri" w:eastAsia="Calibri" w:hAnsi="Calibri" w:cs="Times New Roman"/>
      <w:lang w:eastAsia="en-US"/>
    </w:rPr>
  </w:style>
  <w:style w:type="paragraph" w:styleId="a7">
    <w:name w:val="Normal (Web)"/>
    <w:aliases w:val=" Знак,Обычный (веб) Знак Знак Знак,Обычный (веб) Знак Знак,Обычный (веб) Знак Знак Знак Знак Знак Знак"/>
    <w:basedOn w:val="a"/>
    <w:link w:val="a8"/>
    <w:rsid w:val="00365C49"/>
    <w:pPr>
      <w:spacing w:before="100" w:beforeAutospacing="1" w:after="100" w:afterAutospacing="1" w:line="360" w:lineRule="auto"/>
      <w:ind w:firstLine="340"/>
      <w:jc w:val="both"/>
    </w:pPr>
    <w:rPr>
      <w:rFonts w:ascii="Times New Roman" w:eastAsia="Times New Roman" w:hAnsi="Times New Roman" w:cs="Times New Roman"/>
      <w:sz w:val="24"/>
      <w:szCs w:val="20"/>
      <w:lang/>
    </w:rPr>
  </w:style>
  <w:style w:type="character" w:customStyle="1" w:styleId="a8">
    <w:name w:val="Обычный (веб) Знак"/>
    <w:aliases w:val=" Знак Знак"/>
    <w:link w:val="a7"/>
    <w:locked/>
    <w:rsid w:val="00365C49"/>
    <w:rPr>
      <w:rFonts w:ascii="Times New Roman" w:eastAsia="Times New Roman" w:hAnsi="Times New Roman" w:cs="Times New Roman"/>
      <w:sz w:val="24"/>
      <w:szCs w:val="20"/>
      <w:lang/>
    </w:rPr>
  </w:style>
  <w:style w:type="paragraph" w:styleId="a9">
    <w:name w:val="Body Text Indent"/>
    <w:aliases w:val="Основной текст 1"/>
    <w:basedOn w:val="a"/>
    <w:link w:val="aa"/>
    <w:rsid w:val="00365C49"/>
    <w:pPr>
      <w:spacing w:after="120" w:line="240" w:lineRule="auto"/>
      <w:ind w:left="283"/>
    </w:pPr>
    <w:rPr>
      <w:rFonts w:ascii="Calibri" w:eastAsia="Times New Roman" w:hAnsi="Calibri" w:cs="Times New Roman"/>
    </w:rPr>
  </w:style>
  <w:style w:type="character" w:customStyle="1" w:styleId="aa">
    <w:name w:val="Основной текст с отступом Знак"/>
    <w:aliases w:val="Основной текст 1 Знак"/>
    <w:basedOn w:val="a0"/>
    <w:link w:val="a9"/>
    <w:rsid w:val="00365C49"/>
    <w:rPr>
      <w:rFonts w:ascii="Calibri" w:eastAsia="Times New Roman" w:hAnsi="Calibri" w:cs="Times New Roman"/>
    </w:rPr>
  </w:style>
  <w:style w:type="paragraph" w:customStyle="1" w:styleId="FR1">
    <w:name w:val="FR1"/>
    <w:rsid w:val="00365C49"/>
    <w:pPr>
      <w:widowControl w:val="0"/>
      <w:autoSpaceDE w:val="0"/>
      <w:autoSpaceDN w:val="0"/>
      <w:adjustRightInd w:val="0"/>
      <w:spacing w:before="40" w:after="0" w:line="316" w:lineRule="auto"/>
      <w:ind w:left="440" w:right="1200" w:hanging="440"/>
    </w:pPr>
    <w:rPr>
      <w:rFonts w:ascii="Arial" w:eastAsia="Times New Roman" w:hAnsi="Arial" w:cs="Arial"/>
      <w:sz w:val="18"/>
      <w:szCs w:val="18"/>
      <w:lang w:val="en-US"/>
    </w:rPr>
  </w:style>
  <w:style w:type="character" w:customStyle="1" w:styleId="30">
    <w:name w:val="Заголовок 3 Знак"/>
    <w:basedOn w:val="a0"/>
    <w:link w:val="3"/>
    <w:rsid w:val="00806E28"/>
    <w:rPr>
      <w:rFonts w:ascii="Cambria" w:eastAsia="Times New Roman" w:hAnsi="Cambria" w:cs="Times New Roman"/>
      <w:b/>
      <w:bCs/>
      <w:color w:val="4F81BD"/>
    </w:rPr>
  </w:style>
  <w:style w:type="paragraph" w:customStyle="1" w:styleId="Default">
    <w:name w:val="Default"/>
    <w:qFormat/>
    <w:rsid w:val="007C6E02"/>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shorttext">
    <w:name w:val="short_text"/>
    <w:basedOn w:val="a0"/>
    <w:rsid w:val="007C6E02"/>
  </w:style>
  <w:style w:type="character" w:customStyle="1" w:styleId="st1">
    <w:name w:val="st1"/>
    <w:basedOn w:val="a0"/>
    <w:rsid w:val="007C6E02"/>
  </w:style>
  <w:style w:type="character" w:styleId="ab">
    <w:name w:val="Emphasis"/>
    <w:basedOn w:val="a0"/>
    <w:uiPriority w:val="20"/>
    <w:qFormat/>
    <w:rsid w:val="007C6E02"/>
    <w:rPr>
      <w:i/>
      <w:iCs/>
    </w:rPr>
  </w:style>
  <w:style w:type="character" w:customStyle="1" w:styleId="2">
    <w:name w:val="Основной текст (2)_"/>
    <w:basedOn w:val="a0"/>
    <w:link w:val="20"/>
    <w:rsid w:val="007C6E02"/>
    <w:rPr>
      <w:rFonts w:ascii="Times New Roman" w:hAnsi="Times New Roman"/>
      <w:shd w:val="clear" w:color="auto" w:fill="FFFFFF"/>
    </w:rPr>
  </w:style>
  <w:style w:type="paragraph" w:customStyle="1" w:styleId="20">
    <w:name w:val="Основной текст (2)"/>
    <w:basedOn w:val="a"/>
    <w:link w:val="2"/>
    <w:rsid w:val="007C6E02"/>
    <w:pPr>
      <w:widowControl w:val="0"/>
      <w:shd w:val="clear" w:color="auto" w:fill="FFFFFF"/>
      <w:spacing w:after="300" w:line="0" w:lineRule="atLeast"/>
    </w:pPr>
    <w:rPr>
      <w:rFonts w:ascii="Times New Roman" w:hAnsi="Times New Roman"/>
    </w:rPr>
  </w:style>
  <w:style w:type="paragraph" w:customStyle="1" w:styleId="21">
    <w:name w:val="Основной текст2"/>
    <w:basedOn w:val="a"/>
    <w:rsid w:val="007C6E02"/>
    <w:pPr>
      <w:widowControl w:val="0"/>
      <w:shd w:val="clear" w:color="auto" w:fill="FFFFFF"/>
      <w:spacing w:before="300" w:after="0" w:line="274" w:lineRule="exact"/>
      <w:jc w:val="both"/>
    </w:pPr>
    <w:rPr>
      <w:rFonts w:ascii="Bookman Old Style" w:eastAsia="Bookman Old Style" w:hAnsi="Bookman Old Style" w:cs="Bookman Old Style"/>
      <w:sz w:val="18"/>
      <w:szCs w:val="18"/>
      <w:lang w:eastAsia="en-US"/>
    </w:rPr>
  </w:style>
  <w:style w:type="character" w:styleId="ac">
    <w:name w:val="Strong"/>
    <w:basedOn w:val="a0"/>
    <w:qFormat/>
    <w:rsid w:val="007C6E02"/>
    <w:rPr>
      <w:b/>
      <w:bCs/>
    </w:rPr>
  </w:style>
  <w:style w:type="character" w:customStyle="1" w:styleId="10">
    <w:name w:val="Заголовок 1 Знак"/>
    <w:basedOn w:val="a0"/>
    <w:link w:val="1"/>
    <w:uiPriority w:val="9"/>
    <w:rsid w:val="00245DEA"/>
    <w:rPr>
      <w:rFonts w:asciiTheme="majorHAnsi" w:eastAsiaTheme="majorEastAsia" w:hAnsiTheme="majorHAnsi" w:cstheme="majorBidi"/>
      <w:b/>
      <w:bCs/>
      <w:color w:val="365F91" w:themeColor="accent1" w:themeShade="BF"/>
      <w:sz w:val="28"/>
      <w:szCs w:val="28"/>
    </w:rPr>
  </w:style>
  <w:style w:type="character" w:customStyle="1" w:styleId="hps">
    <w:name w:val="hps"/>
    <w:basedOn w:val="a0"/>
    <w:rsid w:val="00245DEA"/>
  </w:style>
  <w:style w:type="character" w:styleId="ad">
    <w:name w:val="footnote reference"/>
    <w:basedOn w:val="a0"/>
    <w:uiPriority w:val="99"/>
    <w:semiHidden/>
    <w:rsid w:val="00245DEA"/>
    <w:rPr>
      <w:vertAlign w:val="superscript"/>
    </w:rPr>
  </w:style>
  <w:style w:type="character" w:styleId="ae">
    <w:name w:val="Hyperlink"/>
    <w:basedOn w:val="a0"/>
    <w:uiPriority w:val="99"/>
    <w:unhideWhenUsed/>
    <w:rsid w:val="00A4385B"/>
    <w:rPr>
      <w:color w:val="0000FF" w:themeColor="hyperlink"/>
      <w:u w:val="single"/>
    </w:rPr>
  </w:style>
  <w:style w:type="character" w:customStyle="1" w:styleId="10pt">
    <w:name w:val="Основной текст + 10 pt"/>
    <w:basedOn w:val="a0"/>
    <w:rsid w:val="00A4385B"/>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paragraph" w:styleId="af">
    <w:name w:val="List Paragraph"/>
    <w:aliases w:val="ПАРАГРАФ"/>
    <w:basedOn w:val="a"/>
    <w:link w:val="af0"/>
    <w:uiPriority w:val="34"/>
    <w:qFormat/>
    <w:rsid w:val="003E10E6"/>
    <w:pPr>
      <w:suppressAutoHyphens/>
      <w:ind w:left="720"/>
    </w:pPr>
    <w:rPr>
      <w:rFonts w:ascii="Calibri" w:eastAsia="Times New Roman" w:hAnsi="Calibri" w:cs="Calibri"/>
      <w:lang w:eastAsia="ar-SA"/>
    </w:rPr>
  </w:style>
  <w:style w:type="character" w:customStyle="1" w:styleId="af0">
    <w:name w:val="Абзац списка Знак"/>
    <w:aliases w:val="ПАРАГРАФ Знак"/>
    <w:basedOn w:val="a0"/>
    <w:link w:val="af"/>
    <w:uiPriority w:val="34"/>
    <w:locked/>
    <w:rsid w:val="003E10E6"/>
    <w:rPr>
      <w:rFonts w:ascii="Calibri" w:eastAsia="Times New Roman" w:hAnsi="Calibri" w:cs="Calibri"/>
      <w:lang w:eastAsia="ar-SA"/>
    </w:rPr>
  </w:style>
  <w:style w:type="character" w:customStyle="1" w:styleId="WW8Num1z0">
    <w:name w:val="WW8Num1z0"/>
    <w:rsid w:val="003E10E6"/>
    <w:rPr>
      <w:rFonts w:ascii="Times New Roman" w:eastAsia="Times New Roman" w:hAnsi="Times New Roman"/>
      <w:color w:val="000000"/>
      <w:kern w:val="1"/>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mchatgtu.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Olhina_OV</dc:creator>
  <cp:keywords/>
  <dc:description/>
  <cp:lastModifiedBy>Olhina_OV</cp:lastModifiedBy>
  <cp:revision>6</cp:revision>
  <dcterms:created xsi:type="dcterms:W3CDTF">2018-04-01T21:37:00Z</dcterms:created>
  <dcterms:modified xsi:type="dcterms:W3CDTF">2018-04-01T23:37:00Z</dcterms:modified>
</cp:coreProperties>
</file>