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9A" w:rsidRDefault="00F5039A" w:rsidP="00F5039A">
      <w:pPr>
        <w:pStyle w:val="3"/>
        <w:shd w:val="clear" w:color="auto" w:fill="auto"/>
        <w:spacing w:before="0" w:line="240" w:lineRule="auto"/>
        <w:mirrorIndents/>
        <w:rPr>
          <w:rFonts w:ascii="Times New Roman" w:hAnsi="Times New Roman" w:cs="Times New Roman"/>
          <w:color w:val="auto"/>
          <w:spacing w:val="0"/>
          <w:sz w:val="22"/>
          <w:szCs w:val="22"/>
        </w:rPr>
      </w:pPr>
    </w:p>
    <w:tbl>
      <w:tblPr>
        <w:tblStyle w:val="a9"/>
        <w:tblW w:w="5000" w:type="pct"/>
        <w:tblLook w:val="04A0"/>
      </w:tblPr>
      <w:tblGrid>
        <w:gridCol w:w="9571"/>
      </w:tblGrid>
      <w:tr w:rsidR="00F5039A" w:rsidRPr="00512714" w:rsidTr="004249B9">
        <w:tc>
          <w:tcPr>
            <w:tcW w:w="5000" w:type="pct"/>
          </w:tcPr>
          <w:p w:rsidR="004427F2" w:rsidRDefault="004427F2" w:rsidP="00F5039A">
            <w:pPr>
              <w:pStyle w:val="3"/>
              <w:shd w:val="clear" w:color="auto" w:fill="auto"/>
              <w:spacing w:before="0" w:line="240" w:lineRule="auto"/>
              <w:mirrorIndents/>
              <w:rPr>
                <w:rFonts w:ascii="Times New Roman" w:hAnsi="Times New Roman" w:cs="Times New Roman"/>
                <w:color w:val="auto"/>
                <w:spacing w:val="0"/>
                <w:sz w:val="22"/>
                <w:szCs w:val="22"/>
              </w:rPr>
            </w:pPr>
          </w:p>
          <w:p w:rsidR="00F5039A" w:rsidRPr="002C7FA2" w:rsidRDefault="00F5039A" w:rsidP="00F5039A">
            <w:pPr>
              <w:pStyle w:val="3"/>
              <w:shd w:val="clear" w:color="auto" w:fill="auto"/>
              <w:spacing w:before="0" w:line="240" w:lineRule="auto"/>
              <w:mirrorIndents/>
              <w:rPr>
                <w:rFonts w:ascii="Times New Roman" w:hAnsi="Times New Roman" w:cs="Times New Roman"/>
                <w:b/>
                <w:color w:val="auto"/>
                <w:spacing w:val="0"/>
                <w:sz w:val="22"/>
                <w:szCs w:val="22"/>
              </w:rPr>
            </w:pPr>
            <w:r w:rsidRPr="002C7FA2">
              <w:rPr>
                <w:rFonts w:ascii="Times New Roman" w:hAnsi="Times New Roman" w:cs="Times New Roman"/>
                <w:color w:val="auto"/>
                <w:spacing w:val="0"/>
                <w:sz w:val="22"/>
                <w:szCs w:val="22"/>
              </w:rPr>
              <w:t xml:space="preserve">УДК </w:t>
            </w:r>
            <w:r w:rsidRPr="002C7FA2">
              <w:rPr>
                <w:rFonts w:ascii="Times New Roman" w:hAnsi="Times New Roman" w:cs="Times New Roman"/>
                <w:color w:val="auto"/>
                <w:sz w:val="22"/>
                <w:szCs w:val="22"/>
              </w:rPr>
              <w:t>621.431.74</w:t>
            </w:r>
          </w:p>
          <w:p w:rsidR="00F5039A" w:rsidRPr="002C7FA2" w:rsidRDefault="00F5039A" w:rsidP="00F5039A">
            <w:pPr>
              <w:pStyle w:val="3"/>
              <w:shd w:val="clear" w:color="auto" w:fill="auto"/>
              <w:spacing w:before="0" w:line="240" w:lineRule="auto"/>
              <w:ind w:firstLine="397"/>
              <w:mirrorIndents/>
              <w:rPr>
                <w:rFonts w:ascii="Times New Roman" w:hAnsi="Times New Roman" w:cs="Times New Roman"/>
                <w:b/>
                <w:color w:val="auto"/>
                <w:spacing w:val="0"/>
                <w:sz w:val="22"/>
                <w:szCs w:val="22"/>
              </w:rPr>
            </w:pPr>
          </w:p>
          <w:p w:rsidR="00F5039A" w:rsidRPr="002C7FA2" w:rsidRDefault="00F5039A" w:rsidP="00F5039A">
            <w:pPr>
              <w:pStyle w:val="3"/>
              <w:shd w:val="clear" w:color="auto" w:fill="auto"/>
              <w:spacing w:before="0" w:line="240" w:lineRule="auto"/>
              <w:mirrorIndents/>
              <w:jc w:val="center"/>
              <w:rPr>
                <w:rFonts w:ascii="Times New Roman" w:hAnsi="Times New Roman" w:cs="Times New Roman"/>
                <w:b/>
                <w:color w:val="auto"/>
                <w:spacing w:val="0"/>
                <w:sz w:val="22"/>
                <w:szCs w:val="22"/>
              </w:rPr>
            </w:pPr>
            <w:r w:rsidRPr="002C7FA2">
              <w:rPr>
                <w:rFonts w:ascii="Times New Roman" w:hAnsi="Times New Roman" w:cs="Times New Roman"/>
                <w:b/>
                <w:color w:val="auto"/>
                <w:spacing w:val="0"/>
                <w:sz w:val="22"/>
                <w:szCs w:val="22"/>
              </w:rPr>
              <w:t>О.А. Белов</w:t>
            </w:r>
          </w:p>
          <w:p w:rsidR="00F5039A" w:rsidRPr="002C7FA2" w:rsidRDefault="00F5039A" w:rsidP="00F5039A">
            <w:pPr>
              <w:pStyle w:val="3"/>
              <w:shd w:val="clear" w:color="auto" w:fill="auto"/>
              <w:spacing w:before="0" w:line="240" w:lineRule="auto"/>
              <w:mirrorIndents/>
              <w:jc w:val="center"/>
              <w:rPr>
                <w:rFonts w:ascii="Times New Roman" w:hAnsi="Times New Roman" w:cs="Times New Roman"/>
                <w:b/>
                <w:color w:val="auto"/>
                <w:spacing w:val="0"/>
                <w:sz w:val="22"/>
                <w:szCs w:val="22"/>
              </w:rPr>
            </w:pPr>
          </w:p>
          <w:p w:rsidR="00F5039A" w:rsidRPr="002C7FA2" w:rsidRDefault="00F5039A" w:rsidP="00F5039A">
            <w:pPr>
              <w:pStyle w:val="3"/>
              <w:shd w:val="clear" w:color="auto" w:fill="auto"/>
              <w:spacing w:before="0" w:line="240" w:lineRule="auto"/>
              <w:mirrorIndents/>
              <w:jc w:val="center"/>
              <w:rPr>
                <w:rFonts w:ascii="Times New Roman" w:hAnsi="Times New Roman" w:cs="Times New Roman"/>
                <w:b/>
                <w:color w:val="auto"/>
                <w:spacing w:val="0"/>
                <w:sz w:val="22"/>
                <w:szCs w:val="22"/>
              </w:rPr>
            </w:pPr>
            <w:r w:rsidRPr="002C7FA2">
              <w:rPr>
                <w:rFonts w:ascii="Times New Roman" w:hAnsi="Times New Roman" w:cs="Times New Roman"/>
                <w:b/>
                <w:color w:val="auto"/>
                <w:spacing w:val="0"/>
                <w:sz w:val="22"/>
                <w:szCs w:val="22"/>
              </w:rPr>
              <w:t xml:space="preserve">ОЦЕНКА БЕЗОПАСНОСТИ </w:t>
            </w:r>
            <w:r w:rsidRPr="002C7FA2">
              <w:rPr>
                <w:rFonts w:ascii="Times New Roman" w:hAnsi="Times New Roman" w:cs="Times New Roman"/>
                <w:b/>
                <w:noProof/>
                <w:color w:val="auto"/>
                <w:spacing w:val="0"/>
                <w:sz w:val="22"/>
                <w:szCs w:val="22"/>
              </w:rPr>
              <w:t>ЭКСПЛУАТАЦИИ</w:t>
            </w:r>
            <w:r w:rsidRPr="002C7FA2">
              <w:rPr>
                <w:rFonts w:ascii="Times New Roman" w:hAnsi="Times New Roman" w:cs="Times New Roman"/>
                <w:b/>
                <w:color w:val="auto"/>
                <w:spacing w:val="0"/>
                <w:sz w:val="22"/>
                <w:szCs w:val="22"/>
              </w:rPr>
              <w:t xml:space="preserve"> </w:t>
            </w:r>
            <w:r w:rsidRPr="002C7FA2">
              <w:rPr>
                <w:rFonts w:ascii="Times New Roman" w:hAnsi="Times New Roman" w:cs="Times New Roman"/>
                <w:b/>
                <w:color w:val="auto"/>
                <w:spacing w:val="0"/>
                <w:sz w:val="22"/>
                <w:szCs w:val="22"/>
              </w:rPr>
              <w:br/>
              <w:t>СУДОВЫХ ЭНЕРГЕТИЧЕСКИХ УСТАНОВОК</w:t>
            </w:r>
          </w:p>
          <w:p w:rsidR="00F5039A" w:rsidRPr="002C7FA2" w:rsidRDefault="00F5039A" w:rsidP="00F5039A">
            <w:pPr>
              <w:pStyle w:val="3"/>
              <w:shd w:val="clear" w:color="auto" w:fill="auto"/>
              <w:spacing w:before="0" w:line="240" w:lineRule="auto"/>
              <w:ind w:firstLine="397"/>
              <w:mirrorIndents/>
              <w:rPr>
                <w:rFonts w:ascii="Times New Roman" w:hAnsi="Times New Roman" w:cs="Times New Roman"/>
                <w:color w:val="auto"/>
                <w:spacing w:val="0"/>
                <w:sz w:val="22"/>
                <w:szCs w:val="22"/>
              </w:rPr>
            </w:pPr>
          </w:p>
          <w:p w:rsidR="00F5039A" w:rsidRPr="002C7FA2" w:rsidRDefault="00F5039A" w:rsidP="00F5039A">
            <w:pPr>
              <w:pStyle w:val="21"/>
              <w:shd w:val="clear" w:color="auto" w:fill="auto"/>
              <w:spacing w:line="240" w:lineRule="auto"/>
              <w:ind w:firstLine="397"/>
              <w:mirrorIndents/>
              <w:rPr>
                <w:sz w:val="22"/>
                <w:szCs w:val="22"/>
              </w:rPr>
            </w:pPr>
            <w:r w:rsidRPr="002C7FA2">
              <w:rPr>
                <w:sz w:val="20"/>
                <w:szCs w:val="20"/>
              </w:rPr>
              <w:t xml:space="preserve">Безопасная эксплуатация транспортных систем является приоритетной задачей по ряду направлений, в том числе в вопросах обеспечения экологической безопасности. Морские транспортные системы основаны на интенсивной эксплуатации судов различной конструкции и различного назначения. Основным источником энергии на большинстве таких судов являются тепловые двигатели, конечный рабочий цикл которых связан с выбросом в атмосферу загрязняющих веществ. Таким образом, одним из источников потенциальной опасности для окружающей среды, в частности для воздушного бассейна, является судовая энергетическая установка [1]. Рассмотрение проблемы только с точки зрения снижения вредных выбросов не обеспечивает эффективность системы и ее безопасность. </w:t>
            </w:r>
            <w:proofErr w:type="gramStart"/>
            <w:r w:rsidRPr="002C7FA2">
              <w:rPr>
                <w:sz w:val="20"/>
                <w:szCs w:val="20"/>
              </w:rPr>
              <w:t>В статье обосновывается необходимость комплексной оценки безопасности с учетом широкого спектра возможных альтернатив в управлении загрязнением воз</w:t>
            </w:r>
            <w:r w:rsidRPr="002C7FA2">
              <w:rPr>
                <w:sz w:val="20"/>
                <w:szCs w:val="20"/>
              </w:rPr>
              <w:softHyphen/>
              <w:t>душного бассейна судами на основе имитационной модели исследования.</w:t>
            </w:r>
            <w:proofErr w:type="gramEnd"/>
          </w:p>
          <w:p w:rsidR="00F5039A" w:rsidRPr="002C7FA2" w:rsidRDefault="00F5039A" w:rsidP="00F5039A">
            <w:pPr>
              <w:pStyle w:val="21"/>
              <w:shd w:val="clear" w:color="auto" w:fill="auto"/>
              <w:spacing w:line="240" w:lineRule="auto"/>
              <w:ind w:firstLine="397"/>
              <w:mirrorIndents/>
              <w:rPr>
                <w:sz w:val="22"/>
                <w:szCs w:val="22"/>
              </w:rPr>
            </w:pPr>
          </w:p>
          <w:p w:rsidR="00F5039A" w:rsidRDefault="00F5039A" w:rsidP="00F5039A">
            <w:pPr>
              <w:pStyle w:val="21"/>
              <w:shd w:val="clear" w:color="auto" w:fill="auto"/>
              <w:spacing w:line="240" w:lineRule="auto"/>
              <w:ind w:firstLine="397"/>
              <w:mirrorIndents/>
              <w:rPr>
                <w:sz w:val="20"/>
                <w:szCs w:val="20"/>
              </w:rPr>
            </w:pPr>
            <w:r w:rsidRPr="002C7FA2">
              <w:rPr>
                <w:b/>
                <w:sz w:val="20"/>
                <w:szCs w:val="20"/>
              </w:rPr>
              <w:t>Ключевые слова</w:t>
            </w:r>
            <w:r w:rsidRPr="002C7FA2">
              <w:rPr>
                <w:sz w:val="20"/>
                <w:szCs w:val="20"/>
              </w:rPr>
              <w:t>: транспортная система, энергетическая установка, безопасность, техническая эксплуатация, алгоритм управления.</w:t>
            </w:r>
          </w:p>
          <w:p w:rsidR="00F5039A" w:rsidRPr="002C7FA2" w:rsidRDefault="00F5039A" w:rsidP="00F5039A">
            <w:pPr>
              <w:pStyle w:val="21"/>
              <w:shd w:val="clear" w:color="auto" w:fill="auto"/>
              <w:spacing w:line="240" w:lineRule="auto"/>
              <w:ind w:firstLine="397"/>
              <w:mirrorIndents/>
              <w:rPr>
                <w:sz w:val="20"/>
                <w:szCs w:val="20"/>
              </w:rPr>
            </w:pPr>
          </w:p>
          <w:p w:rsidR="00F5039A" w:rsidRPr="002C7FA2" w:rsidRDefault="00F5039A" w:rsidP="00F5039A">
            <w:pPr>
              <w:widowControl w:val="0"/>
              <w:jc w:val="right"/>
              <w:rPr>
                <w:rFonts w:ascii="Times New Roman" w:hAnsi="Times New Roman"/>
                <w:i/>
                <w:iCs/>
              </w:rPr>
            </w:pPr>
            <w:r w:rsidRPr="002C7FA2">
              <w:rPr>
                <w:rFonts w:ascii="Times New Roman" w:hAnsi="Times New Roman"/>
                <w:i/>
                <w:iCs/>
              </w:rPr>
              <w:t>DOI: 10.17217/2079-0333-2017-42-6-10</w:t>
            </w:r>
          </w:p>
          <w:p w:rsidR="00512714" w:rsidRPr="005207CB" w:rsidRDefault="00512714" w:rsidP="00512714">
            <w:pPr>
              <w:widowControl w:val="0"/>
              <w:spacing w:before="360" w:after="120"/>
              <w:jc w:val="center"/>
              <w:rPr>
                <w:rFonts w:ascii="Times New Roman" w:hAnsi="Times New Roman" w:cs="Times New Roman"/>
                <w:b/>
                <w:bCs/>
                <w:sz w:val="20"/>
                <w:szCs w:val="20"/>
                <w:lang w:val="en-US"/>
              </w:rPr>
            </w:pPr>
            <w:r w:rsidRPr="005207CB">
              <w:rPr>
                <w:rFonts w:ascii="Times New Roman" w:hAnsi="Times New Roman" w:cs="Times New Roman"/>
                <w:b/>
                <w:bCs/>
                <w:sz w:val="20"/>
                <w:szCs w:val="20"/>
              </w:rPr>
              <w:t>Информация</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об</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авторе</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lang w:val="en-US"/>
              </w:rPr>
              <w:br/>
            </w:r>
          </w:p>
          <w:p w:rsidR="00512714" w:rsidRPr="005207CB" w:rsidRDefault="00512714" w:rsidP="00512714">
            <w:pPr>
              <w:widowControl w:val="0"/>
              <w:ind w:firstLine="397"/>
              <w:jc w:val="both"/>
              <w:rPr>
                <w:rFonts w:ascii="Times New Roman" w:hAnsi="Times New Roman" w:cs="Times New Roman"/>
                <w:sz w:val="20"/>
                <w:szCs w:val="20"/>
              </w:rPr>
            </w:pPr>
            <w:r w:rsidRPr="005207CB">
              <w:rPr>
                <w:rFonts w:ascii="Times New Roman" w:hAnsi="Times New Roman" w:cs="Times New Roman"/>
                <w:b/>
                <w:sz w:val="20"/>
                <w:szCs w:val="20"/>
              </w:rPr>
              <w:t>Белов Олег Александрович</w:t>
            </w:r>
            <w:r w:rsidRPr="005207CB">
              <w:rPr>
                <w:rFonts w:ascii="Times New Roman" w:hAnsi="Times New Roman" w:cs="Times New Roman"/>
                <w:sz w:val="20"/>
                <w:szCs w:val="20"/>
              </w:rPr>
              <w:t xml:space="preserve"> – Камчатский государственный технический университет; 683003, Ро</w:t>
            </w:r>
            <w:r w:rsidRPr="005207CB">
              <w:rPr>
                <w:rFonts w:ascii="Times New Roman" w:hAnsi="Times New Roman" w:cs="Times New Roman"/>
                <w:sz w:val="20"/>
                <w:szCs w:val="20"/>
              </w:rPr>
              <w:t>с</w:t>
            </w:r>
            <w:r w:rsidRPr="005207CB">
              <w:rPr>
                <w:rFonts w:ascii="Times New Roman" w:hAnsi="Times New Roman" w:cs="Times New Roman"/>
                <w:sz w:val="20"/>
                <w:szCs w:val="20"/>
              </w:rPr>
              <w:t xml:space="preserve">сия, Петропавловск-Камчатский; кандидат технических наук; заведующий кафедрой </w:t>
            </w:r>
            <w:r w:rsidRPr="005207CB">
              <w:rPr>
                <w:rFonts w:ascii="Times New Roman" w:hAnsi="Times New Roman" w:cs="Times New Roman"/>
                <w:iCs/>
                <w:sz w:val="20"/>
                <w:szCs w:val="20"/>
              </w:rPr>
              <w:t>э</w:t>
            </w:r>
            <w:r w:rsidRPr="005207CB">
              <w:rPr>
                <w:rFonts w:ascii="Times New Roman" w:hAnsi="Times New Roman" w:cs="Times New Roman"/>
                <w:sz w:val="20"/>
                <w:szCs w:val="20"/>
              </w:rPr>
              <w:t xml:space="preserve">лектрооборудования и радиооборудования судов; </w:t>
            </w:r>
            <w:r w:rsidRPr="005207CB">
              <w:rPr>
                <w:rFonts w:ascii="Times New Roman" w:hAnsi="Times New Roman" w:cs="Times New Roman"/>
                <w:sz w:val="20"/>
                <w:szCs w:val="20"/>
                <w:lang w:val="en-US"/>
              </w:rPr>
              <w:t>boa</w:t>
            </w:r>
            <w:r w:rsidRPr="005207CB">
              <w:rPr>
                <w:rFonts w:ascii="Times New Roman" w:hAnsi="Times New Roman" w:cs="Times New Roman"/>
                <w:sz w:val="20"/>
                <w:szCs w:val="20"/>
              </w:rPr>
              <w:t>-1@</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207CB" w:rsidRDefault="00512714" w:rsidP="00512714">
            <w:pPr>
              <w:pStyle w:val="21"/>
              <w:shd w:val="clear" w:color="auto" w:fill="auto"/>
              <w:tabs>
                <w:tab w:val="left" w:pos="608"/>
              </w:tabs>
              <w:spacing w:line="240" w:lineRule="auto"/>
              <w:ind w:firstLine="397"/>
              <w:mirrorIndents/>
              <w:rPr>
                <w:rStyle w:val="10pt"/>
                <w:szCs w:val="22"/>
                <w:lang w:val="en-US"/>
              </w:rPr>
            </w:pPr>
          </w:p>
          <w:p w:rsidR="00512714" w:rsidRPr="00512714" w:rsidRDefault="00512714" w:rsidP="00F5039A">
            <w:pPr>
              <w:pStyle w:val="3"/>
              <w:shd w:val="clear" w:color="auto" w:fill="auto"/>
              <w:spacing w:before="0" w:line="240" w:lineRule="auto"/>
              <w:mirrorIndents/>
              <w:rPr>
                <w:rFonts w:ascii="Times New Roman" w:hAnsi="Times New Roman" w:cs="Times New Roman"/>
                <w:color w:val="auto"/>
                <w:spacing w:val="0"/>
                <w:sz w:val="22"/>
                <w:szCs w:val="22"/>
                <w:lang w:val="en-US"/>
              </w:rPr>
            </w:pPr>
          </w:p>
        </w:tc>
      </w:tr>
      <w:tr w:rsidR="00F5039A" w:rsidRPr="00512714" w:rsidTr="004249B9">
        <w:tc>
          <w:tcPr>
            <w:tcW w:w="5000" w:type="pct"/>
          </w:tcPr>
          <w:p w:rsidR="004427F2" w:rsidRPr="00512714" w:rsidRDefault="004427F2" w:rsidP="00F5039A">
            <w:pPr>
              <w:pStyle w:val="21"/>
              <w:shd w:val="clear" w:color="auto" w:fill="auto"/>
              <w:tabs>
                <w:tab w:val="left" w:pos="608"/>
              </w:tabs>
              <w:spacing w:line="240" w:lineRule="auto"/>
              <w:ind w:firstLine="0"/>
              <w:mirrorIndents/>
              <w:rPr>
                <w:sz w:val="22"/>
                <w:szCs w:val="22"/>
                <w:lang w:val="en-US"/>
              </w:rPr>
            </w:pPr>
          </w:p>
          <w:p w:rsidR="00F5039A" w:rsidRPr="002C7FA2" w:rsidRDefault="00F5039A" w:rsidP="00F5039A">
            <w:pPr>
              <w:pStyle w:val="21"/>
              <w:shd w:val="clear" w:color="auto" w:fill="auto"/>
              <w:tabs>
                <w:tab w:val="left" w:pos="608"/>
              </w:tabs>
              <w:spacing w:line="240" w:lineRule="auto"/>
              <w:ind w:firstLine="0"/>
              <w:mirrorIndents/>
              <w:rPr>
                <w:sz w:val="22"/>
                <w:szCs w:val="22"/>
              </w:rPr>
            </w:pPr>
            <w:r w:rsidRPr="002C7FA2">
              <w:rPr>
                <w:sz w:val="22"/>
                <w:szCs w:val="22"/>
              </w:rPr>
              <w:t>УДК 519.6:550.380</w:t>
            </w:r>
          </w:p>
          <w:p w:rsidR="00F5039A" w:rsidRPr="002C7FA2" w:rsidRDefault="00F5039A" w:rsidP="00F5039A">
            <w:pPr>
              <w:pStyle w:val="21"/>
              <w:shd w:val="clear" w:color="auto" w:fill="auto"/>
              <w:tabs>
                <w:tab w:val="left" w:pos="608"/>
              </w:tabs>
              <w:spacing w:line="240" w:lineRule="auto"/>
              <w:ind w:firstLine="397"/>
              <w:mirrorIndents/>
            </w:pPr>
          </w:p>
          <w:p w:rsidR="00F5039A" w:rsidRPr="002C7FA2" w:rsidRDefault="00F5039A" w:rsidP="00F5039A">
            <w:pPr>
              <w:widowControl w:val="0"/>
              <w:jc w:val="center"/>
              <w:rPr>
                <w:rFonts w:ascii="Times New Roman" w:hAnsi="Times New Roman"/>
                <w:b/>
              </w:rPr>
            </w:pPr>
            <w:r w:rsidRPr="002C7FA2">
              <w:rPr>
                <w:rFonts w:ascii="Times New Roman" w:hAnsi="Times New Roman"/>
                <w:b/>
              </w:rPr>
              <w:t xml:space="preserve">О.В. </w:t>
            </w:r>
            <w:proofErr w:type="spellStart"/>
            <w:r w:rsidRPr="002C7FA2">
              <w:rPr>
                <w:rFonts w:ascii="Times New Roman" w:hAnsi="Times New Roman"/>
                <w:b/>
              </w:rPr>
              <w:t>Мандрикова</w:t>
            </w:r>
            <w:proofErr w:type="spellEnd"/>
            <w:r w:rsidRPr="002C7FA2">
              <w:rPr>
                <w:rFonts w:ascii="Times New Roman" w:hAnsi="Times New Roman"/>
                <w:b/>
              </w:rPr>
              <w:t>, И.С. Соловьев</w:t>
            </w:r>
          </w:p>
          <w:p w:rsidR="00F5039A" w:rsidRPr="002C7FA2" w:rsidRDefault="00F5039A" w:rsidP="00F5039A">
            <w:pPr>
              <w:widowControl w:val="0"/>
              <w:jc w:val="center"/>
              <w:rPr>
                <w:rFonts w:ascii="Times New Roman" w:hAnsi="Times New Roman"/>
                <w:b/>
                <w:sz w:val="16"/>
                <w:szCs w:val="16"/>
              </w:rPr>
            </w:pPr>
          </w:p>
          <w:p w:rsidR="00F5039A" w:rsidRPr="002C7FA2" w:rsidRDefault="00F5039A" w:rsidP="00F5039A">
            <w:pPr>
              <w:widowControl w:val="0"/>
              <w:jc w:val="center"/>
              <w:rPr>
                <w:rFonts w:ascii="Times New Roman" w:hAnsi="Times New Roman"/>
                <w:b/>
              </w:rPr>
            </w:pPr>
            <w:r w:rsidRPr="002C7FA2">
              <w:rPr>
                <w:rFonts w:ascii="Times New Roman" w:hAnsi="Times New Roman"/>
                <w:b/>
              </w:rPr>
              <w:t>ИНТЕРАКТИВНАЯ СИСТЕМА АНАЛИЗА ГЕОМАГНИТНЫХ ДАННЫХ</w:t>
            </w:r>
          </w:p>
          <w:p w:rsidR="00F5039A" w:rsidRPr="002C7FA2" w:rsidRDefault="00F5039A" w:rsidP="00F5039A">
            <w:pPr>
              <w:widowControl w:val="0"/>
              <w:ind w:firstLine="397"/>
              <w:jc w:val="both"/>
              <w:rPr>
                <w:rFonts w:ascii="Times New Roman" w:hAnsi="Times New Roman"/>
                <w:b/>
                <w:iCs/>
                <w:sz w:val="16"/>
                <w:szCs w:val="16"/>
              </w:rPr>
            </w:pPr>
          </w:p>
          <w:p w:rsidR="00F5039A" w:rsidRPr="002C7FA2" w:rsidRDefault="00F5039A" w:rsidP="00F5039A">
            <w:pPr>
              <w:pStyle w:val="a4"/>
              <w:widowControl w:val="0"/>
              <w:spacing w:after="0"/>
              <w:ind w:left="0" w:firstLine="397"/>
              <w:jc w:val="both"/>
              <w:rPr>
                <w:rFonts w:ascii="Times New Roman" w:hAnsi="Times New Roman"/>
                <w:spacing w:val="-2"/>
                <w:sz w:val="20"/>
                <w:szCs w:val="20"/>
              </w:rPr>
            </w:pPr>
            <w:r w:rsidRPr="002C7FA2">
              <w:rPr>
                <w:rFonts w:ascii="Times New Roman" w:hAnsi="Times New Roman"/>
                <w:spacing w:val="-2"/>
                <w:sz w:val="20"/>
                <w:szCs w:val="20"/>
              </w:rPr>
              <w:t>В работе представлены методы анализа вариаций геомагнитного поля, реализованные в программной системе комплексного анализа геофизических параметров  «</w:t>
            </w:r>
            <w:r w:rsidRPr="002C7FA2">
              <w:rPr>
                <w:rFonts w:ascii="Times New Roman" w:hAnsi="Times New Roman"/>
                <w:spacing w:val="-2"/>
                <w:sz w:val="20"/>
                <w:szCs w:val="20"/>
                <w:lang w:val="en-US"/>
              </w:rPr>
              <w:t>Aurora</w:t>
            </w:r>
            <w:r w:rsidRPr="002C7FA2">
              <w:rPr>
                <w:rFonts w:ascii="Times New Roman" w:hAnsi="Times New Roman"/>
                <w:spacing w:val="-2"/>
                <w:sz w:val="20"/>
                <w:szCs w:val="20"/>
              </w:rPr>
              <w:t>». Программная система позволяет выполнять детальный анализ магнитных данных. Методы позволяют оценивать интенсивность геомагнитных возмущений и выделить периоды повышенной геомагнитной активности. Программная система реализована в открытом доступе (</w:t>
            </w:r>
            <w:r w:rsidRPr="00AE7048">
              <w:rPr>
                <w:rFonts w:ascii="Times New Roman" w:hAnsi="Times New Roman"/>
                <w:spacing w:val="-2"/>
                <w:sz w:val="20"/>
                <w:szCs w:val="20"/>
              </w:rPr>
              <w:t>http://aurorasa.ikir.ru:8580</w:t>
            </w:r>
            <w:r w:rsidRPr="002C7FA2">
              <w:rPr>
                <w:rFonts w:ascii="Times New Roman" w:hAnsi="Times New Roman"/>
                <w:spacing w:val="-2"/>
                <w:sz w:val="20"/>
                <w:szCs w:val="20"/>
              </w:rPr>
              <w:t xml:space="preserve">, </w:t>
            </w:r>
            <w:r w:rsidRPr="002C7FA2">
              <w:rPr>
                <w:rFonts w:ascii="Times New Roman" w:hAnsi="Times New Roman"/>
                <w:spacing w:val="-2"/>
                <w:sz w:val="20"/>
                <w:szCs w:val="20"/>
                <w:lang w:val="en-US"/>
              </w:rPr>
              <w:t>http</w:t>
            </w:r>
            <w:r w:rsidRPr="002C7FA2">
              <w:rPr>
                <w:rFonts w:ascii="Times New Roman" w:hAnsi="Times New Roman"/>
                <w:spacing w:val="-2"/>
                <w:sz w:val="20"/>
                <w:szCs w:val="20"/>
              </w:rPr>
              <w:t>://</w:t>
            </w:r>
            <w:r w:rsidRPr="002C7FA2">
              <w:rPr>
                <w:rFonts w:ascii="Times New Roman" w:hAnsi="Times New Roman"/>
                <w:spacing w:val="-2"/>
                <w:sz w:val="20"/>
                <w:szCs w:val="20"/>
                <w:lang w:val="en-US"/>
              </w:rPr>
              <w:t>www</w:t>
            </w:r>
            <w:r w:rsidRPr="002C7FA2">
              <w:rPr>
                <w:rFonts w:ascii="Times New Roman" w:hAnsi="Times New Roman"/>
                <w:spacing w:val="-2"/>
                <w:sz w:val="20"/>
                <w:szCs w:val="20"/>
              </w:rPr>
              <w:t>.</w:t>
            </w:r>
            <w:proofErr w:type="spellStart"/>
            <w:r w:rsidRPr="002C7FA2">
              <w:rPr>
                <w:rFonts w:ascii="Times New Roman" w:hAnsi="Times New Roman"/>
                <w:spacing w:val="-2"/>
                <w:sz w:val="20"/>
                <w:szCs w:val="20"/>
                <w:lang w:val="en-US"/>
              </w:rPr>
              <w:t>ikir</w:t>
            </w:r>
            <w:proofErr w:type="spellEnd"/>
            <w:r w:rsidRPr="002C7FA2">
              <w:rPr>
                <w:rFonts w:ascii="Times New Roman" w:hAnsi="Times New Roman"/>
                <w:spacing w:val="-2"/>
                <w:sz w:val="20"/>
                <w:szCs w:val="20"/>
              </w:rPr>
              <w:t>.</w:t>
            </w:r>
            <w:r w:rsidRPr="002C7FA2">
              <w:rPr>
                <w:rFonts w:ascii="Times New Roman" w:hAnsi="Times New Roman"/>
                <w:spacing w:val="-2"/>
                <w:sz w:val="20"/>
                <w:szCs w:val="20"/>
                <w:lang w:val="en-US"/>
              </w:rPr>
              <w:t>ru</w:t>
            </w:r>
            <w:r w:rsidRPr="002C7FA2">
              <w:rPr>
                <w:rFonts w:ascii="Times New Roman" w:hAnsi="Times New Roman"/>
                <w:spacing w:val="-2"/>
                <w:sz w:val="20"/>
                <w:szCs w:val="20"/>
              </w:rPr>
              <w:t>:8280/</w:t>
            </w:r>
            <w:proofErr w:type="spellStart"/>
            <w:r w:rsidRPr="002C7FA2">
              <w:rPr>
                <w:rFonts w:ascii="Times New Roman" w:hAnsi="Times New Roman"/>
                <w:spacing w:val="-2"/>
                <w:sz w:val="20"/>
                <w:szCs w:val="20"/>
                <w:lang w:val="en-US"/>
              </w:rPr>
              <w:t>lsaserver</w:t>
            </w:r>
            <w:proofErr w:type="spellEnd"/>
            <w:r w:rsidRPr="002C7FA2">
              <w:rPr>
                <w:rFonts w:ascii="Times New Roman" w:hAnsi="Times New Roman"/>
                <w:spacing w:val="-2"/>
                <w:sz w:val="20"/>
                <w:szCs w:val="20"/>
              </w:rPr>
              <w:t>/</w:t>
            </w:r>
            <w:proofErr w:type="spellStart"/>
            <w:r w:rsidRPr="002C7FA2">
              <w:rPr>
                <w:rFonts w:ascii="Times New Roman" w:hAnsi="Times New Roman"/>
                <w:spacing w:val="-2"/>
                <w:sz w:val="20"/>
                <w:szCs w:val="20"/>
                <w:lang w:val="en-US"/>
              </w:rPr>
              <w:t>MagneticPage</w:t>
            </w:r>
            <w:proofErr w:type="spellEnd"/>
            <w:r w:rsidRPr="002C7FA2">
              <w:rPr>
                <w:rFonts w:ascii="Times New Roman" w:hAnsi="Times New Roman"/>
                <w:spacing w:val="-2"/>
                <w:sz w:val="20"/>
                <w:szCs w:val="20"/>
              </w:rPr>
              <w:t xml:space="preserve">. </w:t>
            </w:r>
            <w:proofErr w:type="spellStart"/>
            <w:r w:rsidRPr="002C7FA2">
              <w:rPr>
                <w:rFonts w:ascii="Times New Roman" w:hAnsi="Times New Roman"/>
                <w:spacing w:val="-2"/>
                <w:sz w:val="20"/>
                <w:szCs w:val="20"/>
                <w:lang w:val="en-US"/>
              </w:rPr>
              <w:t>jsp</w:t>
            </w:r>
            <w:proofErr w:type="spellEnd"/>
            <w:r w:rsidRPr="002C7FA2">
              <w:rPr>
                <w:rFonts w:ascii="Times New Roman" w:hAnsi="Times New Roman"/>
                <w:spacing w:val="-2"/>
                <w:sz w:val="20"/>
                <w:szCs w:val="20"/>
              </w:rPr>
              <w:t>).</w:t>
            </w:r>
          </w:p>
          <w:p w:rsidR="00F5039A" w:rsidRPr="002C7FA2" w:rsidRDefault="00F5039A" w:rsidP="00F5039A">
            <w:pPr>
              <w:widowControl w:val="0"/>
              <w:ind w:firstLine="397"/>
              <w:jc w:val="both"/>
              <w:rPr>
                <w:rFonts w:ascii="Times New Roman" w:eastAsia="Calibri" w:hAnsi="Times New Roman"/>
                <w:sz w:val="20"/>
                <w:szCs w:val="20"/>
              </w:rPr>
            </w:pPr>
            <w:r w:rsidRPr="002C7FA2">
              <w:rPr>
                <w:rFonts w:ascii="Times New Roman" w:eastAsia="Calibri" w:hAnsi="Times New Roman"/>
                <w:sz w:val="20"/>
                <w:szCs w:val="20"/>
              </w:rPr>
              <w:t>Исследования выполнены за счет средств Российского научного фонда, Проект №14-11-00194.</w:t>
            </w:r>
          </w:p>
          <w:p w:rsidR="00F5039A" w:rsidRPr="002C7FA2" w:rsidRDefault="00F5039A" w:rsidP="00F5039A">
            <w:pPr>
              <w:pStyle w:val="a6"/>
              <w:widowControl w:val="0"/>
              <w:ind w:firstLine="397"/>
              <w:jc w:val="both"/>
              <w:rPr>
                <w:rFonts w:ascii="Times New Roman" w:hAnsi="Times New Roman"/>
                <w:b/>
                <w:bCs/>
                <w:sz w:val="20"/>
                <w:szCs w:val="20"/>
              </w:rPr>
            </w:pPr>
          </w:p>
          <w:p w:rsidR="00F5039A" w:rsidRPr="002C7FA2" w:rsidRDefault="00F5039A" w:rsidP="00F5039A">
            <w:pPr>
              <w:pStyle w:val="a6"/>
              <w:widowControl w:val="0"/>
              <w:ind w:firstLine="397"/>
              <w:jc w:val="both"/>
              <w:rPr>
                <w:rFonts w:ascii="Times New Roman" w:hAnsi="Times New Roman"/>
                <w:sz w:val="20"/>
                <w:szCs w:val="20"/>
              </w:rPr>
            </w:pPr>
            <w:r w:rsidRPr="002C7FA2">
              <w:rPr>
                <w:rFonts w:ascii="Times New Roman" w:hAnsi="Times New Roman"/>
                <w:b/>
                <w:bCs/>
                <w:sz w:val="20"/>
                <w:szCs w:val="20"/>
              </w:rPr>
              <w:t>Ключевые слова</w:t>
            </w:r>
            <w:r w:rsidRPr="002C7FA2">
              <w:rPr>
                <w:rFonts w:ascii="Times New Roman" w:hAnsi="Times New Roman"/>
                <w:sz w:val="20"/>
                <w:szCs w:val="20"/>
              </w:rPr>
              <w:t xml:space="preserve">: </w:t>
            </w:r>
            <w:proofErr w:type="spellStart"/>
            <w:r w:rsidRPr="002C7FA2">
              <w:rPr>
                <w:rFonts w:ascii="Times New Roman" w:hAnsi="Times New Roman"/>
                <w:sz w:val="20"/>
                <w:szCs w:val="20"/>
              </w:rPr>
              <w:t>вейвлет-преобразование</w:t>
            </w:r>
            <w:proofErr w:type="spellEnd"/>
            <w:r w:rsidRPr="002C7FA2">
              <w:rPr>
                <w:rFonts w:ascii="Times New Roman" w:hAnsi="Times New Roman"/>
                <w:sz w:val="20"/>
                <w:szCs w:val="20"/>
              </w:rPr>
              <w:t>, магнитные бури, геомагнитные данные.</w:t>
            </w:r>
          </w:p>
          <w:p w:rsidR="00F5039A" w:rsidRDefault="00F5039A" w:rsidP="00F5039A">
            <w:pPr>
              <w:widowControl w:val="0"/>
              <w:jc w:val="right"/>
              <w:rPr>
                <w:rFonts w:ascii="Times New Roman" w:hAnsi="Times New Roman"/>
                <w:i/>
                <w:iCs/>
              </w:rPr>
            </w:pPr>
          </w:p>
          <w:p w:rsidR="00F5039A" w:rsidRPr="00512714" w:rsidRDefault="00F5039A" w:rsidP="00F5039A">
            <w:pPr>
              <w:widowControl w:val="0"/>
              <w:jc w:val="right"/>
              <w:rPr>
                <w:rFonts w:ascii="Times New Roman" w:hAnsi="Times New Roman"/>
                <w:i/>
                <w:iCs/>
                <w:lang w:val="en-US"/>
              </w:rPr>
            </w:pPr>
            <w:r w:rsidRPr="002C7FA2">
              <w:rPr>
                <w:rFonts w:ascii="Times New Roman" w:hAnsi="Times New Roman"/>
                <w:i/>
                <w:iCs/>
                <w:lang w:val="en-US"/>
              </w:rPr>
              <w:t>DOI</w:t>
            </w:r>
            <w:r w:rsidRPr="00512714">
              <w:rPr>
                <w:rFonts w:ascii="Times New Roman" w:hAnsi="Times New Roman"/>
                <w:i/>
                <w:iCs/>
                <w:lang w:val="en-US"/>
              </w:rPr>
              <w:t>: 10.17217/2079-0333-2017-42-11-18</w:t>
            </w:r>
          </w:p>
          <w:p w:rsidR="00512714" w:rsidRPr="005207CB" w:rsidRDefault="00512714" w:rsidP="00512714">
            <w:pPr>
              <w:widowControl w:val="0"/>
              <w:spacing w:before="360" w:after="120"/>
              <w:jc w:val="center"/>
              <w:rPr>
                <w:rFonts w:ascii="Times New Roman" w:hAnsi="Times New Roman" w:cs="Times New Roman"/>
                <w:b/>
                <w:bCs/>
                <w:sz w:val="20"/>
                <w:szCs w:val="20"/>
                <w:lang w:val="en-US"/>
              </w:rPr>
            </w:pPr>
            <w:r w:rsidRPr="005207CB">
              <w:rPr>
                <w:rFonts w:ascii="Times New Roman" w:hAnsi="Times New Roman" w:cs="Times New Roman"/>
                <w:b/>
                <w:bCs/>
                <w:sz w:val="20"/>
                <w:szCs w:val="20"/>
              </w:rPr>
              <w:t>Информация</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об</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авторах</w:t>
            </w:r>
            <w:r w:rsidRPr="005207CB">
              <w:rPr>
                <w:rFonts w:ascii="Times New Roman" w:hAnsi="Times New Roman" w:cs="Times New Roman"/>
                <w:b/>
                <w:bCs/>
                <w:sz w:val="20"/>
                <w:szCs w:val="20"/>
                <w:lang w:val="en-US"/>
              </w:rPr>
              <w:br/>
            </w:r>
          </w:p>
          <w:p w:rsidR="00512714" w:rsidRPr="005207CB" w:rsidRDefault="00512714" w:rsidP="00512714">
            <w:pPr>
              <w:pStyle w:val="aa"/>
              <w:widowControl w:val="0"/>
              <w:ind w:left="0" w:firstLine="426"/>
              <w:jc w:val="both"/>
              <w:rPr>
                <w:rFonts w:ascii="Times New Roman" w:hAnsi="Times New Roman" w:cs="Times New Roman"/>
                <w:sz w:val="20"/>
                <w:szCs w:val="20"/>
              </w:rPr>
            </w:pPr>
            <w:proofErr w:type="spellStart"/>
            <w:r w:rsidRPr="005207CB">
              <w:rPr>
                <w:rFonts w:ascii="Times New Roman" w:hAnsi="Times New Roman" w:cs="Times New Roman"/>
                <w:b/>
                <w:bCs/>
                <w:sz w:val="20"/>
                <w:szCs w:val="20"/>
              </w:rPr>
              <w:t>Мандрикова</w:t>
            </w:r>
            <w:proofErr w:type="spellEnd"/>
            <w:r w:rsidRPr="005207CB">
              <w:rPr>
                <w:rFonts w:ascii="Times New Roman" w:hAnsi="Times New Roman" w:cs="Times New Roman"/>
                <w:b/>
                <w:bCs/>
                <w:sz w:val="20"/>
                <w:szCs w:val="20"/>
              </w:rPr>
              <w:t xml:space="preserve"> Оксана Викторовна</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доктор технических наук, доцент, профессор кафедры систем управления; </w:t>
            </w:r>
            <w:r w:rsidRPr="005207CB">
              <w:rPr>
                <w:rFonts w:ascii="Times New Roman" w:hAnsi="Times New Roman" w:cs="Times New Roman"/>
                <w:bCs/>
                <w:iCs/>
                <w:sz w:val="20"/>
                <w:szCs w:val="20"/>
              </w:rPr>
              <w:t xml:space="preserve">684034, Россия, Камчатский край, </w:t>
            </w:r>
            <w:proofErr w:type="spellStart"/>
            <w:r w:rsidRPr="005207CB">
              <w:rPr>
                <w:rFonts w:ascii="Times New Roman" w:hAnsi="Times New Roman" w:cs="Times New Roman"/>
                <w:bCs/>
                <w:iCs/>
                <w:sz w:val="20"/>
                <w:szCs w:val="20"/>
              </w:rPr>
              <w:t>Елизовский</w:t>
            </w:r>
            <w:proofErr w:type="spellEnd"/>
            <w:r w:rsidRPr="005207CB">
              <w:rPr>
                <w:rFonts w:ascii="Times New Roman" w:hAnsi="Times New Roman" w:cs="Times New Roman"/>
                <w:bCs/>
                <w:iCs/>
                <w:sz w:val="20"/>
                <w:szCs w:val="20"/>
              </w:rPr>
              <w:t xml:space="preserve"> район, Паратунка; </w:t>
            </w:r>
            <w:r w:rsidRPr="005207CB">
              <w:rPr>
                <w:rFonts w:ascii="Times New Roman" w:hAnsi="Times New Roman" w:cs="Times New Roman"/>
                <w:sz w:val="20"/>
                <w:szCs w:val="20"/>
              </w:rPr>
              <w:t xml:space="preserve">Институт космофизических исследований и распространения радиоволн ДВО РАН; </w:t>
            </w:r>
            <w:r w:rsidRPr="005207CB">
              <w:rPr>
                <w:rFonts w:ascii="Times New Roman" w:hAnsi="Times New Roman" w:cs="Times New Roman"/>
                <w:bCs/>
                <w:iCs/>
                <w:sz w:val="20"/>
                <w:szCs w:val="20"/>
              </w:rPr>
              <w:t>з</w:t>
            </w:r>
            <w:r w:rsidRPr="005207CB">
              <w:rPr>
                <w:rFonts w:ascii="Times New Roman" w:hAnsi="Times New Roman" w:cs="Times New Roman"/>
                <w:sz w:val="20"/>
                <w:szCs w:val="20"/>
              </w:rPr>
              <w:t xml:space="preserve">аведующий лабораторией системного анализа; </w:t>
            </w:r>
            <w:proofErr w:type="spellStart"/>
            <w:r w:rsidRPr="005207CB">
              <w:rPr>
                <w:rFonts w:ascii="Times New Roman" w:hAnsi="Times New Roman" w:cs="Times New Roman"/>
                <w:sz w:val="20"/>
                <w:szCs w:val="20"/>
                <w:lang w:val="en-US"/>
              </w:rPr>
              <w:t>oksanam</w:t>
            </w:r>
            <w:proofErr w:type="spellEnd"/>
            <w:r w:rsidRPr="005207CB">
              <w:rPr>
                <w:rFonts w:ascii="Times New Roman" w:hAnsi="Times New Roman" w:cs="Times New Roman"/>
                <w:sz w:val="20"/>
                <w:szCs w:val="20"/>
              </w:rPr>
              <w:t>1@</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207CB" w:rsidRDefault="00512714" w:rsidP="00512714">
            <w:pPr>
              <w:widowControl w:val="0"/>
              <w:ind w:right="57" w:firstLine="426"/>
              <w:jc w:val="both"/>
              <w:rPr>
                <w:rFonts w:ascii="Times New Roman" w:hAnsi="Times New Roman" w:cs="Times New Roman"/>
                <w:sz w:val="20"/>
                <w:szCs w:val="20"/>
              </w:rPr>
            </w:pPr>
            <w:r w:rsidRPr="005207CB">
              <w:rPr>
                <w:rFonts w:ascii="Times New Roman" w:hAnsi="Times New Roman" w:cs="Times New Roman"/>
                <w:b/>
                <w:sz w:val="20"/>
                <w:szCs w:val="20"/>
              </w:rPr>
              <w:t>Соловьев Игорь Сергеевич</w:t>
            </w:r>
            <w:r w:rsidRPr="005207CB">
              <w:rPr>
                <w:rFonts w:ascii="Times New Roman" w:hAnsi="Times New Roman" w:cs="Times New Roman"/>
                <w:sz w:val="20"/>
                <w:szCs w:val="20"/>
              </w:rPr>
              <w:t xml:space="preserve"> – Институт космофизических исследований и распространения ради</w:t>
            </w:r>
            <w:r w:rsidRPr="005207CB">
              <w:rPr>
                <w:rFonts w:ascii="Times New Roman" w:hAnsi="Times New Roman" w:cs="Times New Roman"/>
                <w:sz w:val="20"/>
                <w:szCs w:val="20"/>
              </w:rPr>
              <w:t>о</w:t>
            </w:r>
            <w:r w:rsidRPr="005207CB">
              <w:rPr>
                <w:rFonts w:ascii="Times New Roman" w:hAnsi="Times New Roman" w:cs="Times New Roman"/>
                <w:sz w:val="20"/>
                <w:szCs w:val="20"/>
              </w:rPr>
              <w:t xml:space="preserve">волн ДВО РАН; </w:t>
            </w:r>
            <w:r w:rsidRPr="005207CB">
              <w:rPr>
                <w:rFonts w:ascii="Times New Roman" w:hAnsi="Times New Roman" w:cs="Times New Roman"/>
                <w:bCs/>
                <w:iCs/>
                <w:sz w:val="20"/>
                <w:szCs w:val="20"/>
              </w:rPr>
              <w:t xml:space="preserve">684034 Россия, Камчатский край, </w:t>
            </w:r>
            <w:proofErr w:type="spellStart"/>
            <w:r w:rsidRPr="005207CB">
              <w:rPr>
                <w:rFonts w:ascii="Times New Roman" w:hAnsi="Times New Roman" w:cs="Times New Roman"/>
                <w:bCs/>
                <w:iCs/>
                <w:sz w:val="20"/>
                <w:szCs w:val="20"/>
              </w:rPr>
              <w:t>Елизовский</w:t>
            </w:r>
            <w:proofErr w:type="spellEnd"/>
            <w:r w:rsidRPr="005207CB">
              <w:rPr>
                <w:rFonts w:ascii="Times New Roman" w:hAnsi="Times New Roman" w:cs="Times New Roman"/>
                <w:bCs/>
                <w:iCs/>
                <w:sz w:val="20"/>
                <w:szCs w:val="20"/>
              </w:rPr>
              <w:t xml:space="preserve"> район, Паратунка; кандидат технических наук; </w:t>
            </w:r>
            <w:r w:rsidRPr="005207CB">
              <w:rPr>
                <w:rFonts w:ascii="Times New Roman" w:hAnsi="Times New Roman" w:cs="Times New Roman"/>
                <w:sz w:val="20"/>
                <w:szCs w:val="20"/>
              </w:rPr>
              <w:t xml:space="preserve">старший научный сотрудник лаборатории системного анализа; </w:t>
            </w:r>
            <w:proofErr w:type="spellStart"/>
            <w:r w:rsidRPr="005207CB">
              <w:rPr>
                <w:rFonts w:ascii="Times New Roman" w:hAnsi="Times New Roman" w:cs="Times New Roman"/>
                <w:sz w:val="20"/>
                <w:szCs w:val="20"/>
                <w:lang w:val="en-US"/>
              </w:rPr>
              <w:t>kamigsol</w:t>
            </w:r>
            <w:proofErr w:type="spellEnd"/>
            <w:r w:rsidRPr="005207CB">
              <w:rPr>
                <w:rFonts w:ascii="Times New Roman" w:hAnsi="Times New Roman" w:cs="Times New Roman"/>
                <w:sz w:val="20"/>
                <w:szCs w:val="20"/>
              </w:rPr>
              <w:t>@</w:t>
            </w:r>
            <w:proofErr w:type="spellStart"/>
            <w:r w:rsidRPr="005207CB">
              <w:rPr>
                <w:rFonts w:ascii="Times New Roman" w:hAnsi="Times New Roman" w:cs="Times New Roman"/>
                <w:sz w:val="20"/>
                <w:szCs w:val="20"/>
                <w:lang w:val="en-US"/>
              </w:rPr>
              <w:t>yandex</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F5039A" w:rsidRPr="00512714" w:rsidRDefault="00512714" w:rsidP="00512714">
            <w:pPr>
              <w:pStyle w:val="3"/>
              <w:shd w:val="clear" w:color="auto" w:fill="auto"/>
              <w:spacing w:before="0" w:line="240" w:lineRule="auto"/>
              <w:mirrorIndents/>
              <w:rPr>
                <w:rFonts w:ascii="Times New Roman" w:hAnsi="Times New Roman" w:cs="Times New Roman"/>
                <w:color w:val="auto"/>
                <w:spacing w:val="0"/>
                <w:sz w:val="22"/>
                <w:szCs w:val="22"/>
              </w:rPr>
            </w:pPr>
            <w:r w:rsidRPr="00512714">
              <w:rPr>
                <w:rFonts w:ascii="Times New Roman" w:hAnsi="Times New Roman" w:cs="Times New Roman"/>
              </w:rPr>
              <w:br w:type="page"/>
            </w:r>
          </w:p>
          <w:p w:rsidR="00512714" w:rsidRPr="00512714" w:rsidRDefault="00512714" w:rsidP="00F5039A">
            <w:pPr>
              <w:pStyle w:val="3"/>
              <w:shd w:val="clear" w:color="auto" w:fill="auto"/>
              <w:spacing w:before="0" w:line="240" w:lineRule="auto"/>
              <w:mirrorIndents/>
              <w:rPr>
                <w:rFonts w:ascii="Times New Roman" w:hAnsi="Times New Roman" w:cs="Times New Roman"/>
                <w:color w:val="auto"/>
                <w:spacing w:val="0"/>
                <w:sz w:val="22"/>
                <w:szCs w:val="22"/>
              </w:rPr>
            </w:pPr>
          </w:p>
        </w:tc>
      </w:tr>
      <w:tr w:rsidR="00F5039A" w:rsidRPr="00512714" w:rsidTr="004249B9">
        <w:tc>
          <w:tcPr>
            <w:tcW w:w="5000" w:type="pct"/>
          </w:tcPr>
          <w:p w:rsidR="004427F2" w:rsidRPr="00512714" w:rsidRDefault="004427F2" w:rsidP="00F5039A">
            <w:pPr>
              <w:pStyle w:val="11"/>
              <w:widowControl w:val="0"/>
              <w:rPr>
                <w:rFonts w:ascii="Times New Roman" w:hAnsi="Times New Roman"/>
              </w:rPr>
            </w:pPr>
          </w:p>
          <w:p w:rsidR="00F5039A" w:rsidRPr="002C7FA2" w:rsidRDefault="00F5039A" w:rsidP="00F5039A">
            <w:pPr>
              <w:pStyle w:val="11"/>
              <w:widowControl w:val="0"/>
              <w:rPr>
                <w:rFonts w:ascii="Times New Roman" w:hAnsi="Times New Roman"/>
              </w:rPr>
            </w:pPr>
            <w:r w:rsidRPr="002C7FA2">
              <w:rPr>
                <w:rFonts w:ascii="Times New Roman" w:hAnsi="Times New Roman"/>
              </w:rPr>
              <w:t>УДК 681.5:621.3</w:t>
            </w:r>
          </w:p>
          <w:p w:rsidR="00F5039A" w:rsidRPr="002C7FA2" w:rsidRDefault="00F5039A" w:rsidP="00F5039A">
            <w:pPr>
              <w:pStyle w:val="11"/>
              <w:widowControl w:val="0"/>
              <w:ind w:firstLine="397"/>
              <w:jc w:val="both"/>
              <w:rPr>
                <w:rFonts w:ascii="Times New Roman" w:hAnsi="Times New Roman"/>
              </w:rPr>
            </w:pPr>
          </w:p>
          <w:p w:rsidR="00F5039A" w:rsidRPr="002C7FA2" w:rsidRDefault="00F5039A" w:rsidP="00F5039A">
            <w:pPr>
              <w:widowControl w:val="0"/>
              <w:jc w:val="center"/>
              <w:rPr>
                <w:rFonts w:ascii="Times New Roman" w:hAnsi="Times New Roman"/>
                <w:b/>
              </w:rPr>
            </w:pPr>
            <w:r>
              <w:rPr>
                <w:rFonts w:ascii="Times New Roman" w:hAnsi="Times New Roman"/>
                <w:b/>
              </w:rPr>
              <w:t>Г.</w:t>
            </w:r>
            <w:r w:rsidRPr="002C7FA2">
              <w:rPr>
                <w:rFonts w:ascii="Times New Roman" w:hAnsi="Times New Roman"/>
                <w:b/>
              </w:rPr>
              <w:t xml:space="preserve">А. </w:t>
            </w:r>
            <w:proofErr w:type="spellStart"/>
            <w:r w:rsidRPr="002C7FA2">
              <w:rPr>
                <w:rFonts w:ascii="Times New Roman" w:hAnsi="Times New Roman"/>
                <w:b/>
              </w:rPr>
              <w:t>Пюкке</w:t>
            </w:r>
            <w:proofErr w:type="spellEnd"/>
          </w:p>
          <w:p w:rsidR="00F5039A" w:rsidRPr="002C7FA2" w:rsidRDefault="00F5039A" w:rsidP="00F5039A">
            <w:pPr>
              <w:widowControl w:val="0"/>
              <w:jc w:val="center"/>
              <w:rPr>
                <w:rFonts w:ascii="Times New Roman" w:hAnsi="Times New Roman"/>
                <w:b/>
              </w:rPr>
            </w:pPr>
          </w:p>
          <w:p w:rsidR="00F5039A" w:rsidRPr="002C7FA2" w:rsidRDefault="00F5039A" w:rsidP="00F5039A">
            <w:pPr>
              <w:widowControl w:val="0"/>
              <w:jc w:val="center"/>
              <w:rPr>
                <w:rFonts w:ascii="Times New Roman" w:hAnsi="Times New Roman"/>
                <w:b/>
              </w:rPr>
            </w:pPr>
            <w:r w:rsidRPr="002C7FA2">
              <w:rPr>
                <w:rFonts w:ascii="Times New Roman" w:hAnsi="Times New Roman"/>
                <w:b/>
              </w:rPr>
              <w:t>МЕТОД ИСПОЛЬЗОВАНИЯ ШИРОКОПОЛОСНЫХ ЭЛЕКТРИЧЕСКИХ СИГНАЛОВ</w:t>
            </w:r>
            <w:r w:rsidRPr="002C7FA2">
              <w:rPr>
                <w:rFonts w:ascii="Times New Roman" w:hAnsi="Times New Roman"/>
                <w:b/>
              </w:rPr>
              <w:br/>
              <w:t xml:space="preserve">ПРИ ДИАГНОСТИРОВАНИИ ЭЛЕКТРИЧЕСКИХ ЦЕПЕЙ, </w:t>
            </w:r>
            <w:r w:rsidRPr="002C7FA2">
              <w:rPr>
                <w:rFonts w:ascii="Times New Roman" w:hAnsi="Times New Roman"/>
                <w:b/>
              </w:rPr>
              <w:br/>
              <w:t>СОДЕРЖАЩИХ РЕАКТИВНЫЕ КОМПОНЕНТЫ</w:t>
            </w:r>
          </w:p>
          <w:p w:rsidR="00F5039A" w:rsidRPr="002C7FA2" w:rsidRDefault="00F5039A" w:rsidP="00F5039A">
            <w:pPr>
              <w:widowControl w:val="0"/>
              <w:tabs>
                <w:tab w:val="left" w:pos="3345"/>
              </w:tabs>
              <w:jc w:val="center"/>
              <w:rPr>
                <w:rFonts w:ascii="Times New Roman" w:hAnsi="Times New Roman"/>
                <w:b/>
              </w:rPr>
            </w:pPr>
          </w:p>
          <w:p w:rsidR="00F5039A" w:rsidRPr="002C7FA2" w:rsidRDefault="00F5039A" w:rsidP="00F5039A">
            <w:pPr>
              <w:widowControl w:val="0"/>
              <w:ind w:firstLine="397"/>
              <w:jc w:val="both"/>
              <w:rPr>
                <w:rFonts w:ascii="Times New Roman" w:hAnsi="Times New Roman"/>
                <w:sz w:val="20"/>
                <w:szCs w:val="20"/>
              </w:rPr>
            </w:pPr>
            <w:r w:rsidRPr="002C7FA2">
              <w:rPr>
                <w:rFonts w:ascii="Times New Roman" w:hAnsi="Times New Roman"/>
                <w:sz w:val="20"/>
                <w:szCs w:val="20"/>
              </w:rPr>
              <w:t xml:space="preserve">Предлагаемый в работе метод диагностирования электрических цепей, содержащих компоненты с реактивными и активными сопротивлениями, основан на использовании в качестве тестирующего воздействия широкополосного сигнала, моделируемого </w:t>
            </w:r>
            <w:proofErr w:type="spellStart"/>
            <w:r w:rsidRPr="002C7FA2">
              <w:rPr>
                <w:rFonts w:ascii="Times New Roman" w:hAnsi="Times New Roman"/>
                <w:sz w:val="20"/>
                <w:szCs w:val="20"/>
              </w:rPr>
              <w:t>гауссовским</w:t>
            </w:r>
            <w:proofErr w:type="spellEnd"/>
            <w:r w:rsidRPr="002C7FA2">
              <w:rPr>
                <w:rFonts w:ascii="Times New Roman" w:hAnsi="Times New Roman"/>
                <w:sz w:val="20"/>
                <w:szCs w:val="20"/>
              </w:rPr>
              <w:t xml:space="preserve"> случайным процессом. Такой подход упрощает вычисления и дает возможность исключить из рассмотрения анализ фазовых соотношений, выполняемый при использовании гармонических сигналов. Оценка величины тестового сигнала выполняется по величине спектральной плотности среднего квадрата случайного напряжения или тока. Оценка основных статистических характеристик тестового сигнала выполняются по записи выборочной реализации </w:t>
            </w:r>
            <w:proofErr w:type="gramStart"/>
            <w:r w:rsidRPr="002C7FA2">
              <w:rPr>
                <w:rFonts w:ascii="Times New Roman" w:hAnsi="Times New Roman"/>
                <w:sz w:val="20"/>
                <w:szCs w:val="20"/>
              </w:rPr>
              <w:t>стационарного случайного</w:t>
            </w:r>
            <w:proofErr w:type="gramEnd"/>
            <w:r w:rsidRPr="002C7FA2">
              <w:rPr>
                <w:rFonts w:ascii="Times New Roman" w:hAnsi="Times New Roman"/>
                <w:sz w:val="20"/>
                <w:szCs w:val="20"/>
              </w:rPr>
              <w:t xml:space="preserve"> процесса конечной длительности. Для регистрации сигналов </w:t>
            </w:r>
            <w:r w:rsidRPr="002C7FA2">
              <w:rPr>
                <w:rFonts w:ascii="Times New Roman" w:hAnsi="Times New Roman"/>
                <w:sz w:val="20"/>
                <w:szCs w:val="20"/>
              </w:rPr>
              <w:lastRenderedPageBreak/>
              <w:t xml:space="preserve">используется квадратичный вольтметр, показания которого не зависят от формы исследуемого сигнала. Вводится понятие эквивалентного сопротивления реактивного элемента. Рассмотренная методика позволяет при решении практических инженерных задач избежать сложных аналитических решений, выполнив алгоритм последовательных вариаций эквивалентными сопротивлениями реактивных элементов.  </w:t>
            </w:r>
          </w:p>
          <w:p w:rsidR="00F5039A" w:rsidRPr="002C7FA2" w:rsidRDefault="00F5039A" w:rsidP="00F5039A">
            <w:pPr>
              <w:widowControl w:val="0"/>
              <w:autoSpaceDE w:val="0"/>
              <w:autoSpaceDN w:val="0"/>
              <w:adjustRightInd w:val="0"/>
              <w:ind w:firstLine="397"/>
              <w:jc w:val="both"/>
              <w:rPr>
                <w:rFonts w:ascii="Times New Roman" w:hAnsi="Times New Roman"/>
                <w:b/>
                <w:sz w:val="20"/>
                <w:szCs w:val="20"/>
              </w:rPr>
            </w:pPr>
          </w:p>
          <w:p w:rsidR="00F5039A" w:rsidRPr="002C7FA2" w:rsidRDefault="00F5039A" w:rsidP="00F5039A">
            <w:pPr>
              <w:widowControl w:val="0"/>
              <w:autoSpaceDE w:val="0"/>
              <w:autoSpaceDN w:val="0"/>
              <w:adjustRightInd w:val="0"/>
              <w:ind w:firstLine="397"/>
              <w:jc w:val="both"/>
              <w:rPr>
                <w:rFonts w:ascii="Times New Roman" w:hAnsi="Times New Roman"/>
                <w:sz w:val="20"/>
                <w:szCs w:val="20"/>
              </w:rPr>
            </w:pPr>
            <w:r w:rsidRPr="002C7FA2">
              <w:rPr>
                <w:rFonts w:ascii="Times New Roman" w:hAnsi="Times New Roman"/>
                <w:b/>
                <w:sz w:val="20"/>
                <w:szCs w:val="20"/>
              </w:rPr>
              <w:t>Ключевые слова</w:t>
            </w:r>
            <w:r w:rsidRPr="002C7FA2">
              <w:rPr>
                <w:rFonts w:ascii="Times New Roman" w:hAnsi="Times New Roman"/>
                <w:sz w:val="20"/>
                <w:szCs w:val="20"/>
              </w:rPr>
              <w:t>: широкополосный сигнал, эквивалентное сопротивление, реактивный элемент, случайный процесс, квадратичный вольтметр.</w:t>
            </w:r>
          </w:p>
          <w:p w:rsidR="00F5039A" w:rsidRPr="002C7FA2" w:rsidRDefault="00F5039A" w:rsidP="00F5039A">
            <w:pPr>
              <w:widowControl w:val="0"/>
              <w:jc w:val="right"/>
              <w:rPr>
                <w:rFonts w:ascii="Times New Roman" w:hAnsi="Times New Roman"/>
                <w:i/>
                <w:iCs/>
              </w:rPr>
            </w:pPr>
            <w:r w:rsidRPr="002C7FA2">
              <w:rPr>
                <w:rFonts w:ascii="Times New Roman" w:hAnsi="Times New Roman"/>
                <w:i/>
                <w:iCs/>
                <w:lang w:val="en-US"/>
              </w:rPr>
              <w:t>DOI</w:t>
            </w:r>
            <w:r w:rsidRPr="002C7FA2">
              <w:rPr>
                <w:rFonts w:ascii="Times New Roman" w:hAnsi="Times New Roman"/>
                <w:i/>
                <w:iCs/>
              </w:rPr>
              <w:t>: 10.17217/2079-0333-2017-42-19-28</w:t>
            </w:r>
          </w:p>
          <w:p w:rsidR="00F5039A" w:rsidRDefault="00F5039A" w:rsidP="00F5039A">
            <w:pPr>
              <w:pStyle w:val="3"/>
              <w:shd w:val="clear" w:color="auto" w:fill="auto"/>
              <w:spacing w:before="0" w:line="240" w:lineRule="auto"/>
              <w:mirrorIndents/>
              <w:rPr>
                <w:rFonts w:ascii="Times New Roman" w:hAnsi="Times New Roman" w:cs="Times New Roman"/>
                <w:color w:val="auto"/>
                <w:spacing w:val="0"/>
                <w:sz w:val="22"/>
                <w:szCs w:val="22"/>
              </w:rPr>
            </w:pPr>
          </w:p>
          <w:p w:rsidR="00512714" w:rsidRPr="005207CB" w:rsidRDefault="00512714" w:rsidP="00512714">
            <w:pPr>
              <w:widowControl w:val="0"/>
              <w:spacing w:before="360" w:after="120"/>
              <w:jc w:val="center"/>
              <w:rPr>
                <w:rFonts w:ascii="Times New Roman" w:hAnsi="Times New Roman" w:cs="Times New Roman"/>
                <w:b/>
                <w:bCs/>
                <w:sz w:val="20"/>
                <w:szCs w:val="20"/>
                <w:lang w:val="en-US"/>
              </w:rPr>
            </w:pPr>
            <w:r w:rsidRPr="005207CB">
              <w:rPr>
                <w:rFonts w:ascii="Times New Roman" w:hAnsi="Times New Roman" w:cs="Times New Roman"/>
                <w:b/>
                <w:bCs/>
                <w:sz w:val="20"/>
                <w:szCs w:val="20"/>
              </w:rPr>
              <w:t>Информация</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об</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авторе</w:t>
            </w:r>
            <w:r w:rsidRPr="005207CB">
              <w:rPr>
                <w:rFonts w:ascii="Times New Roman" w:hAnsi="Times New Roman" w:cs="Times New Roman"/>
                <w:b/>
                <w:bCs/>
                <w:sz w:val="20"/>
                <w:szCs w:val="20"/>
                <w:lang w:val="en-US"/>
              </w:rPr>
              <w:br/>
            </w:r>
          </w:p>
          <w:p w:rsidR="00512714" w:rsidRPr="005207CB" w:rsidRDefault="00512714" w:rsidP="00512714">
            <w:pPr>
              <w:pStyle w:val="Default"/>
              <w:widowControl w:val="0"/>
              <w:ind w:firstLine="397"/>
              <w:jc w:val="both"/>
              <w:rPr>
                <w:rFonts w:ascii="Times New Roman" w:hAnsi="Times New Roman" w:cs="Times New Roman"/>
                <w:color w:val="auto"/>
                <w:sz w:val="20"/>
                <w:szCs w:val="20"/>
              </w:rPr>
            </w:pPr>
            <w:proofErr w:type="spellStart"/>
            <w:r w:rsidRPr="005207CB">
              <w:rPr>
                <w:rFonts w:ascii="Times New Roman" w:hAnsi="Times New Roman" w:cs="Times New Roman"/>
                <w:b/>
                <w:color w:val="auto"/>
                <w:sz w:val="20"/>
                <w:szCs w:val="20"/>
              </w:rPr>
              <w:t>Пюкке</w:t>
            </w:r>
            <w:proofErr w:type="spellEnd"/>
            <w:r w:rsidRPr="005207CB">
              <w:rPr>
                <w:rFonts w:ascii="Times New Roman" w:hAnsi="Times New Roman" w:cs="Times New Roman"/>
                <w:b/>
                <w:color w:val="auto"/>
                <w:sz w:val="20"/>
                <w:szCs w:val="20"/>
              </w:rPr>
              <w:t xml:space="preserve"> Георгий  Александрович – </w:t>
            </w:r>
            <w:r w:rsidRPr="005207CB">
              <w:rPr>
                <w:rFonts w:ascii="Times New Roman" w:hAnsi="Times New Roman" w:cs="Times New Roman"/>
                <w:color w:val="auto"/>
                <w:sz w:val="20"/>
                <w:szCs w:val="20"/>
              </w:rPr>
              <w:t>Камчатский государственный технический университет; 683003, Россия, Петропавловск-Камчатский; доктор технических наук, доцент; профессор кафедры систем упра</w:t>
            </w:r>
            <w:r w:rsidRPr="005207CB">
              <w:rPr>
                <w:rFonts w:ascii="Times New Roman" w:hAnsi="Times New Roman" w:cs="Times New Roman"/>
                <w:color w:val="auto"/>
                <w:sz w:val="20"/>
                <w:szCs w:val="20"/>
              </w:rPr>
              <w:t>в</w:t>
            </w:r>
            <w:r w:rsidRPr="005207CB">
              <w:rPr>
                <w:rFonts w:ascii="Times New Roman" w:hAnsi="Times New Roman" w:cs="Times New Roman"/>
                <w:color w:val="auto"/>
                <w:sz w:val="20"/>
                <w:szCs w:val="20"/>
              </w:rPr>
              <w:t xml:space="preserve">ления; </w:t>
            </w:r>
            <w:proofErr w:type="spellStart"/>
            <w:r w:rsidRPr="005207CB">
              <w:rPr>
                <w:rFonts w:ascii="Times New Roman" w:hAnsi="Times New Roman" w:cs="Times New Roman"/>
                <w:color w:val="auto"/>
                <w:sz w:val="20"/>
                <w:szCs w:val="20"/>
                <w:lang w:val="en-US"/>
              </w:rPr>
              <w:t>geopyukke</w:t>
            </w:r>
            <w:proofErr w:type="spellEnd"/>
            <w:r w:rsidRPr="005207CB">
              <w:rPr>
                <w:rFonts w:ascii="Times New Roman" w:hAnsi="Times New Roman" w:cs="Times New Roman"/>
                <w:color w:val="auto"/>
                <w:sz w:val="20"/>
                <w:szCs w:val="20"/>
              </w:rPr>
              <w:t>@</w:t>
            </w:r>
            <w:proofErr w:type="spellStart"/>
            <w:r w:rsidRPr="005207CB">
              <w:rPr>
                <w:rFonts w:ascii="Times New Roman" w:hAnsi="Times New Roman" w:cs="Times New Roman"/>
                <w:color w:val="auto"/>
                <w:sz w:val="20"/>
                <w:szCs w:val="20"/>
                <w:lang w:val="en-US"/>
              </w:rPr>
              <w:t>yandex</w:t>
            </w:r>
            <w:proofErr w:type="spellEnd"/>
            <w:r w:rsidRPr="005207CB">
              <w:rPr>
                <w:rFonts w:ascii="Times New Roman" w:hAnsi="Times New Roman" w:cs="Times New Roman"/>
                <w:color w:val="auto"/>
                <w:sz w:val="20"/>
                <w:szCs w:val="20"/>
              </w:rPr>
              <w:t>.</w:t>
            </w:r>
            <w:r w:rsidRPr="005207CB">
              <w:rPr>
                <w:rFonts w:ascii="Times New Roman" w:hAnsi="Times New Roman" w:cs="Times New Roman"/>
                <w:color w:val="auto"/>
                <w:sz w:val="20"/>
                <w:szCs w:val="20"/>
                <w:lang w:val="en-US"/>
              </w:rPr>
              <w:t>ru</w:t>
            </w:r>
          </w:p>
          <w:p w:rsidR="00512714" w:rsidRPr="00512714" w:rsidRDefault="00512714" w:rsidP="00512714">
            <w:pPr>
              <w:pStyle w:val="Default"/>
              <w:widowControl w:val="0"/>
              <w:ind w:firstLine="397"/>
              <w:jc w:val="both"/>
              <w:rPr>
                <w:rFonts w:ascii="Times New Roman" w:hAnsi="Times New Roman" w:cs="Times New Roman"/>
                <w:color w:val="auto"/>
                <w:sz w:val="22"/>
                <w:szCs w:val="22"/>
                <w:lang w:val="en-US"/>
              </w:rPr>
            </w:pPr>
          </w:p>
        </w:tc>
      </w:tr>
      <w:tr w:rsidR="00F5039A" w:rsidRPr="00512714" w:rsidTr="004249B9">
        <w:tc>
          <w:tcPr>
            <w:tcW w:w="5000" w:type="pct"/>
          </w:tcPr>
          <w:p w:rsidR="004427F2" w:rsidRPr="00512714" w:rsidRDefault="004427F2" w:rsidP="00F5039A">
            <w:pPr>
              <w:jc w:val="both"/>
              <w:rPr>
                <w:rFonts w:ascii="Times New Roman" w:hAnsi="Times New Roman"/>
                <w:lang w:val="en-US"/>
              </w:rPr>
            </w:pPr>
          </w:p>
          <w:p w:rsidR="00F5039A" w:rsidRDefault="00F5039A" w:rsidP="00F5039A">
            <w:pPr>
              <w:jc w:val="both"/>
              <w:rPr>
                <w:rFonts w:ascii="Times New Roman" w:hAnsi="Times New Roman"/>
              </w:rPr>
            </w:pPr>
            <w:r w:rsidRPr="002C7FA2">
              <w:rPr>
                <w:rFonts w:ascii="Times New Roman" w:hAnsi="Times New Roman"/>
              </w:rPr>
              <w:t>УДК</w:t>
            </w:r>
            <w:r w:rsidRPr="00AE7048">
              <w:rPr>
                <w:rFonts w:ascii="Times New Roman" w:hAnsi="Times New Roman"/>
              </w:rPr>
              <w:t xml:space="preserve"> </w:t>
            </w:r>
            <w:r w:rsidRPr="002C7FA2">
              <w:rPr>
                <w:rFonts w:ascii="Times New Roman" w:hAnsi="Times New Roman"/>
              </w:rPr>
              <w:t>001.891.53</w:t>
            </w:r>
          </w:p>
          <w:p w:rsidR="00F5039A" w:rsidRPr="002C7FA2" w:rsidRDefault="00F5039A" w:rsidP="00F5039A">
            <w:pPr>
              <w:jc w:val="both"/>
              <w:rPr>
                <w:rFonts w:ascii="Times New Roman" w:hAnsi="Times New Roman"/>
              </w:rPr>
            </w:pPr>
          </w:p>
          <w:p w:rsidR="00F5039A" w:rsidRDefault="00F5039A" w:rsidP="00F5039A">
            <w:pPr>
              <w:jc w:val="center"/>
              <w:rPr>
                <w:rFonts w:ascii="Times New Roman" w:hAnsi="Times New Roman"/>
                <w:b/>
              </w:rPr>
            </w:pPr>
            <w:r w:rsidRPr="002C7FA2">
              <w:rPr>
                <w:rFonts w:ascii="Times New Roman" w:hAnsi="Times New Roman"/>
                <w:b/>
              </w:rPr>
              <w:t xml:space="preserve">Д.В. </w:t>
            </w:r>
            <w:proofErr w:type="spellStart"/>
            <w:r w:rsidRPr="002C7FA2">
              <w:rPr>
                <w:rFonts w:ascii="Times New Roman" w:hAnsi="Times New Roman"/>
                <w:b/>
              </w:rPr>
              <w:t>Шунькин</w:t>
            </w:r>
            <w:proofErr w:type="spellEnd"/>
            <w:r w:rsidRPr="002C7FA2">
              <w:rPr>
                <w:rFonts w:ascii="Times New Roman" w:hAnsi="Times New Roman"/>
                <w:b/>
              </w:rPr>
              <w:t>, В.А. Швецов, В.В. Пахомова, О.А. Белавина</w:t>
            </w:r>
          </w:p>
          <w:p w:rsidR="00F5039A" w:rsidRPr="002C7FA2" w:rsidRDefault="00F5039A" w:rsidP="00F5039A">
            <w:pPr>
              <w:jc w:val="center"/>
              <w:rPr>
                <w:rFonts w:ascii="Times New Roman" w:hAnsi="Times New Roman"/>
                <w:b/>
                <w:vertAlign w:val="superscript"/>
              </w:rPr>
            </w:pPr>
          </w:p>
          <w:p w:rsidR="00F5039A" w:rsidRDefault="00F5039A" w:rsidP="00F5039A">
            <w:pPr>
              <w:jc w:val="center"/>
              <w:rPr>
                <w:rFonts w:ascii="Times New Roman" w:hAnsi="Times New Roman"/>
                <w:b/>
                <w:caps/>
              </w:rPr>
            </w:pPr>
            <w:r w:rsidRPr="002C7FA2">
              <w:rPr>
                <w:rFonts w:ascii="Times New Roman" w:hAnsi="Times New Roman"/>
                <w:b/>
                <w:caps/>
              </w:rPr>
              <w:t xml:space="preserve">К вопросу об использовании результатов научных исследований </w:t>
            </w:r>
            <w:r w:rsidRPr="002C7FA2">
              <w:rPr>
                <w:rFonts w:ascii="Times New Roman" w:hAnsi="Times New Roman"/>
                <w:b/>
                <w:caps/>
              </w:rPr>
              <w:br/>
              <w:t>в лабораториях Министерства ПРиродных ресурсов РФ</w:t>
            </w:r>
          </w:p>
          <w:p w:rsidR="00F5039A" w:rsidRPr="002C7FA2" w:rsidRDefault="00F5039A" w:rsidP="00F5039A">
            <w:pPr>
              <w:jc w:val="center"/>
              <w:rPr>
                <w:rFonts w:ascii="Times New Roman" w:hAnsi="Times New Roman"/>
                <w:b/>
                <w:caps/>
              </w:rPr>
            </w:pPr>
          </w:p>
          <w:p w:rsidR="00F5039A" w:rsidRDefault="00F5039A" w:rsidP="00F5039A">
            <w:pPr>
              <w:ind w:firstLine="397"/>
              <w:jc w:val="both"/>
              <w:rPr>
                <w:rFonts w:ascii="Times New Roman" w:hAnsi="Times New Roman"/>
                <w:sz w:val="20"/>
                <w:szCs w:val="20"/>
              </w:rPr>
            </w:pPr>
            <w:proofErr w:type="gramStart"/>
            <w:r w:rsidRPr="002C7FA2">
              <w:rPr>
                <w:rFonts w:ascii="Times New Roman" w:hAnsi="Times New Roman"/>
                <w:sz w:val="20"/>
                <w:szCs w:val="20"/>
              </w:rPr>
              <w:t>Оценена</w:t>
            </w:r>
            <w:proofErr w:type="gramEnd"/>
            <w:r w:rsidRPr="002C7FA2">
              <w:rPr>
                <w:rFonts w:ascii="Times New Roman" w:hAnsi="Times New Roman"/>
                <w:sz w:val="20"/>
                <w:szCs w:val="20"/>
              </w:rPr>
              <w:t xml:space="preserve"> </w:t>
            </w:r>
            <w:proofErr w:type="spellStart"/>
            <w:r w:rsidRPr="002C7FA2">
              <w:rPr>
                <w:rFonts w:ascii="Times New Roman" w:hAnsi="Times New Roman"/>
                <w:sz w:val="20"/>
                <w:szCs w:val="20"/>
              </w:rPr>
              <w:t>востребованность</w:t>
            </w:r>
            <w:proofErr w:type="spellEnd"/>
            <w:r w:rsidRPr="002C7FA2">
              <w:rPr>
                <w:rFonts w:ascii="Times New Roman" w:hAnsi="Times New Roman"/>
                <w:sz w:val="20"/>
                <w:szCs w:val="20"/>
              </w:rPr>
              <w:t xml:space="preserve"> научных исследований, выполненных в области контроля состава золотосодержащих руд. С помощью  результатов </w:t>
            </w:r>
            <w:proofErr w:type="spellStart"/>
            <w:r w:rsidRPr="002C7FA2">
              <w:rPr>
                <w:rFonts w:ascii="Times New Roman" w:hAnsi="Times New Roman"/>
                <w:sz w:val="20"/>
                <w:szCs w:val="20"/>
              </w:rPr>
              <w:t>межлабораторных</w:t>
            </w:r>
            <w:proofErr w:type="spellEnd"/>
            <w:r w:rsidRPr="002C7FA2">
              <w:rPr>
                <w:rFonts w:ascii="Times New Roman" w:hAnsi="Times New Roman"/>
                <w:sz w:val="20"/>
                <w:szCs w:val="20"/>
              </w:rPr>
              <w:t xml:space="preserve"> сравнительных испытаний (МСИ) показано, что удовлетворительные результаты контроля состава золотосодержащих руд можно получить с помощью разных методов. Обоснована целесообразность использования методик предприятий для контроля состава золотосодержащих руд.</w:t>
            </w:r>
          </w:p>
          <w:p w:rsidR="00F5039A" w:rsidRPr="002C7FA2" w:rsidRDefault="00F5039A" w:rsidP="00F5039A">
            <w:pPr>
              <w:ind w:firstLine="397"/>
              <w:jc w:val="both"/>
              <w:rPr>
                <w:rFonts w:ascii="Times New Roman" w:hAnsi="Times New Roman"/>
                <w:sz w:val="20"/>
                <w:szCs w:val="20"/>
              </w:rPr>
            </w:pPr>
          </w:p>
          <w:p w:rsidR="00F5039A" w:rsidRDefault="00F5039A" w:rsidP="00F5039A">
            <w:pPr>
              <w:ind w:firstLine="397"/>
              <w:jc w:val="both"/>
              <w:rPr>
                <w:rFonts w:ascii="Times New Roman" w:hAnsi="Times New Roman"/>
                <w:sz w:val="20"/>
                <w:szCs w:val="20"/>
              </w:rPr>
            </w:pPr>
            <w:proofErr w:type="gramStart"/>
            <w:r w:rsidRPr="002C7FA2">
              <w:rPr>
                <w:rFonts w:ascii="Times New Roman" w:hAnsi="Times New Roman"/>
                <w:b/>
                <w:sz w:val="20"/>
                <w:szCs w:val="20"/>
              </w:rPr>
              <w:t>Ключевые слова:</w:t>
            </w:r>
            <w:r w:rsidRPr="002C7FA2">
              <w:rPr>
                <w:rFonts w:ascii="Times New Roman" w:hAnsi="Times New Roman"/>
                <w:sz w:val="20"/>
                <w:szCs w:val="20"/>
              </w:rPr>
              <w:t xml:space="preserve"> </w:t>
            </w:r>
            <w:proofErr w:type="spellStart"/>
            <w:r w:rsidRPr="002C7FA2">
              <w:rPr>
                <w:rFonts w:ascii="Times New Roman" w:hAnsi="Times New Roman"/>
                <w:sz w:val="20"/>
                <w:szCs w:val="20"/>
              </w:rPr>
              <w:t>межлабораторные</w:t>
            </w:r>
            <w:proofErr w:type="spellEnd"/>
            <w:r w:rsidRPr="002C7FA2">
              <w:rPr>
                <w:rFonts w:ascii="Times New Roman" w:hAnsi="Times New Roman"/>
                <w:sz w:val="20"/>
                <w:szCs w:val="20"/>
              </w:rPr>
              <w:t xml:space="preserve"> сравнительные испытания, стандартные образцы состава золотосодержащих руд, метод анализа, методика анализа, результат анализа, аттестованное значение содержания благородного металла в стандартном образце.</w:t>
            </w:r>
            <w:proofErr w:type="gramEnd"/>
          </w:p>
          <w:p w:rsidR="00F5039A" w:rsidRDefault="00F5039A" w:rsidP="00F5039A">
            <w:pPr>
              <w:jc w:val="right"/>
              <w:rPr>
                <w:rFonts w:ascii="Times New Roman" w:hAnsi="Times New Roman"/>
                <w:i/>
                <w:iCs/>
              </w:rPr>
            </w:pPr>
          </w:p>
          <w:p w:rsidR="00F5039A" w:rsidRPr="00512714" w:rsidRDefault="00F5039A" w:rsidP="00F5039A">
            <w:pPr>
              <w:jc w:val="right"/>
              <w:rPr>
                <w:rFonts w:ascii="Times New Roman" w:hAnsi="Times New Roman"/>
                <w:i/>
                <w:iCs/>
                <w:lang w:val="en-US"/>
              </w:rPr>
            </w:pPr>
            <w:r w:rsidRPr="002C7FA2">
              <w:rPr>
                <w:rFonts w:ascii="Times New Roman" w:hAnsi="Times New Roman"/>
                <w:i/>
                <w:iCs/>
                <w:lang w:val="en-US"/>
              </w:rPr>
              <w:t>DOI</w:t>
            </w:r>
            <w:r w:rsidRPr="00512714">
              <w:rPr>
                <w:rFonts w:ascii="Times New Roman" w:hAnsi="Times New Roman"/>
                <w:i/>
                <w:iCs/>
                <w:lang w:val="en-US"/>
              </w:rPr>
              <w:t>: 10.17217/2079-0333-2017-42-29-38</w:t>
            </w:r>
          </w:p>
          <w:p w:rsidR="00512714" w:rsidRPr="00512714" w:rsidRDefault="00512714" w:rsidP="00512714">
            <w:pPr>
              <w:pStyle w:val="Default"/>
              <w:widowControl w:val="0"/>
              <w:spacing w:before="360" w:after="120"/>
              <w:jc w:val="center"/>
              <w:rPr>
                <w:rFonts w:ascii="Times New Roman" w:hAnsi="Times New Roman" w:cs="Times New Roman"/>
                <w:b/>
                <w:bCs/>
                <w:color w:val="auto"/>
                <w:sz w:val="20"/>
                <w:szCs w:val="20"/>
                <w:lang w:val="en-US"/>
              </w:rPr>
            </w:pPr>
            <w:r w:rsidRPr="005207CB">
              <w:rPr>
                <w:rFonts w:ascii="Times New Roman" w:hAnsi="Times New Roman" w:cs="Times New Roman"/>
                <w:b/>
                <w:bCs/>
                <w:color w:val="auto"/>
                <w:sz w:val="20"/>
                <w:szCs w:val="20"/>
              </w:rPr>
              <w:t>Информация</w:t>
            </w:r>
            <w:r w:rsidRPr="00512714">
              <w:rPr>
                <w:rFonts w:ascii="Times New Roman" w:hAnsi="Times New Roman" w:cs="Times New Roman"/>
                <w:b/>
                <w:bCs/>
                <w:color w:val="auto"/>
                <w:sz w:val="20"/>
                <w:szCs w:val="20"/>
                <w:lang w:val="en-US"/>
              </w:rPr>
              <w:t xml:space="preserve"> </w:t>
            </w:r>
            <w:r w:rsidRPr="005207CB">
              <w:rPr>
                <w:rFonts w:ascii="Times New Roman" w:hAnsi="Times New Roman" w:cs="Times New Roman"/>
                <w:b/>
                <w:bCs/>
                <w:color w:val="auto"/>
                <w:sz w:val="20"/>
                <w:szCs w:val="20"/>
              </w:rPr>
              <w:t>об</w:t>
            </w:r>
            <w:r w:rsidRPr="00512714">
              <w:rPr>
                <w:rFonts w:ascii="Times New Roman" w:hAnsi="Times New Roman" w:cs="Times New Roman"/>
                <w:b/>
                <w:bCs/>
                <w:color w:val="auto"/>
                <w:sz w:val="20"/>
                <w:szCs w:val="20"/>
                <w:lang w:val="en-US"/>
              </w:rPr>
              <w:t xml:space="preserve"> </w:t>
            </w:r>
            <w:r w:rsidRPr="005207CB">
              <w:rPr>
                <w:rFonts w:ascii="Times New Roman" w:hAnsi="Times New Roman" w:cs="Times New Roman"/>
                <w:b/>
                <w:bCs/>
                <w:color w:val="auto"/>
                <w:sz w:val="20"/>
                <w:szCs w:val="20"/>
              </w:rPr>
              <w:t>авторах</w:t>
            </w:r>
            <w:r w:rsidRPr="00512714">
              <w:rPr>
                <w:rFonts w:ascii="Times New Roman" w:hAnsi="Times New Roman" w:cs="Times New Roman"/>
                <w:b/>
                <w:bCs/>
                <w:color w:val="auto"/>
                <w:sz w:val="20"/>
                <w:szCs w:val="20"/>
                <w:lang w:val="en-US"/>
              </w:rPr>
              <w:br/>
            </w:r>
          </w:p>
          <w:p w:rsidR="00512714" w:rsidRPr="005207CB" w:rsidRDefault="00512714" w:rsidP="00512714">
            <w:pPr>
              <w:widowControl w:val="0"/>
              <w:ind w:firstLine="397"/>
              <w:jc w:val="both"/>
              <w:rPr>
                <w:rFonts w:ascii="Times New Roman" w:hAnsi="Times New Roman" w:cs="Times New Roman"/>
                <w:sz w:val="20"/>
                <w:szCs w:val="20"/>
              </w:rPr>
            </w:pPr>
            <w:proofErr w:type="spellStart"/>
            <w:r w:rsidRPr="005207CB">
              <w:rPr>
                <w:rFonts w:ascii="Times New Roman" w:hAnsi="Times New Roman" w:cs="Times New Roman"/>
                <w:b/>
                <w:bCs/>
                <w:sz w:val="20"/>
                <w:szCs w:val="20"/>
              </w:rPr>
              <w:t>Шунькин</w:t>
            </w:r>
            <w:proofErr w:type="spellEnd"/>
            <w:r w:rsidRPr="005207CB">
              <w:rPr>
                <w:rFonts w:ascii="Times New Roman" w:hAnsi="Times New Roman" w:cs="Times New Roman"/>
                <w:b/>
                <w:bCs/>
                <w:sz w:val="20"/>
                <w:szCs w:val="20"/>
              </w:rPr>
              <w:t xml:space="preserve"> Дмитрий Владимирович </w:t>
            </w:r>
            <w:r w:rsidRPr="005207CB">
              <w:rPr>
                <w:rFonts w:ascii="Times New Roman" w:hAnsi="Times New Roman" w:cs="Times New Roman"/>
                <w:sz w:val="20"/>
                <w:szCs w:val="20"/>
              </w:rPr>
              <w:t>– Камчатский государственный технический университет; 683003, Россия, Петропавловск-Камчатский; аспирант</w:t>
            </w:r>
          </w:p>
          <w:p w:rsidR="00512714" w:rsidRPr="005207CB" w:rsidRDefault="00512714" w:rsidP="00512714">
            <w:pPr>
              <w:pStyle w:val="Default"/>
              <w:widowControl w:val="0"/>
              <w:ind w:firstLine="397"/>
              <w:jc w:val="both"/>
              <w:rPr>
                <w:rFonts w:ascii="Times New Roman" w:hAnsi="Times New Roman" w:cs="Times New Roman"/>
                <w:color w:val="auto"/>
                <w:sz w:val="20"/>
                <w:szCs w:val="20"/>
              </w:rPr>
            </w:pPr>
            <w:r w:rsidRPr="005207CB">
              <w:rPr>
                <w:rFonts w:ascii="Times New Roman" w:hAnsi="Times New Roman" w:cs="Times New Roman"/>
                <w:b/>
                <w:bCs/>
                <w:color w:val="auto"/>
                <w:sz w:val="20"/>
                <w:szCs w:val="20"/>
              </w:rPr>
              <w:t xml:space="preserve">Швецов Владимир Алексеевич </w:t>
            </w:r>
            <w:r w:rsidRPr="005207CB">
              <w:rPr>
                <w:rFonts w:ascii="Times New Roman" w:hAnsi="Times New Roman" w:cs="Times New Roman"/>
                <w:color w:val="auto"/>
                <w:sz w:val="20"/>
                <w:szCs w:val="20"/>
              </w:rPr>
              <w:t>– Камчатский государственный технический университет; 683003, Россия, Петропавловск-Камчатский; доктор химических наук, доцент, профессор кафедры электрообор</w:t>
            </w:r>
            <w:r w:rsidRPr="005207CB">
              <w:rPr>
                <w:rFonts w:ascii="Times New Roman" w:hAnsi="Times New Roman" w:cs="Times New Roman"/>
                <w:color w:val="auto"/>
                <w:sz w:val="20"/>
                <w:szCs w:val="20"/>
              </w:rPr>
              <w:t>у</w:t>
            </w:r>
            <w:r w:rsidRPr="005207CB">
              <w:rPr>
                <w:rFonts w:ascii="Times New Roman" w:hAnsi="Times New Roman" w:cs="Times New Roman"/>
                <w:color w:val="auto"/>
                <w:sz w:val="20"/>
                <w:szCs w:val="20"/>
              </w:rPr>
              <w:t xml:space="preserve">дования  и радиооборудования судов </w:t>
            </w:r>
          </w:p>
          <w:p w:rsidR="00512714" w:rsidRPr="005207CB" w:rsidRDefault="00512714" w:rsidP="00512714">
            <w:pPr>
              <w:pStyle w:val="Default"/>
              <w:widowControl w:val="0"/>
              <w:ind w:firstLine="397"/>
              <w:jc w:val="both"/>
              <w:rPr>
                <w:rFonts w:ascii="Times New Roman" w:hAnsi="Times New Roman" w:cs="Times New Roman"/>
                <w:b/>
                <w:color w:val="auto"/>
                <w:sz w:val="20"/>
                <w:szCs w:val="20"/>
              </w:rPr>
            </w:pPr>
            <w:r w:rsidRPr="005207CB">
              <w:rPr>
                <w:rFonts w:ascii="Times New Roman" w:hAnsi="Times New Roman" w:cs="Times New Roman"/>
                <w:b/>
                <w:color w:val="auto"/>
                <w:sz w:val="20"/>
                <w:szCs w:val="20"/>
              </w:rPr>
              <w:t>Пахомова Вера Владимировна</w:t>
            </w:r>
            <w:r w:rsidRPr="005207CB">
              <w:rPr>
                <w:rFonts w:ascii="Times New Roman" w:hAnsi="Times New Roman" w:cs="Times New Roman"/>
                <w:color w:val="auto"/>
                <w:sz w:val="20"/>
                <w:szCs w:val="20"/>
              </w:rPr>
              <w:t xml:space="preserve"> </w:t>
            </w:r>
            <w:r w:rsidRPr="005207CB">
              <w:rPr>
                <w:rFonts w:ascii="Times New Roman" w:hAnsi="Times New Roman" w:cs="Times New Roman"/>
                <w:i/>
                <w:color w:val="auto"/>
                <w:sz w:val="20"/>
                <w:szCs w:val="20"/>
              </w:rPr>
              <w:t xml:space="preserve">– </w:t>
            </w:r>
            <w:r w:rsidRPr="005207CB">
              <w:rPr>
                <w:rFonts w:ascii="Times New Roman" w:hAnsi="Times New Roman" w:cs="Times New Roman"/>
                <w:color w:val="auto"/>
                <w:sz w:val="20"/>
                <w:szCs w:val="20"/>
              </w:rPr>
              <w:t>ОАО «</w:t>
            </w:r>
            <w:proofErr w:type="spellStart"/>
            <w:r w:rsidRPr="005207CB">
              <w:rPr>
                <w:rFonts w:ascii="Times New Roman" w:hAnsi="Times New Roman" w:cs="Times New Roman"/>
                <w:color w:val="auto"/>
                <w:sz w:val="20"/>
                <w:szCs w:val="20"/>
              </w:rPr>
              <w:t>Камчатгеология</w:t>
            </w:r>
            <w:proofErr w:type="spellEnd"/>
            <w:r w:rsidRPr="005207CB">
              <w:rPr>
                <w:rFonts w:ascii="Times New Roman" w:hAnsi="Times New Roman" w:cs="Times New Roman"/>
                <w:color w:val="auto"/>
                <w:sz w:val="20"/>
                <w:szCs w:val="20"/>
              </w:rPr>
              <w:t>»;  683016, Россия, Петропавловск-Камчатский;  начальник центральной лаборатории</w:t>
            </w:r>
          </w:p>
          <w:p w:rsidR="00512714" w:rsidRPr="005207CB" w:rsidRDefault="00512714" w:rsidP="00512714">
            <w:pPr>
              <w:pStyle w:val="Default"/>
              <w:widowControl w:val="0"/>
              <w:ind w:firstLine="397"/>
              <w:jc w:val="both"/>
              <w:rPr>
                <w:rFonts w:ascii="Times New Roman" w:hAnsi="Times New Roman" w:cs="Times New Roman"/>
                <w:color w:val="auto"/>
                <w:sz w:val="20"/>
                <w:szCs w:val="20"/>
              </w:rPr>
            </w:pPr>
            <w:r w:rsidRPr="005207CB">
              <w:rPr>
                <w:rFonts w:ascii="Times New Roman" w:hAnsi="Times New Roman" w:cs="Times New Roman"/>
                <w:b/>
                <w:bCs/>
                <w:color w:val="auto"/>
                <w:sz w:val="20"/>
                <w:szCs w:val="20"/>
              </w:rPr>
              <w:t xml:space="preserve">Белавина Ольга Александровна </w:t>
            </w:r>
            <w:r w:rsidRPr="005207CB">
              <w:rPr>
                <w:rFonts w:ascii="Times New Roman" w:hAnsi="Times New Roman" w:cs="Times New Roman"/>
                <w:color w:val="auto"/>
                <w:sz w:val="20"/>
                <w:szCs w:val="20"/>
              </w:rPr>
              <w:t>– Камчатский государственный технический университет; 683003, Россия, Петропавловск-Камчатский; специалист по научно-технической информации отдела науки и и</w:t>
            </w:r>
            <w:r w:rsidRPr="005207CB">
              <w:rPr>
                <w:rFonts w:ascii="Times New Roman" w:hAnsi="Times New Roman" w:cs="Times New Roman"/>
                <w:color w:val="auto"/>
                <w:sz w:val="20"/>
                <w:szCs w:val="20"/>
              </w:rPr>
              <w:t>н</w:t>
            </w:r>
            <w:r w:rsidRPr="005207CB">
              <w:rPr>
                <w:rFonts w:ascii="Times New Roman" w:hAnsi="Times New Roman" w:cs="Times New Roman"/>
                <w:color w:val="auto"/>
                <w:sz w:val="20"/>
                <w:szCs w:val="20"/>
              </w:rPr>
              <w:t xml:space="preserve">новаций; </w:t>
            </w:r>
            <w:proofErr w:type="spellStart"/>
            <w:r w:rsidRPr="005207CB">
              <w:rPr>
                <w:rFonts w:ascii="Times New Roman" w:hAnsi="Times New Roman" w:cs="Times New Roman"/>
                <w:color w:val="auto"/>
                <w:sz w:val="20"/>
                <w:szCs w:val="20"/>
                <w:lang w:val="en-US"/>
              </w:rPr>
              <w:t>oni</w:t>
            </w:r>
            <w:proofErr w:type="spellEnd"/>
            <w:r w:rsidRPr="005207CB">
              <w:rPr>
                <w:rFonts w:ascii="Times New Roman" w:hAnsi="Times New Roman" w:cs="Times New Roman"/>
                <w:color w:val="auto"/>
                <w:sz w:val="20"/>
                <w:szCs w:val="20"/>
              </w:rPr>
              <w:t>@</w:t>
            </w:r>
            <w:proofErr w:type="spellStart"/>
            <w:r w:rsidRPr="005207CB">
              <w:rPr>
                <w:rFonts w:ascii="Times New Roman" w:hAnsi="Times New Roman" w:cs="Times New Roman"/>
                <w:color w:val="auto"/>
                <w:sz w:val="20"/>
                <w:szCs w:val="20"/>
                <w:lang w:val="en-US"/>
              </w:rPr>
              <w:t>kamchatgtu</w:t>
            </w:r>
            <w:proofErr w:type="spellEnd"/>
            <w:r w:rsidRPr="005207CB">
              <w:rPr>
                <w:rFonts w:ascii="Times New Roman" w:hAnsi="Times New Roman" w:cs="Times New Roman"/>
                <w:color w:val="auto"/>
                <w:sz w:val="20"/>
                <w:szCs w:val="20"/>
              </w:rPr>
              <w:t>.</w:t>
            </w:r>
            <w:r w:rsidRPr="005207CB">
              <w:rPr>
                <w:rFonts w:ascii="Times New Roman" w:hAnsi="Times New Roman" w:cs="Times New Roman"/>
                <w:color w:val="auto"/>
                <w:sz w:val="20"/>
                <w:szCs w:val="20"/>
                <w:lang w:val="en-US"/>
              </w:rPr>
              <w:t>ru</w:t>
            </w:r>
          </w:p>
          <w:p w:rsidR="00512714" w:rsidRPr="00512714" w:rsidRDefault="00512714" w:rsidP="00512714">
            <w:pPr>
              <w:widowControl w:val="0"/>
              <w:jc w:val="center"/>
              <w:rPr>
                <w:rFonts w:ascii="Times New Roman" w:hAnsi="Times New Roman" w:cs="Times New Roman"/>
                <w:sz w:val="20"/>
                <w:szCs w:val="20"/>
              </w:rPr>
            </w:pPr>
          </w:p>
          <w:p w:rsidR="00512714" w:rsidRPr="00512714" w:rsidRDefault="00512714" w:rsidP="00F5039A">
            <w:pPr>
              <w:pStyle w:val="3"/>
              <w:shd w:val="clear" w:color="auto" w:fill="auto"/>
              <w:spacing w:before="0" w:line="240" w:lineRule="auto"/>
              <w:mirrorIndents/>
              <w:rPr>
                <w:rFonts w:ascii="Times New Roman" w:hAnsi="Times New Roman" w:cs="Times New Roman"/>
                <w:color w:val="auto"/>
                <w:spacing w:val="0"/>
                <w:sz w:val="22"/>
                <w:szCs w:val="22"/>
              </w:rPr>
            </w:pPr>
          </w:p>
        </w:tc>
      </w:tr>
      <w:tr w:rsidR="00F5039A" w:rsidRPr="00512714" w:rsidTr="004249B9">
        <w:tc>
          <w:tcPr>
            <w:tcW w:w="5000" w:type="pct"/>
          </w:tcPr>
          <w:p w:rsidR="004427F2" w:rsidRPr="00512714" w:rsidRDefault="004427F2" w:rsidP="00F5039A">
            <w:pPr>
              <w:rPr>
                <w:rFonts w:ascii="Times New Roman" w:hAnsi="Times New Roman"/>
              </w:rPr>
            </w:pPr>
          </w:p>
          <w:p w:rsidR="00F5039A" w:rsidRPr="002C7FA2" w:rsidRDefault="00F5039A" w:rsidP="00F5039A">
            <w:pPr>
              <w:rPr>
                <w:rFonts w:ascii="Times New Roman" w:hAnsi="Times New Roman"/>
              </w:rPr>
            </w:pPr>
            <w:r w:rsidRPr="002C7FA2">
              <w:rPr>
                <w:rFonts w:ascii="Times New Roman" w:hAnsi="Times New Roman"/>
              </w:rPr>
              <w:t>УДК 664.144:582.272</w:t>
            </w:r>
          </w:p>
          <w:p w:rsidR="00F5039A" w:rsidRPr="002C7FA2" w:rsidRDefault="00F5039A" w:rsidP="00F5039A">
            <w:pPr>
              <w:widowControl w:val="0"/>
              <w:rPr>
                <w:rFonts w:ascii="Times New Roman" w:hAnsi="Times New Roman"/>
              </w:rPr>
            </w:pPr>
          </w:p>
          <w:p w:rsidR="00F5039A" w:rsidRPr="002C7FA2" w:rsidRDefault="00F5039A" w:rsidP="00F5039A">
            <w:pPr>
              <w:pStyle w:val="1"/>
              <w:keepNext w:val="0"/>
              <w:widowControl w:val="0"/>
              <w:outlineLvl w:val="0"/>
              <w:rPr>
                <w:emboss w:val="0"/>
                <w:color w:val="auto"/>
                <w:sz w:val="22"/>
                <w:szCs w:val="22"/>
              </w:rPr>
            </w:pPr>
            <w:r w:rsidRPr="002C7FA2">
              <w:rPr>
                <w:emboss w:val="0"/>
                <w:color w:val="auto"/>
                <w:sz w:val="22"/>
                <w:szCs w:val="22"/>
              </w:rPr>
              <w:t>М.В. Благонравова</w:t>
            </w:r>
          </w:p>
          <w:p w:rsidR="00F5039A" w:rsidRPr="002C7FA2" w:rsidRDefault="00F5039A" w:rsidP="00F5039A">
            <w:pPr>
              <w:widowControl w:val="0"/>
              <w:rPr>
                <w:rFonts w:ascii="Times New Roman" w:hAnsi="Times New Roman"/>
                <w:b/>
              </w:rPr>
            </w:pPr>
          </w:p>
          <w:p w:rsidR="00F5039A" w:rsidRPr="002C7FA2" w:rsidRDefault="00F5039A" w:rsidP="00F5039A">
            <w:pPr>
              <w:widowControl w:val="0"/>
              <w:jc w:val="center"/>
              <w:rPr>
                <w:rFonts w:ascii="Times New Roman" w:hAnsi="Times New Roman"/>
                <w:b/>
              </w:rPr>
            </w:pPr>
            <w:r w:rsidRPr="002C7FA2">
              <w:rPr>
                <w:rFonts w:ascii="Times New Roman" w:hAnsi="Times New Roman"/>
                <w:b/>
              </w:rPr>
              <w:t xml:space="preserve">РАЗРАБОТКА ТЕХНОЛОГИИ ЛЕДЕНЦОВОЙ КАРАМЕЛИ </w:t>
            </w:r>
          </w:p>
          <w:p w:rsidR="00F5039A" w:rsidRPr="002C7FA2" w:rsidRDefault="00F5039A" w:rsidP="00F5039A">
            <w:pPr>
              <w:widowControl w:val="0"/>
              <w:jc w:val="center"/>
              <w:rPr>
                <w:rFonts w:ascii="Times New Roman" w:hAnsi="Times New Roman"/>
                <w:b/>
              </w:rPr>
            </w:pPr>
            <w:r w:rsidRPr="002C7FA2">
              <w:rPr>
                <w:rFonts w:ascii="Times New Roman" w:hAnsi="Times New Roman"/>
                <w:b/>
              </w:rPr>
              <w:t>С ИСПОЛЬЗОВАНИЕМ ВОДОРОСЛЕВОГО ОТВАРА</w:t>
            </w:r>
          </w:p>
          <w:p w:rsidR="00F5039A" w:rsidRPr="002C7FA2" w:rsidRDefault="00F5039A" w:rsidP="00F5039A">
            <w:pPr>
              <w:widowControl w:val="0"/>
              <w:jc w:val="center"/>
              <w:rPr>
                <w:rFonts w:ascii="Times New Roman" w:hAnsi="Times New Roman"/>
              </w:rPr>
            </w:pPr>
          </w:p>
          <w:p w:rsidR="00F5039A" w:rsidRPr="002C7FA2" w:rsidRDefault="00F5039A" w:rsidP="00F5039A">
            <w:pPr>
              <w:widowControl w:val="0"/>
              <w:ind w:firstLine="397"/>
              <w:jc w:val="both"/>
              <w:rPr>
                <w:rFonts w:ascii="Times New Roman" w:hAnsi="Times New Roman"/>
              </w:rPr>
            </w:pPr>
            <w:r w:rsidRPr="002C7FA2">
              <w:rPr>
                <w:rFonts w:ascii="Times New Roman" w:hAnsi="Times New Roman"/>
                <w:sz w:val="20"/>
                <w:szCs w:val="20"/>
              </w:rPr>
              <w:t>В статье приводятся результаты исследований по разработке технологии леденцовой карамели с использованием водорослевого отвара. Доказано, что внесение водорослевого отвара в рассматриваемых соотношениях позволяет получить леденцовую карамель с высокими органолептическими показателями, по качеству соответствующую требованиям нормативной документации.</w:t>
            </w:r>
            <w:r w:rsidRPr="002C7FA2">
              <w:rPr>
                <w:rFonts w:ascii="Times New Roman" w:hAnsi="Times New Roman"/>
              </w:rPr>
              <w:tab/>
            </w:r>
          </w:p>
          <w:p w:rsidR="00F5039A" w:rsidRPr="002C7FA2" w:rsidRDefault="00F5039A" w:rsidP="00F5039A">
            <w:pPr>
              <w:widowControl w:val="0"/>
              <w:ind w:firstLine="397"/>
              <w:jc w:val="both"/>
              <w:rPr>
                <w:rFonts w:ascii="Times New Roman" w:hAnsi="Times New Roman"/>
              </w:rPr>
            </w:pPr>
          </w:p>
          <w:p w:rsidR="00F5039A" w:rsidRDefault="00F5039A" w:rsidP="00F5039A">
            <w:pPr>
              <w:widowControl w:val="0"/>
              <w:ind w:firstLine="397"/>
              <w:jc w:val="both"/>
              <w:rPr>
                <w:rFonts w:ascii="Times New Roman" w:hAnsi="Times New Roman"/>
                <w:sz w:val="20"/>
                <w:szCs w:val="20"/>
              </w:rPr>
            </w:pPr>
            <w:r w:rsidRPr="00C74528">
              <w:rPr>
                <w:rFonts w:ascii="Times New Roman" w:hAnsi="Times New Roman"/>
                <w:b/>
                <w:sz w:val="20"/>
                <w:szCs w:val="20"/>
              </w:rPr>
              <w:t>Ключевые слова:</w:t>
            </w:r>
            <w:r w:rsidRPr="002C7FA2">
              <w:rPr>
                <w:rFonts w:ascii="Times New Roman" w:hAnsi="Times New Roman"/>
                <w:sz w:val="20"/>
                <w:szCs w:val="20"/>
              </w:rPr>
              <w:t xml:space="preserve"> леденцовая карамель, ламинариевые водоросли, органолептические показатели, </w:t>
            </w:r>
            <w:proofErr w:type="spellStart"/>
            <w:r w:rsidRPr="002C7FA2">
              <w:rPr>
                <w:rFonts w:ascii="Times New Roman" w:hAnsi="Times New Roman"/>
                <w:sz w:val="20"/>
                <w:szCs w:val="20"/>
              </w:rPr>
              <w:t>профилограммы</w:t>
            </w:r>
            <w:proofErr w:type="spellEnd"/>
            <w:r w:rsidRPr="002C7FA2">
              <w:rPr>
                <w:rFonts w:ascii="Times New Roman" w:hAnsi="Times New Roman"/>
                <w:sz w:val="20"/>
                <w:szCs w:val="20"/>
              </w:rPr>
              <w:t>, водорослевой отвар.</w:t>
            </w:r>
          </w:p>
          <w:p w:rsidR="00F5039A" w:rsidRDefault="00F5039A" w:rsidP="00F5039A">
            <w:pPr>
              <w:widowControl w:val="0"/>
              <w:jc w:val="right"/>
              <w:rPr>
                <w:rFonts w:ascii="Times New Roman" w:hAnsi="Times New Roman"/>
                <w:i/>
                <w:iCs/>
              </w:rPr>
            </w:pPr>
          </w:p>
          <w:p w:rsidR="00F5039A" w:rsidRPr="002C7FA2" w:rsidRDefault="00F5039A" w:rsidP="00F5039A">
            <w:pPr>
              <w:widowControl w:val="0"/>
              <w:jc w:val="right"/>
              <w:rPr>
                <w:rFonts w:ascii="Times New Roman" w:hAnsi="Times New Roman"/>
              </w:rPr>
            </w:pPr>
            <w:r w:rsidRPr="002C7FA2">
              <w:rPr>
                <w:rFonts w:ascii="Times New Roman" w:hAnsi="Times New Roman"/>
                <w:i/>
                <w:iCs/>
                <w:lang w:val="en-US"/>
              </w:rPr>
              <w:t>DOI</w:t>
            </w:r>
            <w:r w:rsidRPr="002C7FA2">
              <w:rPr>
                <w:rFonts w:ascii="Times New Roman" w:hAnsi="Times New Roman"/>
                <w:i/>
                <w:iCs/>
              </w:rPr>
              <w:t>: 10.17217/2079-0333-2017-42-39-45</w:t>
            </w:r>
          </w:p>
          <w:p w:rsidR="00512714" w:rsidRPr="005207CB" w:rsidRDefault="00512714" w:rsidP="00512714">
            <w:pPr>
              <w:widowControl w:val="0"/>
              <w:spacing w:before="360" w:after="120"/>
              <w:jc w:val="center"/>
              <w:rPr>
                <w:rFonts w:ascii="Times New Roman" w:hAnsi="Times New Roman" w:cs="Times New Roman"/>
                <w:b/>
                <w:sz w:val="20"/>
                <w:szCs w:val="20"/>
                <w:lang w:val="en-US"/>
              </w:rPr>
            </w:pPr>
            <w:r w:rsidRPr="005207CB">
              <w:rPr>
                <w:rFonts w:ascii="Times New Roman" w:hAnsi="Times New Roman" w:cs="Times New Roman"/>
                <w:b/>
                <w:sz w:val="20"/>
                <w:szCs w:val="20"/>
              </w:rPr>
              <w:t>Информация</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rPr>
              <w:t>об</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rPr>
              <w:t>авторе</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lang w:val="en-US"/>
              </w:rPr>
              <w:br/>
            </w:r>
          </w:p>
          <w:p w:rsidR="00512714" w:rsidRPr="005207CB" w:rsidRDefault="00512714" w:rsidP="00512714">
            <w:pPr>
              <w:pStyle w:val="aa"/>
              <w:widowControl w:val="0"/>
              <w:ind w:left="0" w:firstLine="397"/>
              <w:jc w:val="both"/>
              <w:rPr>
                <w:rFonts w:ascii="Times New Roman" w:hAnsi="Times New Roman" w:cs="Times New Roman"/>
                <w:sz w:val="20"/>
                <w:szCs w:val="20"/>
              </w:rPr>
            </w:pPr>
            <w:r w:rsidRPr="005207CB">
              <w:rPr>
                <w:rFonts w:ascii="Times New Roman" w:hAnsi="Times New Roman" w:cs="Times New Roman"/>
                <w:b/>
                <w:sz w:val="20"/>
                <w:szCs w:val="20"/>
              </w:rPr>
              <w:t>Благонравова Майя Владимировна</w:t>
            </w:r>
            <w:r w:rsidRPr="005207CB">
              <w:rPr>
                <w:rFonts w:ascii="Times New Roman" w:hAnsi="Times New Roman" w:cs="Times New Roman"/>
                <w:sz w:val="20"/>
                <w:szCs w:val="20"/>
              </w:rPr>
              <w:t xml:space="preserve"> – Камчатский государственный технический университет; </w:t>
            </w:r>
            <w:r w:rsidRPr="005207CB">
              <w:rPr>
                <w:rFonts w:ascii="Times New Roman" w:hAnsi="Times New Roman" w:cs="Times New Roman"/>
                <w:iCs/>
                <w:sz w:val="20"/>
                <w:szCs w:val="20"/>
              </w:rPr>
              <w:t xml:space="preserve">683003, </w:t>
            </w:r>
            <w:r w:rsidRPr="005207CB">
              <w:rPr>
                <w:rFonts w:ascii="Times New Roman" w:hAnsi="Times New Roman" w:cs="Times New Roman"/>
                <w:sz w:val="20"/>
                <w:szCs w:val="20"/>
              </w:rPr>
              <w:t xml:space="preserve">Россия, </w:t>
            </w:r>
            <w:r w:rsidRPr="005207CB">
              <w:rPr>
                <w:rFonts w:ascii="Times New Roman" w:hAnsi="Times New Roman" w:cs="Times New Roman"/>
                <w:iCs/>
                <w:sz w:val="20"/>
                <w:szCs w:val="20"/>
              </w:rPr>
              <w:t xml:space="preserve">Петропавловск-Камчатский; </w:t>
            </w:r>
            <w:r w:rsidRPr="005207CB">
              <w:rPr>
                <w:rFonts w:ascii="Times New Roman" w:hAnsi="Times New Roman" w:cs="Times New Roman"/>
                <w:sz w:val="20"/>
                <w:szCs w:val="20"/>
              </w:rPr>
              <w:t>кандидат технических наук; доцент кафедры технологий п</w:t>
            </w:r>
            <w:r w:rsidRPr="005207CB">
              <w:rPr>
                <w:rFonts w:ascii="Times New Roman" w:hAnsi="Times New Roman" w:cs="Times New Roman"/>
                <w:sz w:val="20"/>
                <w:szCs w:val="20"/>
              </w:rPr>
              <w:t>и</w:t>
            </w:r>
            <w:r w:rsidRPr="005207CB">
              <w:rPr>
                <w:rFonts w:ascii="Times New Roman" w:hAnsi="Times New Roman" w:cs="Times New Roman"/>
                <w:sz w:val="20"/>
                <w:szCs w:val="20"/>
              </w:rPr>
              <w:t xml:space="preserve">щевых производств; </w:t>
            </w:r>
            <w:proofErr w:type="spellStart"/>
            <w:r w:rsidRPr="005207CB">
              <w:rPr>
                <w:rFonts w:ascii="Times New Roman" w:hAnsi="Times New Roman" w:cs="Times New Roman"/>
                <w:sz w:val="20"/>
                <w:szCs w:val="20"/>
                <w:lang w:val="en-US"/>
              </w:rPr>
              <w:t>mblagonravova</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12714" w:rsidRDefault="00512714" w:rsidP="00512714">
            <w:pPr>
              <w:widowControl w:val="0"/>
              <w:ind w:firstLine="397"/>
              <w:jc w:val="both"/>
              <w:rPr>
                <w:rFonts w:ascii="Times New Roman" w:hAnsi="Times New Roman" w:cs="Times New Roman"/>
                <w:lang w:val="en-US"/>
              </w:rPr>
            </w:pPr>
          </w:p>
        </w:tc>
      </w:tr>
      <w:tr w:rsidR="00F5039A" w:rsidRPr="00512714" w:rsidTr="004249B9">
        <w:tc>
          <w:tcPr>
            <w:tcW w:w="5000" w:type="pct"/>
          </w:tcPr>
          <w:p w:rsidR="004427F2" w:rsidRPr="00512714" w:rsidRDefault="004427F2" w:rsidP="00F5039A">
            <w:pPr>
              <w:pStyle w:val="21"/>
              <w:shd w:val="clear" w:color="auto" w:fill="auto"/>
              <w:spacing w:line="240" w:lineRule="auto"/>
              <w:ind w:firstLine="0"/>
              <w:mirrorIndents/>
              <w:rPr>
                <w:sz w:val="22"/>
                <w:szCs w:val="22"/>
                <w:lang w:val="en-US"/>
              </w:rPr>
            </w:pPr>
          </w:p>
          <w:p w:rsidR="00F5039A" w:rsidRPr="002C7FA2" w:rsidRDefault="00F5039A" w:rsidP="00F5039A">
            <w:pPr>
              <w:pStyle w:val="21"/>
              <w:shd w:val="clear" w:color="auto" w:fill="auto"/>
              <w:spacing w:line="240" w:lineRule="auto"/>
              <w:ind w:firstLine="0"/>
              <w:mirrorIndents/>
              <w:rPr>
                <w:sz w:val="22"/>
                <w:szCs w:val="22"/>
              </w:rPr>
            </w:pPr>
            <w:r w:rsidRPr="002C7FA2">
              <w:rPr>
                <w:sz w:val="22"/>
                <w:szCs w:val="22"/>
              </w:rPr>
              <w:t>УДК 664.6/.7</w:t>
            </w:r>
          </w:p>
          <w:p w:rsidR="00F5039A" w:rsidRPr="002C7FA2" w:rsidRDefault="00F5039A" w:rsidP="00F5039A">
            <w:pPr>
              <w:pStyle w:val="21"/>
              <w:shd w:val="clear" w:color="auto" w:fill="auto"/>
              <w:spacing w:line="240" w:lineRule="auto"/>
              <w:ind w:firstLine="0"/>
              <w:mirrorIndents/>
              <w:rPr>
                <w:sz w:val="24"/>
                <w:szCs w:val="24"/>
              </w:rPr>
            </w:pPr>
          </w:p>
          <w:p w:rsidR="00F5039A" w:rsidRDefault="00F5039A" w:rsidP="00F5039A">
            <w:pPr>
              <w:widowControl w:val="0"/>
              <w:jc w:val="center"/>
              <w:rPr>
                <w:rFonts w:ascii="Times New Roman" w:hAnsi="Times New Roman"/>
                <w:b/>
              </w:rPr>
            </w:pPr>
            <w:r w:rsidRPr="002C7FA2">
              <w:rPr>
                <w:rFonts w:ascii="Times New Roman" w:hAnsi="Times New Roman"/>
                <w:b/>
              </w:rPr>
              <w:t xml:space="preserve">В.А. </w:t>
            </w:r>
            <w:proofErr w:type="spellStart"/>
            <w:r w:rsidRPr="002C7FA2">
              <w:rPr>
                <w:rFonts w:ascii="Times New Roman" w:hAnsi="Times New Roman"/>
                <w:b/>
              </w:rPr>
              <w:t>Крохалев</w:t>
            </w:r>
            <w:proofErr w:type="spellEnd"/>
          </w:p>
          <w:p w:rsidR="00F5039A" w:rsidRPr="002C7FA2" w:rsidRDefault="00F5039A" w:rsidP="00F5039A">
            <w:pPr>
              <w:widowControl w:val="0"/>
              <w:jc w:val="center"/>
              <w:rPr>
                <w:rFonts w:ascii="Times New Roman" w:hAnsi="Times New Roman"/>
                <w:b/>
              </w:rPr>
            </w:pPr>
          </w:p>
          <w:p w:rsidR="00F5039A" w:rsidRPr="002C7FA2" w:rsidRDefault="00F5039A" w:rsidP="00F5039A">
            <w:pPr>
              <w:widowControl w:val="0"/>
              <w:jc w:val="center"/>
              <w:rPr>
                <w:rFonts w:ascii="Times New Roman" w:hAnsi="Times New Roman"/>
                <w:b/>
              </w:rPr>
            </w:pPr>
            <w:r w:rsidRPr="002C7FA2">
              <w:rPr>
                <w:rFonts w:ascii="Times New Roman" w:hAnsi="Times New Roman"/>
                <w:b/>
              </w:rPr>
              <w:t xml:space="preserve">МОДЕЛИРОВАНИЕ РЕЦЕПТУРНОЙ ФОРМУЛЫ ПИЩЕВОЙ </w:t>
            </w:r>
            <w:r w:rsidRPr="002C7FA2">
              <w:rPr>
                <w:rFonts w:ascii="Times New Roman" w:hAnsi="Times New Roman"/>
                <w:b/>
              </w:rPr>
              <w:br/>
              <w:t xml:space="preserve">КОНЦЕНТРАТНОЙ СМЕСИ НА ОСНОВЕ ГРЕЧНЕВОЙ КРУПЫ, </w:t>
            </w:r>
            <w:r w:rsidRPr="002C7FA2">
              <w:rPr>
                <w:rFonts w:ascii="Times New Roman" w:hAnsi="Times New Roman"/>
                <w:b/>
              </w:rPr>
              <w:br/>
              <w:t xml:space="preserve">НЕ ТРЕБУЮЩЕЙ ВАРКИ, ПОЛУЧЕННОЙ С ПРИМЕНЕНИЕМ </w:t>
            </w:r>
            <w:r w:rsidRPr="002C7FA2">
              <w:rPr>
                <w:rFonts w:ascii="Times New Roman" w:hAnsi="Times New Roman"/>
                <w:b/>
              </w:rPr>
              <w:br/>
            </w:r>
            <w:proofErr w:type="gramStart"/>
            <w:r w:rsidRPr="002C7FA2">
              <w:rPr>
                <w:rFonts w:ascii="Times New Roman" w:hAnsi="Times New Roman"/>
                <w:b/>
              </w:rPr>
              <w:t>ИНФРАКРАСНОГО</w:t>
            </w:r>
            <w:proofErr w:type="gramEnd"/>
            <w:r w:rsidRPr="002C7FA2">
              <w:rPr>
                <w:rFonts w:ascii="Times New Roman" w:hAnsi="Times New Roman"/>
                <w:b/>
              </w:rPr>
              <w:t xml:space="preserve"> ЭНЕРГОПОДВОДА</w:t>
            </w:r>
          </w:p>
          <w:p w:rsidR="00F5039A" w:rsidRPr="002C7FA2" w:rsidRDefault="00F5039A" w:rsidP="00F5039A">
            <w:pPr>
              <w:widowControl w:val="0"/>
              <w:jc w:val="center"/>
              <w:rPr>
                <w:rFonts w:ascii="Times New Roman" w:hAnsi="Times New Roman"/>
                <w:b/>
              </w:rPr>
            </w:pPr>
          </w:p>
          <w:p w:rsidR="00F5039A" w:rsidRPr="002C7FA2" w:rsidRDefault="00F5039A" w:rsidP="00F5039A">
            <w:pPr>
              <w:widowControl w:val="0"/>
              <w:ind w:firstLine="397"/>
              <w:jc w:val="both"/>
              <w:rPr>
                <w:rFonts w:ascii="Times New Roman" w:hAnsi="Times New Roman"/>
                <w:spacing w:val="-2"/>
                <w:sz w:val="20"/>
                <w:szCs w:val="20"/>
              </w:rPr>
            </w:pPr>
            <w:r w:rsidRPr="002C7FA2">
              <w:rPr>
                <w:rFonts w:ascii="Times New Roman" w:hAnsi="Times New Roman"/>
                <w:spacing w:val="-2"/>
                <w:sz w:val="20"/>
                <w:szCs w:val="20"/>
              </w:rPr>
              <w:t xml:space="preserve">В статье рассматриваются подходы к моделированию пищевых концентратных смесей на основе гречневой крупы, не требующей варки, полученной с применения радиационного </w:t>
            </w:r>
            <w:proofErr w:type="spellStart"/>
            <w:r w:rsidRPr="002C7FA2">
              <w:rPr>
                <w:rFonts w:ascii="Times New Roman" w:hAnsi="Times New Roman"/>
                <w:spacing w:val="-2"/>
                <w:sz w:val="20"/>
                <w:szCs w:val="20"/>
              </w:rPr>
              <w:t>энергоподвода</w:t>
            </w:r>
            <w:proofErr w:type="spellEnd"/>
            <w:r w:rsidRPr="002C7FA2">
              <w:rPr>
                <w:rFonts w:ascii="Times New Roman" w:hAnsi="Times New Roman"/>
                <w:spacing w:val="-2"/>
                <w:sz w:val="20"/>
                <w:szCs w:val="20"/>
              </w:rPr>
              <w:t xml:space="preserve">. В ходе </w:t>
            </w:r>
            <w:r w:rsidRPr="002C7FA2">
              <w:rPr>
                <w:rFonts w:ascii="Times New Roman" w:hAnsi="Times New Roman"/>
                <w:spacing w:val="-2"/>
                <w:sz w:val="20"/>
                <w:szCs w:val="20"/>
              </w:rPr>
              <w:lastRenderedPageBreak/>
              <w:t>исследования для аналитического обоснования использованы стандартные методы органолептических и физико-</w:t>
            </w:r>
            <w:r w:rsidRPr="00573B4E">
              <w:rPr>
                <w:rFonts w:ascii="Times New Roman" w:hAnsi="Times New Roman"/>
                <w:sz w:val="20"/>
                <w:szCs w:val="20"/>
              </w:rPr>
              <w:t>химических испытаний. Представлен органолептический и физико-химический анализ используемого сырья –</w:t>
            </w:r>
            <w:r w:rsidRPr="002C7FA2">
              <w:rPr>
                <w:rFonts w:ascii="Times New Roman" w:hAnsi="Times New Roman"/>
                <w:spacing w:val="-2"/>
                <w:sz w:val="20"/>
                <w:szCs w:val="20"/>
              </w:rPr>
              <w:t xml:space="preserve"> крупяного и овощного (вспомогательного). На основе матрицы подбора ингредиентов составлена рецептурная формула пищевой концентратной смеси «Каша гречневая с овощами». Установлено, что оптимальными органолептическими характеристиками обладает образец, ингредиентами которого являются: гречневая крупа, не требующая варки, вода, капуста цветная, морковь, тыква отварная сушеная, чеснок сушеный, </w:t>
            </w:r>
            <w:proofErr w:type="gramStart"/>
            <w:r w:rsidRPr="002C7FA2">
              <w:rPr>
                <w:rFonts w:ascii="Times New Roman" w:hAnsi="Times New Roman"/>
                <w:spacing w:val="-2"/>
                <w:sz w:val="20"/>
                <w:szCs w:val="20"/>
              </w:rPr>
              <w:t>петрушка</w:t>
            </w:r>
            <w:proofErr w:type="gramEnd"/>
            <w:r w:rsidRPr="002C7FA2">
              <w:rPr>
                <w:rFonts w:ascii="Times New Roman" w:hAnsi="Times New Roman"/>
                <w:spacing w:val="-2"/>
                <w:sz w:val="20"/>
                <w:szCs w:val="20"/>
              </w:rPr>
              <w:t xml:space="preserve"> бланшированная сушеная, соль поваренная. Исследовано изменение </w:t>
            </w:r>
            <w:proofErr w:type="gramStart"/>
            <w:r w:rsidRPr="002C7FA2">
              <w:rPr>
                <w:rFonts w:ascii="Times New Roman" w:hAnsi="Times New Roman"/>
                <w:spacing w:val="-2"/>
                <w:sz w:val="20"/>
                <w:szCs w:val="20"/>
              </w:rPr>
              <w:t>критериев показателей качества разработанной пищевой концентратной смеси</w:t>
            </w:r>
            <w:proofErr w:type="gramEnd"/>
            <w:r w:rsidRPr="002C7FA2">
              <w:rPr>
                <w:rFonts w:ascii="Times New Roman" w:hAnsi="Times New Roman"/>
                <w:spacing w:val="-2"/>
                <w:sz w:val="20"/>
                <w:szCs w:val="20"/>
              </w:rPr>
              <w:t xml:space="preserve"> на основе гречневой крупы в процессе ее хранения, сформированы регламентируемые органолептические и физико-химические показатели качества. </w:t>
            </w:r>
          </w:p>
          <w:p w:rsidR="00F5039A" w:rsidRPr="002C7FA2" w:rsidRDefault="00F5039A" w:rsidP="00F5039A">
            <w:pPr>
              <w:widowControl w:val="0"/>
              <w:ind w:firstLine="397"/>
              <w:jc w:val="both"/>
              <w:rPr>
                <w:rFonts w:ascii="Times New Roman" w:hAnsi="Times New Roman"/>
                <w:spacing w:val="2"/>
                <w:sz w:val="20"/>
                <w:szCs w:val="20"/>
              </w:rPr>
            </w:pPr>
          </w:p>
          <w:p w:rsidR="00F5039A" w:rsidRPr="002C7FA2" w:rsidRDefault="00F5039A" w:rsidP="00F5039A">
            <w:pPr>
              <w:widowControl w:val="0"/>
              <w:ind w:firstLine="397"/>
              <w:jc w:val="both"/>
              <w:rPr>
                <w:rFonts w:ascii="Times New Roman" w:hAnsi="Times New Roman"/>
                <w:sz w:val="20"/>
                <w:szCs w:val="20"/>
              </w:rPr>
            </w:pPr>
            <w:r w:rsidRPr="002C7FA2">
              <w:rPr>
                <w:rFonts w:ascii="Times New Roman" w:hAnsi="Times New Roman"/>
                <w:b/>
                <w:sz w:val="20"/>
                <w:szCs w:val="20"/>
              </w:rPr>
              <w:t xml:space="preserve">Ключевые слова: </w:t>
            </w:r>
            <w:r w:rsidRPr="002C7FA2">
              <w:rPr>
                <w:rFonts w:ascii="Times New Roman" w:hAnsi="Times New Roman"/>
                <w:sz w:val="20"/>
                <w:szCs w:val="20"/>
              </w:rPr>
              <w:t xml:space="preserve">гречневая крупа, овощное сырье, рецептурная формула, моделирование, показатели качества, аминокислотный скор, вертикальный </w:t>
            </w:r>
            <w:proofErr w:type="spellStart"/>
            <w:r w:rsidRPr="002C7FA2">
              <w:rPr>
                <w:rFonts w:ascii="Times New Roman" w:hAnsi="Times New Roman"/>
                <w:sz w:val="20"/>
                <w:szCs w:val="20"/>
              </w:rPr>
              <w:t>дегидратор</w:t>
            </w:r>
            <w:proofErr w:type="spellEnd"/>
            <w:r w:rsidRPr="002C7FA2">
              <w:rPr>
                <w:rFonts w:ascii="Times New Roman" w:hAnsi="Times New Roman"/>
                <w:sz w:val="20"/>
                <w:szCs w:val="20"/>
              </w:rPr>
              <w:t>.</w:t>
            </w:r>
          </w:p>
          <w:p w:rsidR="00F5039A" w:rsidRDefault="00F5039A" w:rsidP="00F5039A">
            <w:pPr>
              <w:widowControl w:val="0"/>
              <w:jc w:val="right"/>
              <w:rPr>
                <w:rFonts w:ascii="Times New Roman" w:hAnsi="Times New Roman"/>
                <w:i/>
                <w:iCs/>
              </w:rPr>
            </w:pPr>
          </w:p>
          <w:p w:rsidR="00F5039A" w:rsidRPr="00512714" w:rsidRDefault="00F5039A" w:rsidP="00F5039A">
            <w:pPr>
              <w:widowControl w:val="0"/>
              <w:jc w:val="right"/>
              <w:rPr>
                <w:rFonts w:ascii="Times New Roman" w:hAnsi="Times New Roman"/>
                <w:i/>
                <w:iCs/>
                <w:lang w:val="en-US"/>
              </w:rPr>
            </w:pPr>
            <w:r w:rsidRPr="00512714">
              <w:rPr>
                <w:rFonts w:ascii="Times New Roman" w:hAnsi="Times New Roman"/>
                <w:i/>
                <w:iCs/>
                <w:lang w:val="en-US"/>
              </w:rPr>
              <w:t>DOI: 10.17217/2079-0333-2017-42-46-53</w:t>
            </w:r>
          </w:p>
          <w:p w:rsidR="00512714" w:rsidRPr="005207CB" w:rsidRDefault="00512714" w:rsidP="00512714">
            <w:pPr>
              <w:pStyle w:val="Default"/>
              <w:widowControl w:val="0"/>
              <w:spacing w:before="360" w:after="120"/>
              <w:jc w:val="center"/>
              <w:rPr>
                <w:rFonts w:ascii="Times New Roman" w:hAnsi="Times New Roman" w:cs="Times New Roman"/>
                <w:b/>
                <w:bCs/>
                <w:color w:val="auto"/>
                <w:sz w:val="20"/>
                <w:szCs w:val="20"/>
                <w:lang w:val="en-US"/>
              </w:rPr>
            </w:pPr>
            <w:r w:rsidRPr="005207CB">
              <w:rPr>
                <w:rFonts w:ascii="Times New Roman" w:hAnsi="Times New Roman" w:cs="Times New Roman"/>
                <w:b/>
                <w:bCs/>
                <w:color w:val="auto"/>
                <w:sz w:val="20"/>
                <w:szCs w:val="20"/>
              </w:rPr>
              <w:t>Информация</w:t>
            </w:r>
            <w:r w:rsidRPr="005207CB">
              <w:rPr>
                <w:rFonts w:ascii="Times New Roman" w:hAnsi="Times New Roman" w:cs="Times New Roman"/>
                <w:b/>
                <w:bCs/>
                <w:color w:val="auto"/>
                <w:sz w:val="20"/>
                <w:szCs w:val="20"/>
                <w:lang w:val="en-US"/>
              </w:rPr>
              <w:t xml:space="preserve"> </w:t>
            </w:r>
            <w:r w:rsidRPr="005207CB">
              <w:rPr>
                <w:rFonts w:ascii="Times New Roman" w:hAnsi="Times New Roman" w:cs="Times New Roman"/>
                <w:b/>
                <w:bCs/>
                <w:color w:val="auto"/>
                <w:sz w:val="20"/>
                <w:szCs w:val="20"/>
              </w:rPr>
              <w:t>об</w:t>
            </w:r>
            <w:r w:rsidRPr="005207CB">
              <w:rPr>
                <w:rFonts w:ascii="Times New Roman" w:hAnsi="Times New Roman" w:cs="Times New Roman"/>
                <w:b/>
                <w:bCs/>
                <w:color w:val="auto"/>
                <w:sz w:val="20"/>
                <w:szCs w:val="20"/>
                <w:lang w:val="en-US"/>
              </w:rPr>
              <w:t xml:space="preserve"> </w:t>
            </w:r>
            <w:r w:rsidRPr="005207CB">
              <w:rPr>
                <w:rFonts w:ascii="Times New Roman" w:hAnsi="Times New Roman" w:cs="Times New Roman"/>
                <w:b/>
                <w:bCs/>
                <w:color w:val="auto"/>
                <w:sz w:val="20"/>
                <w:szCs w:val="20"/>
              </w:rPr>
              <w:t>авторе</w:t>
            </w:r>
            <w:r w:rsidRPr="005207CB">
              <w:rPr>
                <w:rFonts w:ascii="Times New Roman" w:hAnsi="Times New Roman" w:cs="Times New Roman"/>
                <w:b/>
                <w:bCs/>
                <w:color w:val="auto"/>
                <w:sz w:val="20"/>
                <w:szCs w:val="20"/>
                <w:lang w:val="en-US"/>
              </w:rPr>
              <w:br/>
            </w:r>
          </w:p>
          <w:p w:rsidR="00512714" w:rsidRPr="005207CB" w:rsidRDefault="00512714" w:rsidP="00512714">
            <w:pPr>
              <w:widowControl w:val="0"/>
              <w:ind w:firstLine="397"/>
              <w:jc w:val="both"/>
              <w:rPr>
                <w:rFonts w:ascii="Times New Roman" w:hAnsi="Times New Roman" w:cs="Times New Roman"/>
                <w:sz w:val="20"/>
                <w:szCs w:val="20"/>
              </w:rPr>
            </w:pPr>
            <w:proofErr w:type="spellStart"/>
            <w:r w:rsidRPr="005207CB">
              <w:rPr>
                <w:rFonts w:ascii="Times New Roman" w:hAnsi="Times New Roman" w:cs="Times New Roman"/>
                <w:b/>
                <w:sz w:val="20"/>
                <w:szCs w:val="20"/>
              </w:rPr>
              <w:t>Крохалев</w:t>
            </w:r>
            <w:proofErr w:type="spellEnd"/>
            <w:r w:rsidRPr="005207CB">
              <w:rPr>
                <w:rFonts w:ascii="Times New Roman" w:hAnsi="Times New Roman" w:cs="Times New Roman"/>
                <w:b/>
                <w:sz w:val="20"/>
                <w:szCs w:val="20"/>
              </w:rPr>
              <w:t xml:space="preserve"> Виктор Анатольевич</w:t>
            </w:r>
            <w:r w:rsidRPr="005207CB">
              <w:rPr>
                <w:rFonts w:ascii="Times New Roman" w:hAnsi="Times New Roman" w:cs="Times New Roman"/>
                <w:sz w:val="20"/>
                <w:szCs w:val="20"/>
              </w:rPr>
              <w:t xml:space="preserve"> – Уральский государственный экономический университет; 620219, Россия, Екатеринбург; кандидат </w:t>
            </w:r>
            <w:proofErr w:type="gramStart"/>
            <w:r w:rsidRPr="005207CB">
              <w:rPr>
                <w:rFonts w:ascii="Times New Roman" w:hAnsi="Times New Roman" w:cs="Times New Roman"/>
                <w:sz w:val="20"/>
                <w:szCs w:val="20"/>
              </w:rPr>
              <w:t>экономических</w:t>
            </w:r>
            <w:proofErr w:type="gramEnd"/>
            <w:r w:rsidRPr="005207CB">
              <w:rPr>
                <w:rFonts w:ascii="Times New Roman" w:hAnsi="Times New Roman" w:cs="Times New Roman"/>
                <w:sz w:val="20"/>
                <w:szCs w:val="20"/>
              </w:rPr>
              <w:t xml:space="preserve"> наук; доцент кафедры технологии питания; </w:t>
            </w:r>
            <w:proofErr w:type="spellStart"/>
            <w:r w:rsidRPr="005207CB">
              <w:rPr>
                <w:rFonts w:ascii="Times New Roman" w:hAnsi="Times New Roman" w:cs="Times New Roman"/>
                <w:sz w:val="20"/>
                <w:szCs w:val="20"/>
                <w:lang w:val="en-US"/>
              </w:rPr>
              <w:t>victorkrohalev</w:t>
            </w:r>
            <w:proofErr w:type="spellEnd"/>
            <w:r w:rsidRPr="005207CB">
              <w:rPr>
                <w:rFonts w:ascii="Times New Roman" w:hAnsi="Times New Roman" w:cs="Times New Roman"/>
                <w:sz w:val="20"/>
                <w:szCs w:val="20"/>
              </w:rPr>
              <w:t>@</w:t>
            </w:r>
            <w:proofErr w:type="spellStart"/>
            <w:r w:rsidRPr="005207CB">
              <w:rPr>
                <w:rFonts w:ascii="Times New Roman" w:hAnsi="Times New Roman" w:cs="Times New Roman"/>
                <w:sz w:val="20"/>
                <w:szCs w:val="20"/>
                <w:lang w:val="en-US"/>
              </w:rPr>
              <w:t>gmail</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com</w:t>
            </w:r>
          </w:p>
          <w:p w:rsidR="00512714" w:rsidRPr="00512714" w:rsidRDefault="00512714" w:rsidP="00512714">
            <w:pPr>
              <w:pStyle w:val="21"/>
              <w:shd w:val="clear" w:color="auto" w:fill="auto"/>
              <w:spacing w:line="240" w:lineRule="auto"/>
              <w:ind w:firstLine="397"/>
              <w:mirrorIndents/>
              <w:rPr>
                <w:sz w:val="22"/>
                <w:szCs w:val="22"/>
                <w:lang w:val="en-US"/>
              </w:rPr>
            </w:pPr>
          </w:p>
        </w:tc>
      </w:tr>
      <w:tr w:rsidR="00F5039A" w:rsidRPr="00512714" w:rsidTr="004249B9">
        <w:tc>
          <w:tcPr>
            <w:tcW w:w="5000" w:type="pct"/>
          </w:tcPr>
          <w:p w:rsidR="004427F2" w:rsidRPr="00512714" w:rsidRDefault="004427F2" w:rsidP="00F5039A">
            <w:pPr>
              <w:widowControl w:val="0"/>
              <w:kinsoku w:val="0"/>
              <w:overflowPunct w:val="0"/>
              <w:autoSpaceDE w:val="0"/>
              <w:autoSpaceDN w:val="0"/>
              <w:adjustRightInd w:val="0"/>
              <w:snapToGrid w:val="0"/>
              <w:rPr>
                <w:rFonts w:ascii="Times New Roman" w:hAnsi="Times New Roman"/>
                <w:lang w:val="en-US"/>
              </w:rPr>
            </w:pPr>
          </w:p>
          <w:p w:rsidR="00F5039A" w:rsidRPr="00902EDA" w:rsidRDefault="00F5039A" w:rsidP="00F5039A">
            <w:pPr>
              <w:widowControl w:val="0"/>
              <w:kinsoku w:val="0"/>
              <w:overflowPunct w:val="0"/>
              <w:autoSpaceDE w:val="0"/>
              <w:autoSpaceDN w:val="0"/>
              <w:adjustRightInd w:val="0"/>
              <w:snapToGrid w:val="0"/>
              <w:rPr>
                <w:rFonts w:ascii="Times New Roman" w:hAnsi="Times New Roman"/>
              </w:rPr>
            </w:pPr>
            <w:r w:rsidRPr="00902EDA">
              <w:rPr>
                <w:rFonts w:ascii="Times New Roman" w:hAnsi="Times New Roman"/>
              </w:rPr>
              <w:t>УДК 563.9(265.52)</w:t>
            </w:r>
            <w:r w:rsidRPr="00902EDA">
              <w:rPr>
                <w:rFonts w:ascii="Times New Roman" w:hAnsi="Times New Roman" w:cs="Times New Roman"/>
              </w:rPr>
              <w:t>"</w:t>
            </w:r>
            <w:r w:rsidRPr="00902EDA">
              <w:rPr>
                <w:rFonts w:ascii="Times New Roman" w:hAnsi="Times New Roman"/>
              </w:rPr>
              <w:t>2014</w:t>
            </w:r>
            <w:r w:rsidRPr="00902EDA">
              <w:rPr>
                <w:rFonts w:asciiTheme="minorBidi" w:hAnsiTheme="minorBidi"/>
              </w:rPr>
              <w:t>"</w:t>
            </w:r>
          </w:p>
          <w:p w:rsidR="00F5039A" w:rsidRPr="00902EDA" w:rsidRDefault="00F5039A" w:rsidP="00F5039A">
            <w:pPr>
              <w:widowControl w:val="0"/>
              <w:kinsoku w:val="0"/>
              <w:overflowPunct w:val="0"/>
              <w:autoSpaceDE w:val="0"/>
              <w:autoSpaceDN w:val="0"/>
              <w:adjustRightInd w:val="0"/>
              <w:snapToGrid w:val="0"/>
              <w:rPr>
                <w:rFonts w:ascii="Times New Roman" w:hAnsi="Times New Roman"/>
                <w:b/>
              </w:rPr>
            </w:pPr>
          </w:p>
          <w:p w:rsidR="00F5039A" w:rsidRPr="00902EDA" w:rsidRDefault="00F5039A" w:rsidP="00F5039A">
            <w:pPr>
              <w:widowControl w:val="0"/>
              <w:kinsoku w:val="0"/>
              <w:overflowPunct w:val="0"/>
              <w:autoSpaceDE w:val="0"/>
              <w:autoSpaceDN w:val="0"/>
              <w:adjustRightInd w:val="0"/>
              <w:snapToGrid w:val="0"/>
              <w:jc w:val="center"/>
              <w:rPr>
                <w:rFonts w:ascii="Times New Roman" w:hAnsi="Times New Roman"/>
                <w:i/>
                <w:sz w:val="20"/>
                <w:szCs w:val="20"/>
              </w:rPr>
            </w:pPr>
            <w:r w:rsidRPr="00902EDA">
              <w:rPr>
                <w:rFonts w:ascii="Times New Roman" w:hAnsi="Times New Roman"/>
                <w:b/>
              </w:rPr>
              <w:t>Е.А. Архипова, Д.Д. Данилин</w:t>
            </w:r>
          </w:p>
          <w:p w:rsidR="00F5039A" w:rsidRPr="00902EDA" w:rsidRDefault="00F5039A" w:rsidP="00F5039A">
            <w:pPr>
              <w:widowControl w:val="0"/>
              <w:kinsoku w:val="0"/>
              <w:overflowPunct w:val="0"/>
              <w:autoSpaceDE w:val="0"/>
              <w:autoSpaceDN w:val="0"/>
              <w:adjustRightInd w:val="0"/>
              <w:snapToGrid w:val="0"/>
              <w:jc w:val="center"/>
              <w:rPr>
                <w:rFonts w:ascii="Times New Roman" w:hAnsi="Times New Roman"/>
                <w:i/>
                <w:sz w:val="20"/>
                <w:szCs w:val="20"/>
              </w:rPr>
            </w:pPr>
          </w:p>
          <w:p w:rsidR="00F5039A" w:rsidRPr="00902EDA" w:rsidRDefault="00F5039A" w:rsidP="00F5039A">
            <w:pPr>
              <w:widowControl w:val="0"/>
              <w:kinsoku w:val="0"/>
              <w:overflowPunct w:val="0"/>
              <w:autoSpaceDE w:val="0"/>
              <w:autoSpaceDN w:val="0"/>
              <w:adjustRightInd w:val="0"/>
              <w:snapToGrid w:val="0"/>
              <w:jc w:val="center"/>
              <w:rPr>
                <w:rFonts w:ascii="Times New Roman" w:hAnsi="Times New Roman"/>
                <w:b/>
              </w:rPr>
            </w:pPr>
            <w:r w:rsidRPr="00902EDA">
              <w:rPr>
                <w:rFonts w:ascii="Times New Roman" w:hAnsi="Times New Roman"/>
                <w:b/>
              </w:rPr>
              <w:t xml:space="preserve">КЛАСС </w:t>
            </w:r>
            <w:r w:rsidRPr="00902EDA">
              <w:rPr>
                <w:rFonts w:ascii="Times New Roman" w:hAnsi="Times New Roman"/>
                <w:b/>
                <w:lang w:val="en-US"/>
              </w:rPr>
              <w:t>OPHIUROIDEA</w:t>
            </w:r>
            <w:r w:rsidRPr="00902EDA">
              <w:rPr>
                <w:rFonts w:ascii="Times New Roman" w:hAnsi="Times New Roman"/>
                <w:b/>
              </w:rPr>
              <w:t xml:space="preserve"> (ТИП </w:t>
            </w:r>
            <w:r w:rsidRPr="00902EDA">
              <w:rPr>
                <w:rFonts w:ascii="Times New Roman" w:hAnsi="Times New Roman"/>
                <w:b/>
                <w:lang w:val="en-US"/>
              </w:rPr>
              <w:t>ECHINODERMATA</w:t>
            </w:r>
            <w:r w:rsidRPr="00902EDA">
              <w:rPr>
                <w:rFonts w:ascii="Times New Roman" w:hAnsi="Times New Roman"/>
                <w:b/>
              </w:rPr>
              <w:t xml:space="preserve">) ШЕЛЬФА </w:t>
            </w:r>
            <w:r w:rsidRPr="00902EDA">
              <w:rPr>
                <w:rFonts w:ascii="Times New Roman" w:hAnsi="Times New Roman"/>
                <w:b/>
              </w:rPr>
              <w:br/>
              <w:t>И ВЕРХНЕЙ ЧАСТИ СКЛОНА ЮГО-ВОСТОЧНОЙ КАМЧАТКИ В 2014 ГОДУ</w:t>
            </w:r>
          </w:p>
          <w:p w:rsidR="00F5039A" w:rsidRPr="00902EDA" w:rsidRDefault="00F5039A" w:rsidP="00F5039A">
            <w:pPr>
              <w:widowControl w:val="0"/>
              <w:kinsoku w:val="0"/>
              <w:overflowPunct w:val="0"/>
              <w:autoSpaceDE w:val="0"/>
              <w:autoSpaceDN w:val="0"/>
              <w:adjustRightInd w:val="0"/>
              <w:snapToGrid w:val="0"/>
              <w:jc w:val="center"/>
              <w:rPr>
                <w:rFonts w:ascii="Times New Roman" w:hAnsi="Times New Roman"/>
                <w:i/>
                <w:sz w:val="20"/>
                <w:szCs w:val="20"/>
              </w:rPr>
            </w:pPr>
          </w:p>
          <w:p w:rsidR="00F5039A" w:rsidRPr="00F5039A" w:rsidRDefault="00F5039A" w:rsidP="00F5039A">
            <w:pPr>
              <w:widowControl w:val="0"/>
              <w:kinsoku w:val="0"/>
              <w:overflowPunct w:val="0"/>
              <w:autoSpaceDE w:val="0"/>
              <w:autoSpaceDN w:val="0"/>
              <w:adjustRightInd w:val="0"/>
              <w:snapToGrid w:val="0"/>
              <w:ind w:firstLine="425"/>
              <w:jc w:val="both"/>
              <w:rPr>
                <w:rStyle w:val="a8"/>
                <w:rFonts w:ascii="Times New Roman" w:hAnsi="Times New Roman"/>
                <w:b w:val="0"/>
                <w:sz w:val="20"/>
                <w:szCs w:val="20"/>
                <w:shd w:val="clear" w:color="auto" w:fill="FFFFFF"/>
              </w:rPr>
            </w:pPr>
            <w:proofErr w:type="gramStart"/>
            <w:r w:rsidRPr="00F5039A">
              <w:rPr>
                <w:rStyle w:val="a8"/>
                <w:rFonts w:ascii="Times New Roman" w:hAnsi="Times New Roman"/>
                <w:b w:val="0"/>
                <w:sz w:val="20"/>
                <w:szCs w:val="20"/>
                <w:shd w:val="clear" w:color="auto" w:fill="FFFFFF"/>
              </w:rPr>
              <w:t xml:space="preserve">По результатам обработки </w:t>
            </w:r>
            <w:r w:rsidRPr="00F5039A">
              <w:rPr>
                <w:rFonts w:ascii="Times New Roman" w:hAnsi="Times New Roman"/>
                <w:sz w:val="20"/>
                <w:szCs w:val="20"/>
              </w:rPr>
              <w:t>количественных проб зообентоса, собранных</w:t>
            </w:r>
            <w:r w:rsidRPr="00F5039A">
              <w:rPr>
                <w:rStyle w:val="a8"/>
                <w:rFonts w:ascii="Times New Roman" w:hAnsi="Times New Roman"/>
                <w:b w:val="0"/>
                <w:sz w:val="20"/>
                <w:szCs w:val="20"/>
                <w:shd w:val="clear" w:color="auto" w:fill="FFFFFF"/>
              </w:rPr>
              <w:t xml:space="preserve"> летом 2014 г. в ходе проведения бентосной съемки в шельфовой зоне и верхней части материкового склона у юго-восточной Камчатки в районе мыс Лопатка – мыс Поворотный, приводятся сведения по видовому составу </w:t>
            </w:r>
            <w:proofErr w:type="spellStart"/>
            <w:r w:rsidRPr="00F5039A">
              <w:rPr>
                <w:rStyle w:val="a8"/>
                <w:rFonts w:ascii="Times New Roman" w:hAnsi="Times New Roman"/>
                <w:b w:val="0"/>
                <w:sz w:val="20"/>
                <w:szCs w:val="20"/>
                <w:shd w:val="clear" w:color="auto" w:fill="FFFFFF"/>
              </w:rPr>
              <w:t>офиур</w:t>
            </w:r>
            <w:proofErr w:type="spellEnd"/>
            <w:r w:rsidRPr="00F5039A">
              <w:rPr>
                <w:rStyle w:val="a8"/>
                <w:rFonts w:ascii="Times New Roman" w:hAnsi="Times New Roman"/>
                <w:b w:val="0"/>
                <w:sz w:val="20"/>
                <w:szCs w:val="20"/>
                <w:shd w:val="clear" w:color="auto" w:fill="FFFFFF"/>
              </w:rPr>
              <w:t xml:space="preserve"> (класс </w:t>
            </w:r>
            <w:proofErr w:type="spellStart"/>
            <w:r w:rsidRPr="00F5039A">
              <w:rPr>
                <w:rStyle w:val="a8"/>
                <w:rFonts w:ascii="Times New Roman" w:hAnsi="Times New Roman"/>
                <w:b w:val="0"/>
                <w:sz w:val="20"/>
                <w:szCs w:val="20"/>
                <w:shd w:val="clear" w:color="auto" w:fill="FFFFFF"/>
                <w:lang w:val="en-US"/>
              </w:rPr>
              <w:t>Ophiuroidea</w:t>
            </w:r>
            <w:proofErr w:type="spellEnd"/>
            <w:r w:rsidRPr="00F5039A">
              <w:rPr>
                <w:rStyle w:val="a8"/>
                <w:rFonts w:ascii="Times New Roman" w:hAnsi="Times New Roman"/>
                <w:b w:val="0"/>
                <w:sz w:val="20"/>
                <w:szCs w:val="20"/>
                <w:shd w:val="clear" w:color="auto" w:fill="FFFFFF"/>
              </w:rPr>
              <w:t>), их пространственному распределению, плотности поселения, биомассе на различных грунтах и глубинах.</w:t>
            </w:r>
            <w:proofErr w:type="gramEnd"/>
            <w:r w:rsidRPr="00F5039A">
              <w:rPr>
                <w:rStyle w:val="a8"/>
                <w:rFonts w:ascii="Times New Roman" w:hAnsi="Times New Roman"/>
                <w:b w:val="0"/>
                <w:sz w:val="20"/>
                <w:szCs w:val="20"/>
                <w:shd w:val="clear" w:color="auto" w:fill="FFFFFF"/>
              </w:rPr>
              <w:t xml:space="preserve"> Всего было собрано 56 проб с помощью </w:t>
            </w:r>
            <w:proofErr w:type="spellStart"/>
            <w:r w:rsidRPr="002374AB">
              <w:rPr>
                <w:rFonts w:ascii="Times New Roman" w:hAnsi="Times New Roman"/>
                <w:sz w:val="20"/>
                <w:szCs w:val="20"/>
              </w:rPr>
              <w:t>дночерпателя</w:t>
            </w:r>
            <w:proofErr w:type="spellEnd"/>
            <w:r w:rsidRPr="002374AB">
              <w:rPr>
                <w:rFonts w:ascii="Times New Roman" w:hAnsi="Times New Roman"/>
                <w:sz w:val="20"/>
                <w:szCs w:val="20"/>
              </w:rPr>
              <w:t xml:space="preserve"> «Океан-50</w:t>
            </w:r>
            <w:r w:rsidRPr="00F5039A">
              <w:rPr>
                <w:rFonts w:ascii="Times New Roman" w:hAnsi="Times New Roman"/>
                <w:b/>
                <w:sz w:val="20"/>
                <w:szCs w:val="20"/>
              </w:rPr>
              <w:t>»</w:t>
            </w:r>
            <w:r w:rsidRPr="00F5039A">
              <w:rPr>
                <w:rStyle w:val="a8"/>
                <w:rFonts w:ascii="Times New Roman" w:hAnsi="Times New Roman"/>
                <w:b w:val="0"/>
                <w:sz w:val="20"/>
                <w:szCs w:val="20"/>
                <w:shd w:val="clear" w:color="auto" w:fill="FFFFFF"/>
              </w:rPr>
              <w:t xml:space="preserve"> и восемь проб с помощью драги. В районе исследования встречено семь видов </w:t>
            </w:r>
            <w:proofErr w:type="spellStart"/>
            <w:r w:rsidRPr="00F5039A">
              <w:rPr>
                <w:rStyle w:val="a8"/>
                <w:rFonts w:ascii="Times New Roman" w:hAnsi="Times New Roman"/>
                <w:b w:val="0"/>
                <w:sz w:val="20"/>
                <w:szCs w:val="20"/>
                <w:shd w:val="clear" w:color="auto" w:fill="FFFFFF"/>
              </w:rPr>
              <w:t>офиур</w:t>
            </w:r>
            <w:proofErr w:type="spellEnd"/>
            <w:r w:rsidRPr="00F5039A">
              <w:rPr>
                <w:rStyle w:val="a8"/>
                <w:rFonts w:ascii="Times New Roman" w:hAnsi="Times New Roman"/>
                <w:b w:val="0"/>
                <w:sz w:val="20"/>
                <w:szCs w:val="20"/>
                <w:shd w:val="clear" w:color="auto" w:fill="FFFFFF"/>
              </w:rPr>
              <w:t xml:space="preserve">, принадлежащих к трем семействам. Наибольшую плотность поселения и биомассу </w:t>
            </w:r>
            <w:proofErr w:type="spellStart"/>
            <w:r w:rsidRPr="00F5039A">
              <w:rPr>
                <w:rStyle w:val="a8"/>
                <w:rFonts w:ascii="Times New Roman" w:hAnsi="Times New Roman"/>
                <w:b w:val="0"/>
                <w:sz w:val="20"/>
                <w:szCs w:val="20"/>
                <w:shd w:val="clear" w:color="auto" w:fill="FFFFFF"/>
              </w:rPr>
              <w:t>офиуры</w:t>
            </w:r>
            <w:proofErr w:type="spellEnd"/>
            <w:r w:rsidRPr="00F5039A">
              <w:rPr>
                <w:rStyle w:val="a8"/>
                <w:rFonts w:ascii="Times New Roman" w:hAnsi="Times New Roman"/>
                <w:b w:val="0"/>
                <w:sz w:val="20"/>
                <w:szCs w:val="20"/>
                <w:shd w:val="clear" w:color="auto" w:fill="FFFFFF"/>
              </w:rPr>
              <w:t xml:space="preserve"> формируют в диапазоне глубин 100–200 м. На шельфе юго-восточной Камчатки выявлено три участка, где </w:t>
            </w:r>
            <w:proofErr w:type="spellStart"/>
            <w:r w:rsidRPr="00F5039A">
              <w:rPr>
                <w:rStyle w:val="a8"/>
                <w:rFonts w:ascii="Times New Roman" w:hAnsi="Times New Roman"/>
                <w:b w:val="0"/>
                <w:sz w:val="20"/>
                <w:szCs w:val="20"/>
                <w:shd w:val="clear" w:color="auto" w:fill="FFFFFF"/>
              </w:rPr>
              <w:t>офиуры</w:t>
            </w:r>
            <w:proofErr w:type="spellEnd"/>
            <w:r w:rsidRPr="00F5039A">
              <w:rPr>
                <w:rStyle w:val="a8"/>
                <w:rFonts w:ascii="Times New Roman" w:hAnsi="Times New Roman"/>
                <w:b w:val="0"/>
                <w:sz w:val="20"/>
                <w:szCs w:val="20"/>
                <w:shd w:val="clear" w:color="auto" w:fill="FFFFFF"/>
              </w:rPr>
              <w:t xml:space="preserve"> доминируют в донных сообществах. Их географическое положение приведено на картах-схемах. Приводится описание состава и структуры двух биоценозов, доминантами которых являются представители класса </w:t>
            </w:r>
            <w:proofErr w:type="spellStart"/>
            <w:r w:rsidRPr="00F5039A">
              <w:rPr>
                <w:rStyle w:val="a8"/>
                <w:rFonts w:ascii="Times New Roman" w:hAnsi="Times New Roman"/>
                <w:b w:val="0"/>
                <w:sz w:val="20"/>
                <w:szCs w:val="20"/>
                <w:shd w:val="clear" w:color="auto" w:fill="FFFFFF"/>
                <w:lang w:val="en-US"/>
              </w:rPr>
              <w:t>Ophiuroidea</w:t>
            </w:r>
            <w:proofErr w:type="spellEnd"/>
            <w:r w:rsidRPr="00F5039A">
              <w:rPr>
                <w:rStyle w:val="a8"/>
                <w:rFonts w:ascii="Times New Roman" w:hAnsi="Times New Roman"/>
                <w:b w:val="0"/>
                <w:sz w:val="20"/>
                <w:szCs w:val="20"/>
                <w:shd w:val="clear" w:color="auto" w:fill="FFFFFF"/>
              </w:rPr>
              <w:t>.</w:t>
            </w:r>
          </w:p>
          <w:p w:rsidR="00F5039A" w:rsidRPr="00902EDA" w:rsidRDefault="00F5039A" w:rsidP="00F5039A">
            <w:pPr>
              <w:widowControl w:val="0"/>
              <w:kinsoku w:val="0"/>
              <w:overflowPunct w:val="0"/>
              <w:autoSpaceDE w:val="0"/>
              <w:autoSpaceDN w:val="0"/>
              <w:adjustRightInd w:val="0"/>
              <w:snapToGrid w:val="0"/>
              <w:ind w:firstLine="425"/>
              <w:jc w:val="both"/>
              <w:rPr>
                <w:rStyle w:val="a8"/>
                <w:rFonts w:ascii="Times New Roman" w:hAnsi="Times New Roman"/>
                <w:b w:val="0"/>
                <w:sz w:val="20"/>
                <w:szCs w:val="20"/>
                <w:shd w:val="clear" w:color="auto" w:fill="FFFFFF"/>
              </w:rPr>
            </w:pPr>
          </w:p>
          <w:p w:rsidR="00F5039A" w:rsidRPr="00F5039A" w:rsidRDefault="00F5039A" w:rsidP="00F5039A">
            <w:pPr>
              <w:widowControl w:val="0"/>
              <w:kinsoku w:val="0"/>
              <w:overflowPunct w:val="0"/>
              <w:autoSpaceDE w:val="0"/>
              <w:autoSpaceDN w:val="0"/>
              <w:adjustRightInd w:val="0"/>
              <w:snapToGrid w:val="0"/>
              <w:ind w:firstLine="425"/>
              <w:jc w:val="both"/>
              <w:rPr>
                <w:rFonts w:ascii="Times New Roman" w:hAnsi="Times New Roman"/>
                <w:b/>
                <w:iCs/>
                <w:sz w:val="20"/>
                <w:szCs w:val="20"/>
              </w:rPr>
            </w:pPr>
            <w:r w:rsidRPr="00902EDA">
              <w:rPr>
                <w:rFonts w:ascii="Times New Roman" w:hAnsi="Times New Roman"/>
                <w:b/>
                <w:iCs/>
                <w:sz w:val="20"/>
                <w:szCs w:val="20"/>
              </w:rPr>
              <w:t>Ключевые слова:</w:t>
            </w:r>
            <w:r w:rsidRPr="00902EDA">
              <w:rPr>
                <w:rFonts w:ascii="Times New Roman" w:hAnsi="Times New Roman"/>
                <w:iCs/>
                <w:sz w:val="20"/>
                <w:szCs w:val="20"/>
              </w:rPr>
              <w:t xml:space="preserve"> биомасса, биоценозы, видовой состав, </w:t>
            </w:r>
            <w:proofErr w:type="spellStart"/>
            <w:r w:rsidRPr="00902EDA">
              <w:rPr>
                <w:rFonts w:ascii="Times New Roman" w:hAnsi="Times New Roman"/>
                <w:iCs/>
                <w:sz w:val="20"/>
                <w:szCs w:val="20"/>
              </w:rPr>
              <w:t>офиуры</w:t>
            </w:r>
            <w:proofErr w:type="spellEnd"/>
            <w:r w:rsidRPr="00902EDA">
              <w:rPr>
                <w:rFonts w:ascii="Times New Roman" w:hAnsi="Times New Roman"/>
                <w:iCs/>
                <w:sz w:val="20"/>
                <w:szCs w:val="20"/>
              </w:rPr>
              <w:t xml:space="preserve">, шельф, </w:t>
            </w:r>
            <w:r w:rsidRPr="00F5039A">
              <w:rPr>
                <w:rStyle w:val="a8"/>
                <w:rFonts w:ascii="Times New Roman" w:hAnsi="Times New Roman"/>
                <w:b w:val="0"/>
                <w:sz w:val="20"/>
                <w:szCs w:val="20"/>
                <w:shd w:val="clear" w:color="auto" w:fill="FFFFFF"/>
              </w:rPr>
              <w:t>пространственное распределение</w:t>
            </w:r>
            <w:r w:rsidRPr="00F5039A">
              <w:rPr>
                <w:rFonts w:ascii="Times New Roman" w:hAnsi="Times New Roman"/>
                <w:b/>
                <w:iCs/>
                <w:sz w:val="20"/>
                <w:szCs w:val="20"/>
              </w:rPr>
              <w:t xml:space="preserve">, </w:t>
            </w:r>
            <w:r w:rsidRPr="00F5039A">
              <w:rPr>
                <w:rStyle w:val="a8"/>
                <w:rFonts w:ascii="Times New Roman" w:hAnsi="Times New Roman"/>
                <w:b w:val="0"/>
                <w:sz w:val="20"/>
                <w:szCs w:val="20"/>
                <w:shd w:val="clear" w:color="auto" w:fill="FFFFFF"/>
              </w:rPr>
              <w:t>юго-восточная Камчатка.</w:t>
            </w:r>
          </w:p>
          <w:p w:rsidR="00F5039A" w:rsidRPr="00512714" w:rsidRDefault="00F5039A" w:rsidP="00F5039A">
            <w:pPr>
              <w:jc w:val="right"/>
              <w:rPr>
                <w:rFonts w:ascii="Times New Roman" w:hAnsi="Times New Roman"/>
                <w:i/>
                <w:iCs/>
                <w:lang w:val="en-US"/>
              </w:rPr>
            </w:pPr>
            <w:r w:rsidRPr="00902EDA">
              <w:rPr>
                <w:rFonts w:ascii="Times New Roman" w:hAnsi="Times New Roman"/>
                <w:i/>
                <w:iCs/>
                <w:lang w:val="en-US"/>
              </w:rPr>
              <w:t>DOI</w:t>
            </w:r>
            <w:r w:rsidRPr="00512714">
              <w:rPr>
                <w:rFonts w:ascii="Times New Roman" w:hAnsi="Times New Roman"/>
                <w:i/>
                <w:iCs/>
                <w:lang w:val="en-US"/>
              </w:rPr>
              <w:t>: 10.17217/2079-0333-2017-42-54-61</w:t>
            </w:r>
          </w:p>
          <w:p w:rsidR="00512714" w:rsidRPr="005207CB" w:rsidRDefault="00512714" w:rsidP="00512714">
            <w:pPr>
              <w:widowControl w:val="0"/>
              <w:kinsoku w:val="0"/>
              <w:overflowPunct w:val="0"/>
              <w:autoSpaceDE w:val="0"/>
              <w:autoSpaceDN w:val="0"/>
              <w:adjustRightInd w:val="0"/>
              <w:snapToGrid w:val="0"/>
              <w:spacing w:before="360" w:after="120"/>
              <w:jc w:val="center"/>
              <w:rPr>
                <w:rFonts w:ascii="Times New Roman" w:eastAsia="Malgun Gothic" w:hAnsi="Times New Roman" w:cs="Times New Roman"/>
                <w:b/>
                <w:sz w:val="20"/>
                <w:szCs w:val="20"/>
                <w:lang w:val="en-US" w:eastAsia="ko-KR"/>
              </w:rPr>
            </w:pPr>
            <w:r w:rsidRPr="005207CB">
              <w:rPr>
                <w:rFonts w:ascii="Times New Roman" w:eastAsia="Malgun Gothic" w:hAnsi="Times New Roman" w:cs="Times New Roman"/>
                <w:b/>
                <w:sz w:val="20"/>
                <w:szCs w:val="20"/>
              </w:rPr>
              <w:t>Информация</w:t>
            </w:r>
            <w:r w:rsidRPr="005207CB">
              <w:rPr>
                <w:rFonts w:ascii="Times New Roman" w:eastAsia="Malgun Gothic" w:hAnsi="Times New Roman" w:cs="Times New Roman"/>
                <w:b/>
                <w:sz w:val="20"/>
                <w:szCs w:val="20"/>
                <w:lang w:val="en-US"/>
              </w:rPr>
              <w:t xml:space="preserve"> </w:t>
            </w:r>
            <w:r w:rsidRPr="005207CB">
              <w:rPr>
                <w:rFonts w:ascii="Times New Roman" w:eastAsia="Malgun Gothic" w:hAnsi="Times New Roman" w:cs="Times New Roman"/>
                <w:b/>
                <w:sz w:val="20"/>
                <w:szCs w:val="20"/>
              </w:rPr>
              <w:t>об</w:t>
            </w:r>
            <w:r w:rsidRPr="005207CB">
              <w:rPr>
                <w:rFonts w:ascii="Times New Roman" w:eastAsia="Malgun Gothic" w:hAnsi="Times New Roman" w:cs="Times New Roman"/>
                <w:b/>
                <w:sz w:val="20"/>
                <w:szCs w:val="20"/>
                <w:lang w:val="en-US"/>
              </w:rPr>
              <w:t xml:space="preserve"> </w:t>
            </w:r>
            <w:r w:rsidRPr="005207CB">
              <w:rPr>
                <w:rFonts w:ascii="Times New Roman" w:eastAsia="Malgun Gothic" w:hAnsi="Times New Roman" w:cs="Times New Roman"/>
                <w:b/>
                <w:sz w:val="20"/>
                <w:szCs w:val="20"/>
              </w:rPr>
              <w:t>авторах</w:t>
            </w:r>
            <w:r w:rsidRPr="005207CB">
              <w:rPr>
                <w:rFonts w:ascii="Times New Roman" w:eastAsia="Malgun Gothic" w:hAnsi="Times New Roman" w:cs="Times New Roman"/>
                <w:b/>
                <w:sz w:val="20"/>
                <w:szCs w:val="20"/>
                <w:lang w:val="en-US"/>
              </w:rPr>
              <w:br/>
            </w:r>
          </w:p>
          <w:p w:rsidR="00512714" w:rsidRPr="005207CB" w:rsidRDefault="00512714" w:rsidP="00512714">
            <w:pPr>
              <w:widowControl w:val="0"/>
              <w:kinsoku w:val="0"/>
              <w:overflowPunct w:val="0"/>
              <w:autoSpaceDE w:val="0"/>
              <w:autoSpaceDN w:val="0"/>
              <w:adjustRightInd w:val="0"/>
              <w:snapToGrid w:val="0"/>
              <w:ind w:firstLine="397"/>
              <w:jc w:val="both"/>
              <w:rPr>
                <w:rFonts w:ascii="Times New Roman" w:hAnsi="Times New Roman" w:cs="Times New Roman"/>
                <w:b/>
                <w:bCs/>
                <w:sz w:val="20"/>
                <w:szCs w:val="20"/>
              </w:rPr>
            </w:pPr>
            <w:r w:rsidRPr="005207CB">
              <w:rPr>
                <w:rFonts w:ascii="Times New Roman" w:hAnsi="Times New Roman" w:cs="Times New Roman"/>
                <w:b/>
                <w:bCs/>
                <w:sz w:val="20"/>
                <w:szCs w:val="20"/>
                <w:lang w:eastAsia="ja-JP"/>
              </w:rPr>
              <w:t>Архипова Елена</w:t>
            </w:r>
            <w:r w:rsidRPr="005207CB">
              <w:rPr>
                <w:rFonts w:ascii="Times New Roman" w:hAnsi="Times New Roman" w:cs="Times New Roman"/>
                <w:b/>
                <w:sz w:val="20"/>
                <w:szCs w:val="20"/>
                <w:lang w:eastAsia="ja-JP"/>
              </w:rPr>
              <w:t xml:space="preserve"> Анатольевна</w:t>
            </w:r>
            <w:r w:rsidRPr="005207CB">
              <w:rPr>
                <w:rFonts w:ascii="Times New Roman" w:hAnsi="Times New Roman" w:cs="Times New Roman"/>
                <w:sz w:val="20"/>
                <w:szCs w:val="20"/>
                <w:lang w:eastAsia="ja-JP"/>
              </w:rPr>
              <w:t xml:space="preserve"> </w:t>
            </w:r>
            <w:r w:rsidRPr="005207CB">
              <w:rPr>
                <w:rFonts w:ascii="Times New Roman" w:hAnsi="Times New Roman" w:cs="Times New Roman"/>
                <w:b/>
                <w:bCs/>
                <w:sz w:val="20"/>
                <w:szCs w:val="20"/>
              </w:rPr>
              <w:t xml:space="preserve">– </w:t>
            </w:r>
            <w:r w:rsidRPr="005207CB">
              <w:rPr>
                <w:rFonts w:ascii="Times New Roman" w:hAnsi="Times New Roman" w:cs="Times New Roman"/>
                <w:sz w:val="20"/>
                <w:szCs w:val="20"/>
              </w:rPr>
              <w:t>Камчатский научно-исследовательский институт рыбного хозяйс</w:t>
            </w:r>
            <w:r w:rsidRPr="005207CB">
              <w:rPr>
                <w:rFonts w:ascii="Times New Roman" w:hAnsi="Times New Roman" w:cs="Times New Roman"/>
                <w:sz w:val="20"/>
                <w:szCs w:val="20"/>
              </w:rPr>
              <w:t>т</w:t>
            </w:r>
            <w:r w:rsidRPr="005207CB">
              <w:rPr>
                <w:rFonts w:ascii="Times New Roman" w:hAnsi="Times New Roman" w:cs="Times New Roman"/>
                <w:sz w:val="20"/>
                <w:szCs w:val="20"/>
              </w:rPr>
              <w:t>ва и океанографии (</w:t>
            </w:r>
            <w:proofErr w:type="spellStart"/>
            <w:r w:rsidRPr="005207CB">
              <w:rPr>
                <w:rFonts w:ascii="Times New Roman" w:hAnsi="Times New Roman" w:cs="Times New Roman"/>
                <w:sz w:val="20"/>
                <w:szCs w:val="20"/>
              </w:rPr>
              <w:t>КамчатНИРО</w:t>
            </w:r>
            <w:proofErr w:type="spellEnd"/>
            <w:r w:rsidRPr="005207CB">
              <w:rPr>
                <w:rFonts w:ascii="Times New Roman" w:hAnsi="Times New Roman" w:cs="Times New Roman"/>
                <w:sz w:val="20"/>
                <w:szCs w:val="20"/>
              </w:rPr>
              <w:t xml:space="preserve">); 683000, Россия, Петропавловск-Камчатский; кандидат </w:t>
            </w:r>
            <w:proofErr w:type="gramStart"/>
            <w:r w:rsidRPr="005207CB">
              <w:rPr>
                <w:rFonts w:ascii="Times New Roman" w:hAnsi="Times New Roman" w:cs="Times New Roman"/>
                <w:sz w:val="20"/>
                <w:szCs w:val="20"/>
              </w:rPr>
              <w:t>биологических</w:t>
            </w:r>
            <w:proofErr w:type="gramEnd"/>
            <w:r w:rsidRPr="005207CB">
              <w:rPr>
                <w:rFonts w:ascii="Times New Roman" w:hAnsi="Times New Roman" w:cs="Times New Roman"/>
                <w:sz w:val="20"/>
                <w:szCs w:val="20"/>
              </w:rPr>
              <w:t xml:space="preserve"> наук; в</w:t>
            </w:r>
            <w:r w:rsidRPr="005207CB">
              <w:rPr>
                <w:rFonts w:ascii="Times New Roman" w:hAnsi="Times New Roman" w:cs="Times New Roman"/>
                <w:sz w:val="20"/>
                <w:szCs w:val="20"/>
                <w:lang w:eastAsia="ja-JP"/>
              </w:rPr>
              <w:t xml:space="preserve">едущий научный сотрудник, </w:t>
            </w:r>
            <w:proofErr w:type="spellStart"/>
            <w:r w:rsidRPr="005207CB">
              <w:rPr>
                <w:rFonts w:ascii="Times New Roman" w:hAnsi="Times New Roman" w:cs="Times New Roman"/>
                <w:sz w:val="20"/>
                <w:szCs w:val="20"/>
                <w:lang w:val="en-US"/>
              </w:rPr>
              <w:t>kamarhipova</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207CB" w:rsidRDefault="00512714" w:rsidP="00512714">
            <w:pPr>
              <w:widowControl w:val="0"/>
              <w:kinsoku w:val="0"/>
              <w:overflowPunct w:val="0"/>
              <w:autoSpaceDE w:val="0"/>
              <w:autoSpaceDN w:val="0"/>
              <w:adjustRightInd w:val="0"/>
              <w:snapToGrid w:val="0"/>
              <w:ind w:firstLine="397"/>
              <w:jc w:val="both"/>
              <w:rPr>
                <w:rFonts w:ascii="Times New Roman" w:hAnsi="Times New Roman" w:cs="Times New Roman"/>
                <w:sz w:val="20"/>
                <w:szCs w:val="20"/>
              </w:rPr>
            </w:pPr>
            <w:r w:rsidRPr="005207CB">
              <w:rPr>
                <w:rFonts w:ascii="Times New Roman" w:hAnsi="Times New Roman" w:cs="Times New Roman"/>
                <w:b/>
                <w:bCs/>
                <w:sz w:val="20"/>
                <w:szCs w:val="20"/>
                <w:lang w:eastAsia="ja-JP"/>
              </w:rPr>
              <w:t>Данилин</w:t>
            </w:r>
            <w:r w:rsidRPr="005207CB">
              <w:rPr>
                <w:rFonts w:ascii="Times New Roman" w:hAnsi="Times New Roman" w:cs="Times New Roman"/>
                <w:sz w:val="20"/>
                <w:szCs w:val="20"/>
                <w:lang w:eastAsia="ja-JP"/>
              </w:rPr>
              <w:t xml:space="preserve"> </w:t>
            </w:r>
            <w:r w:rsidRPr="005207CB">
              <w:rPr>
                <w:rFonts w:ascii="Times New Roman" w:hAnsi="Times New Roman" w:cs="Times New Roman"/>
                <w:b/>
                <w:bCs/>
                <w:sz w:val="20"/>
                <w:szCs w:val="20"/>
                <w:lang w:eastAsia="ja-JP"/>
              </w:rPr>
              <w:t xml:space="preserve">Дмитрий </w:t>
            </w:r>
            <w:proofErr w:type="spellStart"/>
            <w:r w:rsidRPr="005207CB">
              <w:rPr>
                <w:rFonts w:ascii="Times New Roman" w:hAnsi="Times New Roman" w:cs="Times New Roman"/>
                <w:b/>
                <w:bCs/>
                <w:sz w:val="20"/>
                <w:szCs w:val="20"/>
                <w:lang w:eastAsia="ja-JP"/>
              </w:rPr>
              <w:t>Диомидович</w:t>
            </w:r>
            <w:proofErr w:type="spellEnd"/>
            <w:r w:rsidRPr="005207CB">
              <w:rPr>
                <w:rFonts w:ascii="Times New Roman" w:hAnsi="Times New Roman" w:cs="Times New Roman"/>
                <w:sz w:val="20"/>
                <w:szCs w:val="20"/>
                <w:lang w:eastAsia="ja-JP"/>
              </w:rPr>
              <w:t xml:space="preserve"> </w:t>
            </w:r>
            <w:r w:rsidRPr="005207CB">
              <w:rPr>
                <w:rFonts w:ascii="Times New Roman" w:hAnsi="Times New Roman" w:cs="Times New Roman"/>
                <w:sz w:val="20"/>
                <w:szCs w:val="20"/>
              </w:rPr>
              <w:t xml:space="preserve">– Камчатский филиал Тихоокеанского института географии (КФ ТИГ) ДВО РАН, 683000, Россия, Петропавловск-Камчатский; кандидат биологических наук; </w:t>
            </w:r>
            <w:r w:rsidRPr="005207CB">
              <w:rPr>
                <w:rFonts w:ascii="Times New Roman" w:hAnsi="Times New Roman" w:cs="Times New Roman"/>
                <w:sz w:val="20"/>
                <w:szCs w:val="20"/>
                <w:lang w:eastAsia="ja-JP"/>
              </w:rPr>
              <w:t>научный с</w:t>
            </w:r>
            <w:r w:rsidRPr="005207CB">
              <w:rPr>
                <w:rFonts w:ascii="Times New Roman" w:hAnsi="Times New Roman" w:cs="Times New Roman"/>
                <w:sz w:val="20"/>
                <w:szCs w:val="20"/>
                <w:lang w:eastAsia="ja-JP"/>
              </w:rPr>
              <w:t>о</w:t>
            </w:r>
            <w:r w:rsidRPr="005207CB">
              <w:rPr>
                <w:rFonts w:ascii="Times New Roman" w:hAnsi="Times New Roman" w:cs="Times New Roman"/>
                <w:sz w:val="20"/>
                <w:szCs w:val="20"/>
                <w:lang w:eastAsia="ja-JP"/>
              </w:rPr>
              <w:t>трудник</w:t>
            </w:r>
            <w:r w:rsidRPr="005207CB">
              <w:rPr>
                <w:rFonts w:ascii="Times New Roman" w:hAnsi="Times New Roman" w:cs="Times New Roman"/>
                <w:sz w:val="20"/>
                <w:szCs w:val="20"/>
              </w:rPr>
              <w:t xml:space="preserve">, </w:t>
            </w:r>
            <w:proofErr w:type="spellStart"/>
            <w:r w:rsidRPr="005207CB">
              <w:rPr>
                <w:rFonts w:ascii="Times New Roman" w:hAnsi="Times New Roman" w:cs="Times New Roman"/>
                <w:sz w:val="20"/>
                <w:szCs w:val="20"/>
                <w:lang w:val="en-US"/>
              </w:rPr>
              <w:t>danilinbiv</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12714" w:rsidRDefault="00512714" w:rsidP="00F5039A">
            <w:pPr>
              <w:pStyle w:val="3"/>
              <w:shd w:val="clear" w:color="auto" w:fill="auto"/>
              <w:spacing w:before="0" w:line="240" w:lineRule="auto"/>
              <w:mirrorIndents/>
              <w:rPr>
                <w:rFonts w:ascii="Times New Roman" w:hAnsi="Times New Roman" w:cs="Times New Roman"/>
                <w:color w:val="auto"/>
                <w:spacing w:val="0"/>
                <w:sz w:val="22"/>
                <w:szCs w:val="22"/>
              </w:rPr>
            </w:pPr>
          </w:p>
        </w:tc>
      </w:tr>
      <w:tr w:rsidR="00F5039A" w:rsidRPr="00512714" w:rsidTr="004249B9">
        <w:tc>
          <w:tcPr>
            <w:tcW w:w="5000" w:type="pct"/>
          </w:tcPr>
          <w:p w:rsidR="004427F2" w:rsidRPr="00512714" w:rsidRDefault="004427F2" w:rsidP="002374AB">
            <w:pPr>
              <w:rPr>
                <w:rFonts w:ascii="Times New Roman" w:hAnsi="Times New Roman"/>
              </w:rPr>
            </w:pPr>
          </w:p>
          <w:p w:rsidR="002374AB" w:rsidRPr="00902EDA" w:rsidRDefault="002374AB" w:rsidP="002374AB">
            <w:pPr>
              <w:rPr>
                <w:rFonts w:ascii="Times New Roman" w:hAnsi="Times New Roman"/>
              </w:rPr>
            </w:pPr>
            <w:r w:rsidRPr="00902EDA">
              <w:rPr>
                <w:rFonts w:ascii="Times New Roman" w:hAnsi="Times New Roman"/>
              </w:rPr>
              <w:t>УДК 597.556.33(265.53)</w:t>
            </w:r>
            <w:r w:rsidRPr="00902EDA">
              <w:rPr>
                <w:rFonts w:ascii="Times New Roman" w:hAnsi="Times New Roman" w:cs="Times New Roman"/>
              </w:rPr>
              <w:t>"</w:t>
            </w:r>
            <w:r w:rsidRPr="00902EDA">
              <w:rPr>
                <w:rFonts w:ascii="Times New Roman" w:hAnsi="Times New Roman"/>
              </w:rPr>
              <w:t>2014</w:t>
            </w:r>
            <w:r w:rsidRPr="00902EDA">
              <w:rPr>
                <w:rFonts w:ascii="Times New Roman" w:hAnsi="Times New Roman" w:cs="Times New Roman"/>
              </w:rPr>
              <w:t>"</w:t>
            </w:r>
          </w:p>
          <w:p w:rsidR="002374AB" w:rsidRPr="00902EDA" w:rsidRDefault="002374AB" w:rsidP="002374AB">
            <w:pPr>
              <w:jc w:val="center"/>
              <w:rPr>
                <w:rFonts w:ascii="Times New Roman" w:hAnsi="Times New Roman"/>
                <w:b/>
              </w:rPr>
            </w:pPr>
          </w:p>
          <w:p w:rsidR="002374AB" w:rsidRPr="00902EDA" w:rsidRDefault="002374AB" w:rsidP="002374AB">
            <w:pPr>
              <w:jc w:val="center"/>
              <w:rPr>
                <w:rFonts w:ascii="Times New Roman" w:hAnsi="Times New Roman"/>
                <w:b/>
              </w:rPr>
            </w:pPr>
            <w:r w:rsidRPr="00902EDA">
              <w:rPr>
                <w:rFonts w:ascii="Times New Roman" w:hAnsi="Times New Roman"/>
                <w:b/>
              </w:rPr>
              <w:t>В.И. Карпенко, А.В. Виноградская</w:t>
            </w:r>
          </w:p>
          <w:p w:rsidR="002374AB" w:rsidRPr="00902EDA" w:rsidRDefault="002374AB" w:rsidP="002374AB">
            <w:pPr>
              <w:jc w:val="center"/>
              <w:rPr>
                <w:rFonts w:ascii="Times New Roman" w:hAnsi="Times New Roman"/>
                <w:b/>
              </w:rPr>
            </w:pPr>
          </w:p>
          <w:p w:rsidR="002374AB" w:rsidRPr="00902EDA" w:rsidRDefault="002374AB" w:rsidP="002374AB">
            <w:pPr>
              <w:jc w:val="center"/>
              <w:rPr>
                <w:rFonts w:ascii="Times New Roman" w:hAnsi="Times New Roman"/>
                <w:b/>
              </w:rPr>
            </w:pPr>
            <w:r w:rsidRPr="00902EDA">
              <w:rPr>
                <w:rFonts w:ascii="Times New Roman" w:hAnsi="Times New Roman"/>
                <w:b/>
              </w:rPr>
              <w:t>ХАРАКТЕРИСТИКА НЕКОТОРЫХ МОРФО-БИОЛОГИЧЕСКИХ ПОКАЗАТЕЛЕЙ ОБЫКНОВЕННОГО ВОЛОСОЗУБА</w:t>
            </w:r>
            <w:r w:rsidRPr="00902EDA">
              <w:rPr>
                <w:rFonts w:ascii="Times New Roman" w:hAnsi="Times New Roman"/>
                <w:b/>
                <w:i/>
              </w:rPr>
              <w:t xml:space="preserve"> </w:t>
            </w:r>
            <w:r w:rsidRPr="00902EDA">
              <w:rPr>
                <w:rFonts w:ascii="Times New Roman" w:hAnsi="Times New Roman"/>
                <w:b/>
              </w:rPr>
              <w:t>(</w:t>
            </w:r>
            <w:r w:rsidRPr="00902EDA">
              <w:rPr>
                <w:rFonts w:ascii="Times New Roman" w:hAnsi="Times New Roman"/>
                <w:b/>
                <w:i/>
                <w:lang w:val="en-US"/>
              </w:rPr>
              <w:t>TRICHODON</w:t>
            </w:r>
            <w:r w:rsidRPr="00902EDA">
              <w:rPr>
                <w:rFonts w:ascii="Times New Roman" w:hAnsi="Times New Roman"/>
                <w:b/>
                <w:i/>
              </w:rPr>
              <w:t xml:space="preserve"> </w:t>
            </w:r>
            <w:r w:rsidRPr="00902EDA">
              <w:rPr>
                <w:rFonts w:ascii="Times New Roman" w:hAnsi="Times New Roman"/>
                <w:b/>
                <w:i/>
                <w:lang w:val="en-US"/>
              </w:rPr>
              <w:t>TRICHODON</w:t>
            </w:r>
            <w:r w:rsidRPr="00902EDA">
              <w:rPr>
                <w:rFonts w:ascii="Times New Roman" w:hAnsi="Times New Roman"/>
                <w:b/>
              </w:rPr>
              <w:t>)</w:t>
            </w:r>
            <w:r w:rsidRPr="00902EDA">
              <w:rPr>
                <w:rFonts w:ascii="Times New Roman" w:hAnsi="Times New Roman"/>
                <w:b/>
                <w:i/>
              </w:rPr>
              <w:t xml:space="preserve"> </w:t>
            </w:r>
            <w:r w:rsidRPr="00902EDA">
              <w:rPr>
                <w:rFonts w:ascii="Times New Roman" w:hAnsi="Times New Roman"/>
                <w:b/>
                <w:i/>
              </w:rPr>
              <w:br/>
            </w:r>
            <w:r w:rsidRPr="00902EDA">
              <w:rPr>
                <w:rFonts w:ascii="Times New Roman" w:hAnsi="Times New Roman"/>
                <w:b/>
              </w:rPr>
              <w:t>В ОХОТСКОМ МОРЕ В 2014</w:t>
            </w:r>
            <w:r w:rsidRPr="00902EDA">
              <w:rPr>
                <w:rFonts w:ascii="Times New Roman" w:hAnsi="Times New Roman"/>
                <w:b/>
                <w:i/>
              </w:rPr>
              <w:t xml:space="preserve"> </w:t>
            </w:r>
            <w:r w:rsidRPr="00902EDA">
              <w:rPr>
                <w:rFonts w:ascii="Times New Roman" w:hAnsi="Times New Roman"/>
                <w:b/>
              </w:rPr>
              <w:t>ГОДУ</w:t>
            </w:r>
          </w:p>
          <w:p w:rsidR="002374AB" w:rsidRPr="00902EDA" w:rsidRDefault="002374AB" w:rsidP="002374AB">
            <w:pPr>
              <w:ind w:firstLine="397"/>
              <w:jc w:val="both"/>
              <w:rPr>
                <w:rFonts w:ascii="Times New Roman" w:hAnsi="Times New Roman"/>
                <w:sz w:val="20"/>
                <w:szCs w:val="20"/>
              </w:rPr>
            </w:pPr>
          </w:p>
          <w:p w:rsidR="002374AB" w:rsidRPr="00902EDA" w:rsidRDefault="002374AB" w:rsidP="002374AB">
            <w:pPr>
              <w:ind w:firstLine="397"/>
              <w:jc w:val="both"/>
              <w:rPr>
                <w:rFonts w:ascii="Times New Roman" w:hAnsi="Times New Roman"/>
                <w:iCs/>
                <w:sz w:val="20"/>
                <w:szCs w:val="20"/>
              </w:rPr>
            </w:pPr>
            <w:r w:rsidRPr="00902EDA">
              <w:rPr>
                <w:rFonts w:ascii="Times New Roman" w:hAnsi="Times New Roman"/>
                <w:sz w:val="20"/>
                <w:szCs w:val="20"/>
              </w:rPr>
              <w:t xml:space="preserve">Представлены размерные показатели, возрастной состав и пищевой спектр обыкновенного </w:t>
            </w:r>
            <w:proofErr w:type="spellStart"/>
            <w:r w:rsidRPr="00902EDA">
              <w:rPr>
                <w:rFonts w:ascii="Times New Roman" w:hAnsi="Times New Roman"/>
                <w:sz w:val="20"/>
                <w:szCs w:val="20"/>
              </w:rPr>
              <w:t>волосозуба</w:t>
            </w:r>
            <w:proofErr w:type="spellEnd"/>
            <w:r w:rsidRPr="00902EDA">
              <w:rPr>
                <w:rFonts w:ascii="Times New Roman" w:hAnsi="Times New Roman"/>
                <w:sz w:val="20"/>
                <w:szCs w:val="20"/>
              </w:rPr>
              <w:t xml:space="preserve"> в Охотском море в 2014 г. </w:t>
            </w:r>
            <w:r w:rsidRPr="00902EDA">
              <w:rPr>
                <w:rFonts w:ascii="Times New Roman" w:hAnsi="Times New Roman"/>
                <w:iCs/>
                <w:sz w:val="20"/>
                <w:szCs w:val="20"/>
              </w:rPr>
              <w:t xml:space="preserve">Впервые приведены данные о восьми  </w:t>
            </w:r>
            <w:proofErr w:type="spellStart"/>
            <w:r w:rsidRPr="00902EDA">
              <w:rPr>
                <w:rFonts w:ascii="Times New Roman" w:hAnsi="Times New Roman"/>
                <w:iCs/>
                <w:sz w:val="20"/>
                <w:szCs w:val="20"/>
              </w:rPr>
              <w:t>меристических</w:t>
            </w:r>
            <w:proofErr w:type="spellEnd"/>
            <w:r w:rsidRPr="00902EDA">
              <w:rPr>
                <w:rFonts w:ascii="Times New Roman" w:hAnsi="Times New Roman"/>
                <w:iCs/>
                <w:sz w:val="20"/>
                <w:szCs w:val="20"/>
              </w:rPr>
              <w:t xml:space="preserve"> и 29 пластических признаках этого вида, а также установлена изменчивость некоторых из них, которая свидетельствует о значительной вариабельности семи пластических признаков. </w:t>
            </w:r>
          </w:p>
          <w:p w:rsidR="002374AB" w:rsidRPr="00902EDA" w:rsidRDefault="002374AB" w:rsidP="002374AB">
            <w:pPr>
              <w:ind w:firstLine="397"/>
              <w:jc w:val="both"/>
              <w:rPr>
                <w:rFonts w:ascii="Times New Roman" w:hAnsi="Times New Roman"/>
                <w:iCs/>
                <w:sz w:val="20"/>
                <w:szCs w:val="20"/>
              </w:rPr>
            </w:pPr>
          </w:p>
          <w:p w:rsidR="002374AB" w:rsidRPr="00902EDA" w:rsidRDefault="002374AB" w:rsidP="002374AB">
            <w:pPr>
              <w:ind w:firstLine="397"/>
              <w:jc w:val="both"/>
              <w:rPr>
                <w:rFonts w:ascii="Times New Roman" w:hAnsi="Times New Roman"/>
                <w:iCs/>
                <w:sz w:val="20"/>
                <w:szCs w:val="20"/>
              </w:rPr>
            </w:pPr>
            <w:r w:rsidRPr="00902EDA">
              <w:rPr>
                <w:rFonts w:ascii="Times New Roman" w:hAnsi="Times New Roman"/>
                <w:b/>
                <w:iCs/>
                <w:sz w:val="20"/>
                <w:szCs w:val="20"/>
              </w:rPr>
              <w:t>Ключевые слова</w:t>
            </w:r>
            <w:r w:rsidRPr="00902EDA">
              <w:rPr>
                <w:rFonts w:ascii="Times New Roman" w:hAnsi="Times New Roman"/>
                <w:iCs/>
                <w:sz w:val="20"/>
                <w:szCs w:val="20"/>
              </w:rPr>
              <w:t xml:space="preserve">: </w:t>
            </w:r>
            <w:proofErr w:type="gramStart"/>
            <w:r w:rsidRPr="00902EDA">
              <w:rPr>
                <w:rFonts w:ascii="Times New Roman" w:hAnsi="Times New Roman"/>
                <w:iCs/>
                <w:sz w:val="20"/>
                <w:szCs w:val="20"/>
              </w:rPr>
              <w:t>обыкновенный</w:t>
            </w:r>
            <w:proofErr w:type="gramEnd"/>
            <w:r w:rsidRPr="00902EDA">
              <w:rPr>
                <w:rFonts w:ascii="Times New Roman" w:hAnsi="Times New Roman"/>
                <w:iCs/>
                <w:sz w:val="20"/>
                <w:szCs w:val="20"/>
              </w:rPr>
              <w:t xml:space="preserve"> </w:t>
            </w:r>
            <w:proofErr w:type="spellStart"/>
            <w:r w:rsidRPr="00902EDA">
              <w:rPr>
                <w:rFonts w:ascii="Times New Roman" w:hAnsi="Times New Roman"/>
                <w:iCs/>
                <w:sz w:val="20"/>
                <w:szCs w:val="20"/>
              </w:rPr>
              <w:t>волосозуб</w:t>
            </w:r>
            <w:proofErr w:type="spellEnd"/>
            <w:r w:rsidRPr="00902EDA">
              <w:rPr>
                <w:rFonts w:ascii="Times New Roman" w:hAnsi="Times New Roman"/>
                <w:iCs/>
                <w:sz w:val="20"/>
                <w:szCs w:val="20"/>
              </w:rPr>
              <w:t xml:space="preserve">, биологические показатели, питание, пластические и </w:t>
            </w:r>
            <w:proofErr w:type="spellStart"/>
            <w:r w:rsidRPr="00902EDA">
              <w:rPr>
                <w:rFonts w:ascii="Times New Roman" w:hAnsi="Times New Roman"/>
                <w:iCs/>
                <w:sz w:val="20"/>
                <w:szCs w:val="20"/>
              </w:rPr>
              <w:t>меристические</w:t>
            </w:r>
            <w:proofErr w:type="spellEnd"/>
            <w:r w:rsidRPr="00902EDA">
              <w:rPr>
                <w:rFonts w:ascii="Times New Roman" w:hAnsi="Times New Roman"/>
                <w:iCs/>
                <w:sz w:val="20"/>
                <w:szCs w:val="20"/>
              </w:rPr>
              <w:t xml:space="preserve"> признаки, изменчивость.</w:t>
            </w:r>
          </w:p>
          <w:p w:rsidR="002374AB" w:rsidRPr="00902EDA" w:rsidRDefault="002374AB" w:rsidP="002374AB">
            <w:pPr>
              <w:ind w:firstLine="397"/>
              <w:jc w:val="both"/>
              <w:rPr>
                <w:rFonts w:ascii="Times New Roman" w:hAnsi="Times New Roman"/>
                <w:iCs/>
              </w:rPr>
            </w:pPr>
          </w:p>
          <w:p w:rsidR="002374AB" w:rsidRPr="00902EDA" w:rsidRDefault="002374AB" w:rsidP="002374AB">
            <w:pPr>
              <w:jc w:val="right"/>
              <w:rPr>
                <w:rFonts w:ascii="Times New Roman" w:hAnsi="Times New Roman"/>
                <w:i/>
                <w:iCs/>
              </w:rPr>
            </w:pPr>
            <w:r w:rsidRPr="00902EDA">
              <w:rPr>
                <w:rFonts w:ascii="Times New Roman" w:hAnsi="Times New Roman"/>
                <w:i/>
                <w:iCs/>
                <w:lang w:val="en-US"/>
              </w:rPr>
              <w:t>DOI</w:t>
            </w:r>
            <w:r w:rsidRPr="00902EDA">
              <w:rPr>
                <w:rFonts w:ascii="Times New Roman" w:hAnsi="Times New Roman"/>
                <w:i/>
                <w:iCs/>
              </w:rPr>
              <w:t>: 10.17217/2079-0333-2017-42-62-70</w:t>
            </w:r>
          </w:p>
          <w:p w:rsidR="00F5039A" w:rsidRDefault="00F5039A" w:rsidP="002374AB">
            <w:pPr>
              <w:jc w:val="right"/>
              <w:rPr>
                <w:rFonts w:ascii="Times New Roman" w:hAnsi="Times New Roman" w:cs="Times New Roman"/>
              </w:rPr>
            </w:pPr>
          </w:p>
          <w:p w:rsidR="00512714" w:rsidRPr="005207CB" w:rsidRDefault="00512714" w:rsidP="00512714">
            <w:pPr>
              <w:widowControl w:val="0"/>
              <w:ind w:firstLine="397"/>
              <w:jc w:val="center"/>
              <w:rPr>
                <w:rFonts w:ascii="Times New Roman" w:hAnsi="Times New Roman" w:cs="Times New Roman"/>
                <w:b/>
                <w:sz w:val="20"/>
                <w:szCs w:val="20"/>
                <w:lang w:val="en-US"/>
              </w:rPr>
            </w:pPr>
            <w:r w:rsidRPr="005207CB">
              <w:rPr>
                <w:rFonts w:ascii="Times New Roman" w:hAnsi="Times New Roman" w:cs="Times New Roman"/>
                <w:b/>
                <w:sz w:val="20"/>
                <w:szCs w:val="20"/>
              </w:rPr>
              <w:t>Информация</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rPr>
              <w:t>об</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rPr>
              <w:t>авторах</w:t>
            </w:r>
          </w:p>
          <w:p w:rsidR="00512714" w:rsidRPr="005207CB" w:rsidRDefault="00512714" w:rsidP="00512714">
            <w:pPr>
              <w:widowControl w:val="0"/>
              <w:ind w:firstLine="397"/>
              <w:jc w:val="center"/>
              <w:rPr>
                <w:rFonts w:ascii="Times New Roman" w:hAnsi="Times New Roman" w:cs="Times New Roman"/>
                <w:b/>
                <w:sz w:val="20"/>
                <w:szCs w:val="20"/>
                <w:lang w:val="en-US"/>
              </w:rPr>
            </w:pPr>
          </w:p>
          <w:p w:rsidR="00512714" w:rsidRPr="005207CB" w:rsidRDefault="00512714" w:rsidP="00512714">
            <w:pPr>
              <w:widowControl w:val="0"/>
              <w:ind w:firstLine="397"/>
              <w:jc w:val="both"/>
              <w:rPr>
                <w:rFonts w:ascii="Times New Roman" w:hAnsi="Times New Roman" w:cs="Times New Roman"/>
                <w:sz w:val="20"/>
                <w:szCs w:val="20"/>
              </w:rPr>
            </w:pPr>
            <w:r w:rsidRPr="005207CB">
              <w:rPr>
                <w:rFonts w:ascii="Times New Roman" w:hAnsi="Times New Roman" w:cs="Times New Roman"/>
                <w:b/>
                <w:sz w:val="20"/>
                <w:szCs w:val="20"/>
              </w:rPr>
              <w:t>Карпенко Владимир Илларионович</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доктор биологических наук; профессор; профессор кафедры водных биоресурсов, рыболовства и </w:t>
            </w:r>
            <w:proofErr w:type="spellStart"/>
            <w:r w:rsidRPr="005207CB">
              <w:rPr>
                <w:rFonts w:ascii="Times New Roman" w:hAnsi="Times New Roman" w:cs="Times New Roman"/>
                <w:sz w:val="20"/>
                <w:szCs w:val="20"/>
              </w:rPr>
              <w:t>аквакультуры</w:t>
            </w:r>
            <w:proofErr w:type="spellEnd"/>
            <w:r w:rsidRPr="005207CB">
              <w:rPr>
                <w:rFonts w:ascii="Times New Roman" w:hAnsi="Times New Roman" w:cs="Times New Roman"/>
                <w:sz w:val="20"/>
                <w:szCs w:val="20"/>
              </w:rPr>
              <w:t>; karpenko_vi@kamchatgtu.ru</w:t>
            </w:r>
          </w:p>
          <w:p w:rsidR="00512714" w:rsidRPr="005207CB" w:rsidRDefault="00512714" w:rsidP="00512714">
            <w:pPr>
              <w:widowControl w:val="0"/>
              <w:ind w:firstLine="397"/>
              <w:jc w:val="both"/>
              <w:rPr>
                <w:rFonts w:ascii="Times New Roman" w:hAnsi="Times New Roman" w:cs="Times New Roman"/>
                <w:sz w:val="20"/>
                <w:szCs w:val="20"/>
              </w:rPr>
            </w:pPr>
            <w:r w:rsidRPr="005207CB">
              <w:rPr>
                <w:rFonts w:ascii="Times New Roman" w:hAnsi="Times New Roman" w:cs="Times New Roman"/>
                <w:b/>
                <w:sz w:val="20"/>
                <w:szCs w:val="20"/>
              </w:rPr>
              <w:t>Виноградская Анастасия Викторовна</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студент</w:t>
            </w:r>
          </w:p>
          <w:p w:rsidR="00512714" w:rsidRPr="00512714" w:rsidRDefault="00512714" w:rsidP="00512714">
            <w:pPr>
              <w:jc w:val="right"/>
              <w:rPr>
                <w:rFonts w:ascii="Times New Roman" w:hAnsi="Times New Roman" w:cs="Times New Roman"/>
              </w:rPr>
            </w:pPr>
            <w:r>
              <w:rPr>
                <w:rFonts w:ascii="Times New Roman" w:hAnsi="Times New Roman" w:cs="Times New Roman"/>
                <w:noProof/>
              </w:rPr>
              <w:pict>
                <v:rect id="_x0000_s1027" style="position:absolute;left:0;text-align:left;margin-left:218.95pt;margin-top:543pt;width:23.6pt;height:14.25pt;z-index:251660288" stroked="f"/>
              </w:pict>
            </w:r>
            <w:r w:rsidRPr="00512714">
              <w:rPr>
                <w:rFonts w:ascii="Times New Roman" w:hAnsi="Times New Roman" w:cs="Times New Roman"/>
                <w:noProof/>
              </w:rPr>
              <w:br w:type="page"/>
            </w:r>
          </w:p>
        </w:tc>
      </w:tr>
      <w:tr w:rsidR="002374AB" w:rsidRPr="00512714" w:rsidTr="004249B9">
        <w:tc>
          <w:tcPr>
            <w:tcW w:w="5000" w:type="pct"/>
          </w:tcPr>
          <w:p w:rsidR="004427F2" w:rsidRPr="00512714" w:rsidRDefault="004427F2" w:rsidP="002374AB">
            <w:pPr>
              <w:rPr>
                <w:rFonts w:ascii="Times New Roman" w:hAnsi="Times New Roman" w:cs="Times New Roman"/>
              </w:rPr>
            </w:pPr>
          </w:p>
          <w:p w:rsidR="002374AB" w:rsidRPr="00902EDA" w:rsidRDefault="002374AB" w:rsidP="002374AB">
            <w:pPr>
              <w:rPr>
                <w:rFonts w:ascii="Times New Roman" w:hAnsi="Times New Roman" w:cs="Times New Roman"/>
              </w:rPr>
            </w:pPr>
            <w:r w:rsidRPr="00902EDA">
              <w:rPr>
                <w:rFonts w:ascii="Times New Roman" w:hAnsi="Times New Roman" w:cs="Times New Roman"/>
              </w:rPr>
              <w:t>УДК 597.553.2(282.257.41)"2011"</w:t>
            </w:r>
          </w:p>
          <w:p w:rsidR="002374AB" w:rsidRPr="00902EDA" w:rsidRDefault="002374AB" w:rsidP="002374AB">
            <w:pPr>
              <w:rPr>
                <w:rFonts w:ascii="Times New Roman" w:hAnsi="Times New Roman" w:cs="Times New Roman"/>
              </w:rPr>
            </w:pPr>
          </w:p>
          <w:p w:rsidR="002374AB" w:rsidRPr="00902EDA" w:rsidRDefault="002374AB" w:rsidP="002374AB">
            <w:pPr>
              <w:jc w:val="center"/>
              <w:rPr>
                <w:rFonts w:ascii="Times New Roman" w:hAnsi="Times New Roman" w:cs="Times New Roman"/>
                <w:b/>
              </w:rPr>
            </w:pPr>
            <w:r w:rsidRPr="00902EDA">
              <w:rPr>
                <w:rFonts w:ascii="Times New Roman" w:hAnsi="Times New Roman" w:cs="Times New Roman"/>
                <w:b/>
              </w:rPr>
              <w:t>А.П. Лозовой,  В.И. Карпенко</w:t>
            </w:r>
          </w:p>
          <w:p w:rsidR="002374AB" w:rsidRPr="00902EDA" w:rsidRDefault="002374AB" w:rsidP="002374AB">
            <w:pPr>
              <w:jc w:val="center"/>
              <w:rPr>
                <w:rFonts w:ascii="Times New Roman" w:hAnsi="Times New Roman" w:cs="Times New Roman"/>
                <w:b/>
              </w:rPr>
            </w:pPr>
          </w:p>
          <w:p w:rsidR="002374AB" w:rsidRPr="00902EDA" w:rsidRDefault="002374AB" w:rsidP="002374AB">
            <w:pPr>
              <w:jc w:val="center"/>
              <w:rPr>
                <w:rFonts w:ascii="Times New Roman" w:hAnsi="Times New Roman" w:cs="Times New Roman"/>
                <w:b/>
              </w:rPr>
            </w:pPr>
            <w:r w:rsidRPr="00902EDA">
              <w:rPr>
                <w:rFonts w:ascii="Times New Roman" w:hAnsi="Times New Roman" w:cs="Times New Roman"/>
                <w:b/>
              </w:rPr>
              <w:t xml:space="preserve">ОСОБЕННОСТИ СТРОЕНИЯ ЧЕШУИ МОЛОДИ КИЖУЧА </w:t>
            </w:r>
            <w:r w:rsidRPr="00902EDA">
              <w:rPr>
                <w:rFonts w:ascii="Times New Roman" w:hAnsi="Times New Roman" w:cs="Times New Roman"/>
                <w:b/>
              </w:rPr>
              <w:br/>
              <w:t xml:space="preserve">В НИЖНЕМ ТЕЧЕНИИ </w:t>
            </w:r>
            <w:proofErr w:type="gramStart"/>
            <w:r w:rsidRPr="00902EDA">
              <w:rPr>
                <w:rFonts w:ascii="Times New Roman" w:hAnsi="Times New Roman" w:cs="Times New Roman"/>
                <w:b/>
              </w:rPr>
              <w:t>РЕКИ</w:t>
            </w:r>
            <w:proofErr w:type="gramEnd"/>
            <w:r w:rsidRPr="00902EDA">
              <w:rPr>
                <w:rFonts w:ascii="Times New Roman" w:hAnsi="Times New Roman" w:cs="Times New Roman"/>
                <w:b/>
              </w:rPr>
              <w:t xml:space="preserve"> КОЛЬ (ЗАПАДНАЯ КАМЧАТКА) </w:t>
            </w:r>
            <w:r w:rsidRPr="00902EDA">
              <w:rPr>
                <w:rFonts w:ascii="Times New Roman" w:hAnsi="Times New Roman" w:cs="Times New Roman"/>
                <w:b/>
              </w:rPr>
              <w:br/>
              <w:t>В 2011 ГОДУ</w:t>
            </w:r>
          </w:p>
          <w:p w:rsidR="002374AB" w:rsidRPr="00902EDA" w:rsidRDefault="002374AB" w:rsidP="002374AB">
            <w:pPr>
              <w:jc w:val="center"/>
              <w:rPr>
                <w:rFonts w:ascii="Times New Roman" w:hAnsi="Times New Roman" w:cs="Times New Roman"/>
                <w:b/>
              </w:rPr>
            </w:pPr>
          </w:p>
          <w:p w:rsidR="002374AB" w:rsidRPr="00902EDA" w:rsidRDefault="002374AB" w:rsidP="002374AB">
            <w:pPr>
              <w:ind w:firstLine="397"/>
              <w:jc w:val="both"/>
              <w:rPr>
                <w:rFonts w:ascii="Times New Roman" w:hAnsi="Times New Roman" w:cs="Times New Roman"/>
                <w:sz w:val="20"/>
                <w:szCs w:val="20"/>
              </w:rPr>
            </w:pPr>
            <w:r w:rsidRPr="00902EDA">
              <w:rPr>
                <w:rFonts w:ascii="Times New Roman" w:hAnsi="Times New Roman" w:cs="Times New Roman"/>
                <w:sz w:val="20"/>
                <w:szCs w:val="20"/>
              </w:rPr>
              <w:t xml:space="preserve">Исследовано строение чешуи молоди </w:t>
            </w:r>
            <w:proofErr w:type="spellStart"/>
            <w:r w:rsidRPr="00902EDA">
              <w:rPr>
                <w:rFonts w:ascii="Times New Roman" w:hAnsi="Times New Roman" w:cs="Times New Roman"/>
                <w:sz w:val="20"/>
                <w:szCs w:val="20"/>
              </w:rPr>
              <w:t>кижуча</w:t>
            </w:r>
            <w:proofErr w:type="spellEnd"/>
            <w:r w:rsidRPr="00902EDA">
              <w:rPr>
                <w:rFonts w:ascii="Times New Roman" w:hAnsi="Times New Roman" w:cs="Times New Roman"/>
                <w:sz w:val="20"/>
                <w:szCs w:val="20"/>
              </w:rPr>
              <w:t xml:space="preserve"> в р. Коль. Выяснены особенности закладки чешуи и роста молоди </w:t>
            </w:r>
            <w:proofErr w:type="spellStart"/>
            <w:r w:rsidRPr="00902EDA">
              <w:rPr>
                <w:rFonts w:ascii="Times New Roman" w:hAnsi="Times New Roman" w:cs="Times New Roman"/>
                <w:sz w:val="20"/>
                <w:szCs w:val="20"/>
              </w:rPr>
              <w:t>кижуча</w:t>
            </w:r>
            <w:proofErr w:type="spellEnd"/>
            <w:r w:rsidRPr="00902EDA">
              <w:rPr>
                <w:rFonts w:ascii="Times New Roman" w:hAnsi="Times New Roman" w:cs="Times New Roman"/>
                <w:sz w:val="20"/>
                <w:szCs w:val="20"/>
              </w:rPr>
              <w:t xml:space="preserve"> длиной от 15 до 64 мм. Приведены данные о размерах молоди тихоокеанских лососей разных видов, которые выходят из нерестовых бугров и переходят на внешнее питание. Выявленные различия могут являться особенностями вида в каждом районе воспроизводства. Установлен характер прироста склеритов на чешуе </w:t>
            </w:r>
            <w:proofErr w:type="spellStart"/>
            <w:r w:rsidRPr="00902EDA">
              <w:rPr>
                <w:rFonts w:ascii="Times New Roman" w:hAnsi="Times New Roman" w:cs="Times New Roman"/>
                <w:sz w:val="20"/>
                <w:szCs w:val="20"/>
              </w:rPr>
              <w:t>кижуча</w:t>
            </w:r>
            <w:proofErr w:type="spellEnd"/>
            <w:r w:rsidRPr="00902EDA">
              <w:rPr>
                <w:rFonts w:ascii="Times New Roman" w:hAnsi="Times New Roman" w:cs="Times New Roman"/>
                <w:sz w:val="20"/>
                <w:szCs w:val="20"/>
              </w:rPr>
              <w:t xml:space="preserve"> в р. Коль.</w:t>
            </w:r>
          </w:p>
          <w:p w:rsidR="002374AB" w:rsidRPr="00902EDA" w:rsidRDefault="002374AB" w:rsidP="002374AB">
            <w:pPr>
              <w:ind w:firstLine="397"/>
              <w:jc w:val="both"/>
              <w:rPr>
                <w:rFonts w:ascii="Times New Roman" w:hAnsi="Times New Roman" w:cs="Times New Roman"/>
                <w:sz w:val="20"/>
                <w:szCs w:val="20"/>
              </w:rPr>
            </w:pPr>
          </w:p>
          <w:p w:rsidR="002374AB" w:rsidRPr="00902EDA" w:rsidRDefault="002374AB" w:rsidP="002374AB">
            <w:pPr>
              <w:ind w:firstLine="397"/>
              <w:jc w:val="both"/>
              <w:rPr>
                <w:rFonts w:ascii="Times New Roman" w:hAnsi="Times New Roman" w:cs="Times New Roman"/>
                <w:sz w:val="20"/>
                <w:szCs w:val="20"/>
              </w:rPr>
            </w:pPr>
            <w:r w:rsidRPr="00902EDA">
              <w:rPr>
                <w:rFonts w:ascii="Times New Roman" w:hAnsi="Times New Roman" w:cs="Times New Roman"/>
                <w:b/>
                <w:sz w:val="20"/>
                <w:szCs w:val="20"/>
              </w:rPr>
              <w:t>Ключевые слова</w:t>
            </w:r>
            <w:r w:rsidRPr="00902EDA">
              <w:rPr>
                <w:rFonts w:ascii="Times New Roman" w:hAnsi="Times New Roman" w:cs="Times New Roman"/>
                <w:sz w:val="20"/>
                <w:szCs w:val="20"/>
              </w:rPr>
              <w:t xml:space="preserve">: молодь </w:t>
            </w:r>
            <w:proofErr w:type="spellStart"/>
            <w:r w:rsidRPr="00902EDA">
              <w:rPr>
                <w:rFonts w:ascii="Times New Roman" w:hAnsi="Times New Roman" w:cs="Times New Roman"/>
                <w:sz w:val="20"/>
                <w:szCs w:val="20"/>
              </w:rPr>
              <w:t>кижуча</w:t>
            </w:r>
            <w:proofErr w:type="spellEnd"/>
            <w:r w:rsidRPr="00902EDA">
              <w:rPr>
                <w:rFonts w:ascii="Times New Roman" w:hAnsi="Times New Roman" w:cs="Times New Roman"/>
                <w:sz w:val="20"/>
                <w:szCs w:val="20"/>
              </w:rPr>
              <w:t>, биологические показатели, образование и структура чешуи, приро</w:t>
            </w:r>
            <w:proofErr w:type="gramStart"/>
            <w:r w:rsidRPr="00902EDA">
              <w:rPr>
                <w:rFonts w:ascii="Times New Roman" w:hAnsi="Times New Roman" w:cs="Times New Roman"/>
                <w:sz w:val="20"/>
                <w:szCs w:val="20"/>
              </w:rPr>
              <w:t>ст скл</w:t>
            </w:r>
            <w:proofErr w:type="gramEnd"/>
            <w:r w:rsidRPr="00902EDA">
              <w:rPr>
                <w:rFonts w:ascii="Times New Roman" w:hAnsi="Times New Roman" w:cs="Times New Roman"/>
                <w:sz w:val="20"/>
                <w:szCs w:val="20"/>
              </w:rPr>
              <w:t>еритов, изменчивость роста.</w:t>
            </w:r>
          </w:p>
          <w:p w:rsidR="002374AB" w:rsidRPr="00902EDA" w:rsidRDefault="002374AB" w:rsidP="002374AB">
            <w:pPr>
              <w:ind w:firstLine="709"/>
              <w:jc w:val="both"/>
              <w:rPr>
                <w:rFonts w:ascii="Times New Roman" w:hAnsi="Times New Roman" w:cs="Times New Roman"/>
                <w:b/>
              </w:rPr>
            </w:pPr>
          </w:p>
          <w:p w:rsidR="002374AB" w:rsidRDefault="002374AB" w:rsidP="002374AB">
            <w:pPr>
              <w:jc w:val="right"/>
              <w:rPr>
                <w:rFonts w:ascii="Times New Roman" w:hAnsi="Times New Roman"/>
                <w:i/>
                <w:iCs/>
              </w:rPr>
            </w:pPr>
            <w:r w:rsidRPr="00902EDA">
              <w:rPr>
                <w:rFonts w:ascii="Times New Roman" w:hAnsi="Times New Roman"/>
                <w:i/>
                <w:iCs/>
                <w:lang w:val="en-US"/>
              </w:rPr>
              <w:t>DOI</w:t>
            </w:r>
            <w:r w:rsidRPr="00902EDA">
              <w:rPr>
                <w:rFonts w:ascii="Times New Roman" w:hAnsi="Times New Roman"/>
                <w:i/>
                <w:iCs/>
              </w:rPr>
              <w:t>: 10.17217/2079-0333-2017-42-71-76</w:t>
            </w:r>
          </w:p>
          <w:p w:rsidR="00512714" w:rsidRDefault="00512714" w:rsidP="00512714">
            <w:pPr>
              <w:widowControl w:val="0"/>
              <w:spacing w:before="240" w:after="120"/>
              <w:jc w:val="center"/>
              <w:rPr>
                <w:rFonts w:ascii="Times New Roman" w:hAnsi="Times New Roman" w:cs="Times New Roman"/>
                <w:b/>
                <w:sz w:val="20"/>
                <w:szCs w:val="20"/>
              </w:rPr>
            </w:pPr>
            <w:r w:rsidRPr="005207CB">
              <w:rPr>
                <w:rFonts w:ascii="Times New Roman" w:hAnsi="Times New Roman" w:cs="Times New Roman"/>
                <w:b/>
                <w:sz w:val="20"/>
                <w:szCs w:val="20"/>
              </w:rPr>
              <w:t>Информация</w:t>
            </w:r>
            <w:r w:rsidRPr="00512714">
              <w:rPr>
                <w:rFonts w:ascii="Times New Roman" w:hAnsi="Times New Roman" w:cs="Times New Roman"/>
                <w:b/>
                <w:sz w:val="20"/>
                <w:szCs w:val="20"/>
              </w:rPr>
              <w:t xml:space="preserve"> </w:t>
            </w:r>
            <w:r w:rsidRPr="005207CB">
              <w:rPr>
                <w:rFonts w:ascii="Times New Roman" w:hAnsi="Times New Roman" w:cs="Times New Roman"/>
                <w:b/>
                <w:sz w:val="20"/>
                <w:szCs w:val="20"/>
              </w:rPr>
              <w:t>об</w:t>
            </w:r>
            <w:r w:rsidRPr="00512714">
              <w:rPr>
                <w:rFonts w:ascii="Times New Roman" w:hAnsi="Times New Roman" w:cs="Times New Roman"/>
                <w:b/>
                <w:sz w:val="20"/>
                <w:szCs w:val="20"/>
              </w:rPr>
              <w:t xml:space="preserve"> </w:t>
            </w:r>
            <w:r w:rsidRPr="005207CB">
              <w:rPr>
                <w:rFonts w:ascii="Times New Roman" w:hAnsi="Times New Roman" w:cs="Times New Roman"/>
                <w:b/>
                <w:sz w:val="20"/>
                <w:szCs w:val="20"/>
              </w:rPr>
              <w:t>авторах</w:t>
            </w:r>
          </w:p>
          <w:p w:rsidR="00512714" w:rsidRPr="005207CB" w:rsidRDefault="00512714" w:rsidP="00512714">
            <w:pPr>
              <w:widowControl w:val="0"/>
              <w:spacing w:before="240" w:after="120"/>
              <w:ind w:firstLine="397"/>
              <w:jc w:val="both"/>
              <w:rPr>
                <w:rFonts w:ascii="Times New Roman" w:hAnsi="Times New Roman" w:cs="Times New Roman"/>
                <w:sz w:val="20"/>
                <w:szCs w:val="20"/>
              </w:rPr>
            </w:pPr>
            <w:r w:rsidRPr="005207CB">
              <w:rPr>
                <w:rFonts w:ascii="Times New Roman" w:hAnsi="Times New Roman" w:cs="Times New Roman"/>
                <w:b/>
                <w:sz w:val="20"/>
                <w:szCs w:val="20"/>
              </w:rPr>
              <w:t xml:space="preserve">Лозовой Алексей Петрович </w:t>
            </w:r>
            <w:r w:rsidRPr="005207CB">
              <w:rPr>
                <w:rFonts w:ascii="Times New Roman" w:hAnsi="Times New Roman" w:cs="Times New Roman"/>
                <w:sz w:val="20"/>
                <w:szCs w:val="20"/>
              </w:rPr>
              <w:t>– Камчатский научно-исследовательский институт рыбного хозяйства и океанографии; 683000, Россия, Петропавловск-Камчатский; младший научный сотрудник, аспирант; kaktusovar@list.ru</w:t>
            </w:r>
          </w:p>
          <w:p w:rsidR="00512714" w:rsidRPr="005207CB" w:rsidRDefault="00512714" w:rsidP="00512714">
            <w:pPr>
              <w:widowControl w:val="0"/>
              <w:ind w:firstLine="397"/>
              <w:jc w:val="both"/>
              <w:rPr>
                <w:rFonts w:ascii="Times New Roman" w:hAnsi="Times New Roman" w:cs="Times New Roman"/>
                <w:sz w:val="20"/>
                <w:szCs w:val="20"/>
              </w:rPr>
            </w:pPr>
            <w:r w:rsidRPr="005207CB">
              <w:rPr>
                <w:rFonts w:ascii="Times New Roman" w:hAnsi="Times New Roman" w:cs="Times New Roman"/>
                <w:b/>
                <w:sz w:val="20"/>
                <w:szCs w:val="20"/>
              </w:rPr>
              <w:t>Карпенко Владимир Илларионович</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доктор биологических наук; профессор; профессор кафедры водных биоресурсов, рыболовства и </w:t>
            </w:r>
            <w:proofErr w:type="spellStart"/>
            <w:r w:rsidRPr="005207CB">
              <w:rPr>
                <w:rFonts w:ascii="Times New Roman" w:hAnsi="Times New Roman" w:cs="Times New Roman"/>
                <w:sz w:val="20"/>
                <w:szCs w:val="20"/>
              </w:rPr>
              <w:t>аквакультуры</w:t>
            </w:r>
            <w:proofErr w:type="spellEnd"/>
            <w:r w:rsidRPr="005207CB">
              <w:rPr>
                <w:rFonts w:ascii="Times New Roman" w:hAnsi="Times New Roman" w:cs="Times New Roman"/>
                <w:sz w:val="20"/>
                <w:szCs w:val="20"/>
              </w:rPr>
              <w:t>; karpenko_vi@kamchatgtu.ru</w:t>
            </w:r>
          </w:p>
          <w:p w:rsidR="00512714" w:rsidRPr="00512714" w:rsidRDefault="00512714" w:rsidP="00512714">
            <w:pPr>
              <w:widowControl w:val="0"/>
              <w:ind w:firstLine="397"/>
              <w:jc w:val="both"/>
              <w:rPr>
                <w:rFonts w:ascii="Times New Roman" w:hAnsi="Times New Roman"/>
              </w:rPr>
            </w:pPr>
          </w:p>
        </w:tc>
      </w:tr>
      <w:tr w:rsidR="002374AB" w:rsidRPr="00512714" w:rsidTr="004249B9">
        <w:tc>
          <w:tcPr>
            <w:tcW w:w="5000" w:type="pct"/>
          </w:tcPr>
          <w:p w:rsidR="004427F2" w:rsidRPr="00512714" w:rsidRDefault="004427F2" w:rsidP="002374AB">
            <w:pPr>
              <w:spacing w:line="245" w:lineRule="auto"/>
              <w:rPr>
                <w:rFonts w:ascii="Times New Roman" w:hAnsi="Times New Roman" w:cs="Times New Roman"/>
              </w:rPr>
            </w:pPr>
          </w:p>
          <w:p w:rsidR="002374AB" w:rsidRPr="00902EDA" w:rsidRDefault="002374AB" w:rsidP="002374AB">
            <w:pPr>
              <w:spacing w:line="245" w:lineRule="auto"/>
              <w:rPr>
                <w:rFonts w:ascii="Times New Roman" w:hAnsi="Times New Roman" w:cs="Times New Roman"/>
                <w:b/>
              </w:rPr>
            </w:pPr>
            <w:r w:rsidRPr="00902EDA">
              <w:rPr>
                <w:rFonts w:ascii="Times New Roman" w:hAnsi="Times New Roman" w:cs="Times New Roman"/>
              </w:rPr>
              <w:t>УДК 597.533.2(282.257.45)</w:t>
            </w:r>
          </w:p>
          <w:p w:rsidR="002374AB" w:rsidRPr="00902EDA" w:rsidRDefault="002374AB" w:rsidP="002374AB">
            <w:pPr>
              <w:spacing w:line="245" w:lineRule="auto"/>
              <w:rPr>
                <w:rFonts w:ascii="Times New Roman" w:hAnsi="Times New Roman" w:cs="Times New Roman"/>
              </w:rPr>
            </w:pPr>
          </w:p>
          <w:p w:rsidR="002374AB" w:rsidRPr="00902EDA" w:rsidRDefault="002374AB" w:rsidP="002374AB">
            <w:pPr>
              <w:spacing w:line="245" w:lineRule="auto"/>
              <w:jc w:val="center"/>
              <w:rPr>
                <w:rFonts w:ascii="Times New Roman" w:hAnsi="Times New Roman" w:cs="Times New Roman"/>
                <w:b/>
              </w:rPr>
            </w:pPr>
            <w:r w:rsidRPr="00902EDA">
              <w:rPr>
                <w:rFonts w:ascii="Times New Roman" w:hAnsi="Times New Roman" w:cs="Times New Roman"/>
                <w:b/>
              </w:rPr>
              <w:t xml:space="preserve">С.П. </w:t>
            </w:r>
            <w:proofErr w:type="spellStart"/>
            <w:r w:rsidRPr="00902EDA">
              <w:rPr>
                <w:rFonts w:ascii="Times New Roman" w:hAnsi="Times New Roman" w:cs="Times New Roman"/>
                <w:b/>
              </w:rPr>
              <w:t>Пустовойт</w:t>
            </w:r>
            <w:proofErr w:type="spellEnd"/>
          </w:p>
          <w:p w:rsidR="002374AB" w:rsidRPr="00902EDA" w:rsidRDefault="002374AB" w:rsidP="002374AB">
            <w:pPr>
              <w:spacing w:line="245" w:lineRule="auto"/>
              <w:ind w:firstLine="709"/>
              <w:jc w:val="center"/>
              <w:rPr>
                <w:rFonts w:ascii="Times New Roman" w:hAnsi="Times New Roman" w:cs="Times New Roman"/>
                <w:b/>
              </w:rPr>
            </w:pPr>
            <w:r w:rsidRPr="00902EDA">
              <w:rPr>
                <w:rFonts w:ascii="Times New Roman" w:hAnsi="Times New Roman" w:cs="Times New Roman"/>
                <w:b/>
              </w:rPr>
              <w:t xml:space="preserve"> </w:t>
            </w:r>
          </w:p>
          <w:p w:rsidR="002374AB" w:rsidRPr="00902EDA" w:rsidRDefault="002374AB" w:rsidP="002374AB">
            <w:pPr>
              <w:spacing w:line="245" w:lineRule="auto"/>
              <w:jc w:val="center"/>
              <w:rPr>
                <w:rFonts w:ascii="Times New Roman" w:hAnsi="Times New Roman" w:cs="Times New Roman"/>
                <w:b/>
                <w:caps/>
              </w:rPr>
            </w:pPr>
            <w:r w:rsidRPr="00902EDA">
              <w:rPr>
                <w:rFonts w:ascii="Times New Roman" w:hAnsi="Times New Roman" w:cs="Times New Roman"/>
                <w:b/>
                <w:caps/>
              </w:rPr>
              <w:t xml:space="preserve">Генетическое разнообразие четного и нечетного </w:t>
            </w:r>
            <w:r w:rsidRPr="00902EDA">
              <w:rPr>
                <w:rFonts w:ascii="Times New Roman" w:hAnsi="Times New Roman" w:cs="Times New Roman"/>
                <w:b/>
                <w:caps/>
              </w:rPr>
              <w:br/>
              <w:t xml:space="preserve">поколений горбуши </w:t>
            </w:r>
            <w:r w:rsidRPr="00902EDA">
              <w:rPr>
                <w:rFonts w:ascii="Times New Roman" w:hAnsi="Times New Roman" w:cs="Times New Roman"/>
                <w:b/>
                <w:i/>
                <w:caps/>
                <w:lang w:val="en-US"/>
              </w:rPr>
              <w:t>Oncorhynchus</w:t>
            </w:r>
            <w:r w:rsidRPr="00902EDA">
              <w:rPr>
                <w:rFonts w:ascii="Times New Roman" w:hAnsi="Times New Roman" w:cs="Times New Roman"/>
                <w:b/>
                <w:i/>
                <w:caps/>
              </w:rPr>
              <w:t xml:space="preserve"> </w:t>
            </w:r>
            <w:r w:rsidRPr="00902EDA">
              <w:rPr>
                <w:rFonts w:ascii="Times New Roman" w:hAnsi="Times New Roman" w:cs="Times New Roman"/>
                <w:b/>
                <w:i/>
                <w:caps/>
                <w:lang w:val="en-US"/>
              </w:rPr>
              <w:t>gorbuscha</w:t>
            </w:r>
            <w:r w:rsidRPr="00902EDA">
              <w:rPr>
                <w:rFonts w:ascii="Times New Roman" w:hAnsi="Times New Roman" w:cs="Times New Roman"/>
                <w:b/>
                <w:caps/>
              </w:rPr>
              <w:t xml:space="preserve"> (</w:t>
            </w:r>
            <w:r w:rsidRPr="00902EDA">
              <w:rPr>
                <w:rFonts w:ascii="Times New Roman" w:hAnsi="Times New Roman" w:cs="Times New Roman"/>
                <w:b/>
                <w:caps/>
                <w:lang w:val="en-US"/>
              </w:rPr>
              <w:t>Walbaum</w:t>
            </w:r>
            <w:r w:rsidRPr="00902EDA">
              <w:rPr>
                <w:rFonts w:ascii="Times New Roman" w:hAnsi="Times New Roman" w:cs="Times New Roman"/>
                <w:b/>
                <w:caps/>
              </w:rPr>
              <w:t xml:space="preserve">, 1792) </w:t>
            </w:r>
            <w:r w:rsidRPr="00902EDA">
              <w:rPr>
                <w:rFonts w:ascii="Times New Roman" w:hAnsi="Times New Roman" w:cs="Times New Roman"/>
                <w:b/>
                <w:caps/>
              </w:rPr>
              <w:br/>
              <w:t>реки Ола (Охотское море)</w:t>
            </w:r>
          </w:p>
          <w:p w:rsidR="002374AB" w:rsidRPr="00902EDA" w:rsidRDefault="002374AB" w:rsidP="002374AB">
            <w:pPr>
              <w:spacing w:line="245" w:lineRule="auto"/>
              <w:jc w:val="center"/>
              <w:rPr>
                <w:rFonts w:ascii="Times New Roman" w:hAnsi="Times New Roman" w:cs="Times New Roman"/>
                <w:b/>
                <w:caps/>
                <w:sz w:val="20"/>
                <w:szCs w:val="20"/>
              </w:rPr>
            </w:pPr>
          </w:p>
          <w:p w:rsidR="002374AB" w:rsidRPr="00902EDA" w:rsidRDefault="002374AB" w:rsidP="002374AB">
            <w:pPr>
              <w:spacing w:line="245" w:lineRule="auto"/>
              <w:ind w:firstLine="567"/>
              <w:jc w:val="both"/>
              <w:rPr>
                <w:rFonts w:ascii="Times New Roman" w:hAnsi="Times New Roman" w:cs="Times New Roman"/>
                <w:sz w:val="20"/>
                <w:szCs w:val="20"/>
              </w:rPr>
            </w:pPr>
            <w:r w:rsidRPr="00902EDA">
              <w:rPr>
                <w:rFonts w:ascii="Times New Roman" w:hAnsi="Times New Roman" w:cs="Times New Roman"/>
                <w:sz w:val="20"/>
                <w:szCs w:val="20"/>
              </w:rPr>
              <w:t xml:space="preserve">Рассмотрена генетическая изменчивость двух генов </w:t>
            </w:r>
            <w:proofErr w:type="spellStart"/>
            <w:r w:rsidRPr="00902EDA">
              <w:rPr>
                <w:rFonts w:ascii="Times New Roman" w:hAnsi="Times New Roman" w:cs="Times New Roman"/>
                <w:sz w:val="20"/>
                <w:szCs w:val="20"/>
              </w:rPr>
              <w:t>мтДНК</w:t>
            </w:r>
            <w:proofErr w:type="spellEnd"/>
            <w:r w:rsidRPr="00902EDA">
              <w:rPr>
                <w:rFonts w:ascii="Times New Roman" w:hAnsi="Times New Roman" w:cs="Times New Roman"/>
                <w:sz w:val="20"/>
                <w:szCs w:val="20"/>
              </w:rPr>
              <w:t xml:space="preserve"> горбуши р. Ола (</w:t>
            </w:r>
            <w:proofErr w:type="spellStart"/>
            <w:r w:rsidRPr="00902EDA">
              <w:rPr>
                <w:rFonts w:ascii="Times New Roman" w:hAnsi="Times New Roman" w:cs="Times New Roman"/>
                <w:sz w:val="20"/>
                <w:szCs w:val="20"/>
              </w:rPr>
              <w:t>Тауйская</w:t>
            </w:r>
            <w:proofErr w:type="spellEnd"/>
            <w:r w:rsidRPr="00902EDA">
              <w:rPr>
                <w:rFonts w:ascii="Times New Roman" w:hAnsi="Times New Roman" w:cs="Times New Roman"/>
                <w:sz w:val="20"/>
                <w:szCs w:val="20"/>
              </w:rPr>
              <w:t xml:space="preserve"> губа, Охотское море) с целью определения современного состояния ее биологического разнообразия. </w:t>
            </w:r>
            <w:proofErr w:type="gramStart"/>
            <w:r w:rsidRPr="00902EDA">
              <w:rPr>
                <w:rFonts w:ascii="Times New Roman" w:hAnsi="Times New Roman" w:cs="Times New Roman"/>
                <w:sz w:val="20"/>
                <w:szCs w:val="20"/>
              </w:rPr>
              <w:t xml:space="preserve">Исследование показало, что генетическое разнообразие фрагмента гена субъединица 1 </w:t>
            </w:r>
            <w:proofErr w:type="spellStart"/>
            <w:r w:rsidRPr="00902EDA">
              <w:rPr>
                <w:rFonts w:ascii="Times New Roman" w:hAnsi="Times New Roman" w:cs="Times New Roman"/>
                <w:sz w:val="20"/>
                <w:szCs w:val="20"/>
              </w:rPr>
              <w:t>цитохром-оксидазы</w:t>
            </w:r>
            <w:proofErr w:type="spellEnd"/>
            <w:r w:rsidRPr="00902EDA">
              <w:rPr>
                <w:rFonts w:ascii="Times New Roman" w:hAnsi="Times New Roman" w:cs="Times New Roman"/>
                <w:sz w:val="20"/>
                <w:szCs w:val="20"/>
              </w:rPr>
              <w:t xml:space="preserve"> </w:t>
            </w:r>
            <w:r w:rsidRPr="00902EDA">
              <w:rPr>
                <w:rFonts w:ascii="Times New Roman" w:hAnsi="Times New Roman" w:cs="Times New Roman"/>
                <w:i/>
                <w:sz w:val="20"/>
                <w:szCs w:val="20"/>
              </w:rPr>
              <w:t>с</w:t>
            </w:r>
            <w:r w:rsidRPr="00902EDA">
              <w:rPr>
                <w:rFonts w:ascii="Times New Roman" w:hAnsi="Times New Roman" w:cs="Times New Roman"/>
                <w:sz w:val="20"/>
                <w:szCs w:val="20"/>
              </w:rPr>
              <w:t xml:space="preserve"> (</w:t>
            </w:r>
            <w:r w:rsidRPr="00902EDA">
              <w:rPr>
                <w:rFonts w:ascii="Times New Roman" w:hAnsi="Times New Roman" w:cs="Times New Roman"/>
                <w:sz w:val="20"/>
                <w:szCs w:val="20"/>
                <w:lang w:val="en-US"/>
              </w:rPr>
              <w:t>COI</w:t>
            </w:r>
            <w:r w:rsidRPr="00902EDA">
              <w:rPr>
                <w:rFonts w:ascii="Times New Roman" w:hAnsi="Times New Roman" w:cs="Times New Roman"/>
                <w:sz w:val="20"/>
                <w:szCs w:val="20"/>
              </w:rPr>
              <w:t xml:space="preserve">) в выборке нечетного года (2015 г.) у горбуши было существенно выше, чем в выборке за 2016 г. Однако по нуклеотидным частотам фрагмента гена </w:t>
            </w:r>
            <w:proofErr w:type="spellStart"/>
            <w:r w:rsidRPr="00902EDA">
              <w:rPr>
                <w:rFonts w:ascii="Times New Roman" w:hAnsi="Times New Roman" w:cs="Times New Roman"/>
                <w:sz w:val="20"/>
                <w:szCs w:val="20"/>
              </w:rPr>
              <w:t>цитохром</w:t>
            </w:r>
            <w:proofErr w:type="spellEnd"/>
            <w:r w:rsidRPr="00902EDA">
              <w:rPr>
                <w:rFonts w:ascii="Times New Roman" w:hAnsi="Times New Roman" w:cs="Times New Roman"/>
                <w:sz w:val="20"/>
                <w:szCs w:val="20"/>
              </w:rPr>
              <w:t xml:space="preserve"> </w:t>
            </w:r>
            <w:r w:rsidRPr="00902EDA">
              <w:rPr>
                <w:rFonts w:ascii="Times New Roman" w:hAnsi="Times New Roman" w:cs="Times New Roman"/>
                <w:i/>
                <w:sz w:val="20"/>
                <w:szCs w:val="20"/>
                <w:lang w:val="en-US"/>
              </w:rPr>
              <w:t>b</w:t>
            </w:r>
            <w:r w:rsidRPr="00902EDA">
              <w:rPr>
                <w:rFonts w:ascii="Times New Roman" w:hAnsi="Times New Roman" w:cs="Times New Roman"/>
                <w:sz w:val="20"/>
                <w:szCs w:val="20"/>
              </w:rPr>
              <w:t xml:space="preserve"> генетическое разнообразие выше в выборке четного, 2016 г. по сравнению с выборкой нечетного года.</w:t>
            </w:r>
            <w:proofErr w:type="gramEnd"/>
            <w:r w:rsidRPr="00902EDA">
              <w:rPr>
                <w:rFonts w:ascii="Times New Roman" w:hAnsi="Times New Roman" w:cs="Times New Roman"/>
                <w:sz w:val="20"/>
                <w:szCs w:val="20"/>
              </w:rPr>
              <w:t xml:space="preserve"> Полученные данные указывают на существенные различия уровней генетического разнообразия между выборками нечетного и четного поколений горбуши р. Ола. Наиболее вероятным объяснением отмеченного факта является первостепенное влияние естественного отбора. Малочисленные поколения горбуши возникают под влиянием селективных факторов в период нереста и роста молоди в пресноводный этап жизненного цикла. Уменьшение численности поколения приводит к снижению </w:t>
            </w:r>
            <w:proofErr w:type="gramStart"/>
            <w:r w:rsidRPr="00902EDA">
              <w:rPr>
                <w:rFonts w:ascii="Times New Roman" w:hAnsi="Times New Roman" w:cs="Times New Roman"/>
                <w:sz w:val="20"/>
                <w:szCs w:val="20"/>
              </w:rPr>
              <w:t>уровня генетического разнообразия популяции горбуши</w:t>
            </w:r>
            <w:proofErr w:type="gramEnd"/>
            <w:r w:rsidRPr="00902EDA">
              <w:rPr>
                <w:rFonts w:ascii="Times New Roman" w:hAnsi="Times New Roman" w:cs="Times New Roman"/>
                <w:sz w:val="20"/>
                <w:szCs w:val="20"/>
              </w:rPr>
              <w:t>.</w:t>
            </w:r>
          </w:p>
          <w:p w:rsidR="002374AB" w:rsidRPr="00902EDA" w:rsidRDefault="002374AB" w:rsidP="002374AB">
            <w:pPr>
              <w:spacing w:line="245" w:lineRule="auto"/>
              <w:ind w:firstLine="567"/>
              <w:rPr>
                <w:rFonts w:ascii="Times New Roman" w:hAnsi="Times New Roman" w:cs="Times New Roman"/>
                <w:b/>
                <w:sz w:val="20"/>
                <w:szCs w:val="20"/>
              </w:rPr>
            </w:pPr>
          </w:p>
          <w:p w:rsidR="002374AB" w:rsidRPr="00902EDA" w:rsidRDefault="002374AB" w:rsidP="002374AB">
            <w:pPr>
              <w:spacing w:line="245" w:lineRule="auto"/>
              <w:ind w:firstLine="567"/>
              <w:rPr>
                <w:rFonts w:ascii="Times New Roman" w:hAnsi="Times New Roman" w:cs="Times New Roman"/>
                <w:sz w:val="20"/>
                <w:szCs w:val="20"/>
              </w:rPr>
            </w:pPr>
            <w:r w:rsidRPr="00902EDA">
              <w:rPr>
                <w:rFonts w:ascii="Times New Roman" w:hAnsi="Times New Roman" w:cs="Times New Roman"/>
                <w:b/>
                <w:sz w:val="20"/>
                <w:szCs w:val="20"/>
              </w:rPr>
              <w:t>Ключевые слова:</w:t>
            </w:r>
            <w:r w:rsidRPr="00902EDA">
              <w:rPr>
                <w:rFonts w:ascii="Times New Roman" w:hAnsi="Times New Roman" w:cs="Times New Roman"/>
                <w:sz w:val="20"/>
                <w:szCs w:val="20"/>
              </w:rPr>
              <w:t xml:space="preserve"> горбуша, генетическое разнообразие, Охотское море, субъединица 1 </w:t>
            </w:r>
            <w:proofErr w:type="spellStart"/>
            <w:r w:rsidRPr="00902EDA">
              <w:rPr>
                <w:rFonts w:ascii="Times New Roman" w:hAnsi="Times New Roman" w:cs="Times New Roman"/>
                <w:sz w:val="20"/>
                <w:szCs w:val="20"/>
              </w:rPr>
              <w:t>цитохром-оксидазы</w:t>
            </w:r>
            <w:proofErr w:type="spellEnd"/>
            <w:r w:rsidRPr="00902EDA">
              <w:rPr>
                <w:rFonts w:ascii="Times New Roman" w:hAnsi="Times New Roman" w:cs="Times New Roman"/>
                <w:sz w:val="20"/>
                <w:szCs w:val="20"/>
              </w:rPr>
              <w:t xml:space="preserve"> </w:t>
            </w:r>
            <w:r w:rsidRPr="00902EDA">
              <w:rPr>
                <w:rFonts w:ascii="Times New Roman" w:hAnsi="Times New Roman" w:cs="Times New Roman"/>
                <w:i/>
                <w:sz w:val="20"/>
                <w:szCs w:val="20"/>
              </w:rPr>
              <w:t>с</w:t>
            </w:r>
            <w:r w:rsidRPr="00902EDA">
              <w:rPr>
                <w:rFonts w:ascii="Times New Roman" w:hAnsi="Times New Roman" w:cs="Times New Roman"/>
                <w:sz w:val="20"/>
                <w:szCs w:val="20"/>
              </w:rPr>
              <w:t xml:space="preserve">, </w:t>
            </w:r>
            <w:proofErr w:type="spellStart"/>
            <w:r w:rsidRPr="00902EDA">
              <w:rPr>
                <w:rFonts w:ascii="Times New Roman" w:hAnsi="Times New Roman" w:cs="Times New Roman"/>
                <w:sz w:val="20"/>
                <w:szCs w:val="20"/>
              </w:rPr>
              <w:t>цитохром</w:t>
            </w:r>
            <w:proofErr w:type="spellEnd"/>
            <w:r w:rsidRPr="00902EDA">
              <w:rPr>
                <w:rFonts w:ascii="Times New Roman" w:hAnsi="Times New Roman" w:cs="Times New Roman"/>
                <w:sz w:val="20"/>
                <w:szCs w:val="20"/>
              </w:rPr>
              <w:t xml:space="preserve"> </w:t>
            </w:r>
            <w:r w:rsidRPr="00902EDA">
              <w:rPr>
                <w:rFonts w:ascii="Times New Roman" w:hAnsi="Times New Roman" w:cs="Times New Roman"/>
                <w:i/>
                <w:sz w:val="20"/>
                <w:szCs w:val="20"/>
                <w:lang w:val="en-US"/>
              </w:rPr>
              <w:t>b</w:t>
            </w:r>
            <w:r w:rsidRPr="00902EDA">
              <w:rPr>
                <w:rFonts w:ascii="Times New Roman" w:hAnsi="Times New Roman" w:cs="Times New Roman"/>
                <w:i/>
                <w:sz w:val="20"/>
                <w:szCs w:val="20"/>
              </w:rPr>
              <w:t>.</w:t>
            </w:r>
          </w:p>
          <w:p w:rsidR="002374AB" w:rsidRPr="00902EDA" w:rsidRDefault="002374AB" w:rsidP="002374AB">
            <w:pPr>
              <w:spacing w:line="245" w:lineRule="auto"/>
              <w:ind w:firstLine="709"/>
              <w:rPr>
                <w:rFonts w:ascii="Times New Roman" w:hAnsi="Times New Roman" w:cs="Times New Roman"/>
                <w:sz w:val="20"/>
                <w:szCs w:val="20"/>
              </w:rPr>
            </w:pPr>
          </w:p>
          <w:p w:rsidR="002374AB" w:rsidRPr="00512714" w:rsidRDefault="002374AB" w:rsidP="002374AB">
            <w:pPr>
              <w:spacing w:line="245" w:lineRule="auto"/>
              <w:jc w:val="right"/>
              <w:rPr>
                <w:rFonts w:ascii="Times New Roman" w:hAnsi="Times New Roman"/>
                <w:i/>
                <w:iCs/>
                <w:lang w:val="en-US"/>
              </w:rPr>
            </w:pPr>
            <w:r w:rsidRPr="00902EDA">
              <w:rPr>
                <w:rFonts w:ascii="Times New Roman" w:hAnsi="Times New Roman"/>
                <w:i/>
                <w:iCs/>
                <w:lang w:val="en-US"/>
              </w:rPr>
              <w:t>DOI</w:t>
            </w:r>
            <w:r w:rsidRPr="00512714">
              <w:rPr>
                <w:rFonts w:ascii="Times New Roman" w:hAnsi="Times New Roman"/>
                <w:i/>
                <w:iCs/>
                <w:lang w:val="en-US"/>
              </w:rPr>
              <w:t>: 10.17217/2079-0333-2017-42</w:t>
            </w:r>
            <w:r w:rsidRPr="00512714">
              <w:rPr>
                <w:rFonts w:ascii="Times New Roman" w:hAnsi="Times New Roman" w:cs="Times New Roman"/>
                <w:i/>
                <w:iCs/>
                <w:lang w:val="en-US"/>
              </w:rPr>
              <w:t>-77-83</w:t>
            </w:r>
          </w:p>
          <w:p w:rsidR="00512714" w:rsidRPr="005207CB" w:rsidRDefault="00512714" w:rsidP="00512714">
            <w:pPr>
              <w:widowControl w:val="0"/>
              <w:spacing w:before="360" w:after="120"/>
              <w:jc w:val="center"/>
              <w:rPr>
                <w:rFonts w:ascii="Times New Roman" w:hAnsi="Times New Roman" w:cs="Times New Roman"/>
                <w:b/>
                <w:sz w:val="20"/>
                <w:szCs w:val="20"/>
                <w:lang w:val="en-US"/>
              </w:rPr>
            </w:pPr>
            <w:r w:rsidRPr="005207CB">
              <w:rPr>
                <w:rFonts w:ascii="Times New Roman" w:hAnsi="Times New Roman" w:cs="Times New Roman"/>
                <w:b/>
                <w:sz w:val="20"/>
                <w:szCs w:val="20"/>
              </w:rPr>
              <w:t>Информация</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rPr>
              <w:t>об</w:t>
            </w:r>
            <w:r w:rsidRPr="005207CB">
              <w:rPr>
                <w:rFonts w:ascii="Times New Roman" w:hAnsi="Times New Roman" w:cs="Times New Roman"/>
                <w:b/>
                <w:sz w:val="20"/>
                <w:szCs w:val="20"/>
                <w:lang w:val="en-US"/>
              </w:rPr>
              <w:t xml:space="preserve"> </w:t>
            </w:r>
            <w:r w:rsidRPr="005207CB">
              <w:rPr>
                <w:rFonts w:ascii="Times New Roman" w:hAnsi="Times New Roman" w:cs="Times New Roman"/>
                <w:b/>
                <w:sz w:val="20"/>
                <w:szCs w:val="20"/>
              </w:rPr>
              <w:t>авторе</w:t>
            </w:r>
            <w:r w:rsidRPr="005207CB">
              <w:rPr>
                <w:rFonts w:ascii="Times New Roman" w:hAnsi="Times New Roman" w:cs="Times New Roman"/>
                <w:b/>
                <w:sz w:val="20"/>
                <w:szCs w:val="20"/>
                <w:lang w:val="en-US"/>
              </w:rPr>
              <w:br/>
            </w:r>
          </w:p>
          <w:p w:rsidR="00512714" w:rsidRPr="005207CB" w:rsidRDefault="00512714" w:rsidP="00512714">
            <w:pPr>
              <w:widowControl w:val="0"/>
              <w:ind w:firstLine="397"/>
              <w:jc w:val="both"/>
              <w:rPr>
                <w:rFonts w:ascii="Times New Roman" w:hAnsi="Times New Roman" w:cs="Times New Roman"/>
                <w:sz w:val="20"/>
                <w:szCs w:val="20"/>
              </w:rPr>
            </w:pPr>
            <w:proofErr w:type="spellStart"/>
            <w:r w:rsidRPr="005207CB">
              <w:rPr>
                <w:rFonts w:ascii="Times New Roman" w:hAnsi="Times New Roman" w:cs="Times New Roman"/>
                <w:b/>
                <w:sz w:val="20"/>
                <w:szCs w:val="20"/>
              </w:rPr>
              <w:t>Пустовойт</w:t>
            </w:r>
            <w:proofErr w:type="spellEnd"/>
            <w:r w:rsidRPr="005207CB">
              <w:rPr>
                <w:rFonts w:ascii="Times New Roman" w:hAnsi="Times New Roman" w:cs="Times New Roman"/>
                <w:b/>
                <w:sz w:val="20"/>
                <w:szCs w:val="20"/>
              </w:rPr>
              <w:t xml:space="preserve"> Сергей Павлович</w:t>
            </w:r>
            <w:r w:rsidRPr="005207CB">
              <w:rPr>
                <w:rFonts w:ascii="Times New Roman" w:hAnsi="Times New Roman" w:cs="Times New Roman"/>
                <w:sz w:val="20"/>
                <w:szCs w:val="20"/>
              </w:rPr>
              <w:t xml:space="preserve"> – Северо-Восточный государственный университет; 685000, Россия, Магадан; кандидат </w:t>
            </w:r>
            <w:proofErr w:type="gramStart"/>
            <w:r w:rsidRPr="005207CB">
              <w:rPr>
                <w:rFonts w:ascii="Times New Roman" w:hAnsi="Times New Roman" w:cs="Times New Roman"/>
                <w:sz w:val="20"/>
                <w:szCs w:val="20"/>
              </w:rPr>
              <w:t>биологических</w:t>
            </w:r>
            <w:proofErr w:type="gramEnd"/>
            <w:r w:rsidRPr="005207CB">
              <w:rPr>
                <w:rFonts w:ascii="Times New Roman" w:hAnsi="Times New Roman" w:cs="Times New Roman"/>
                <w:sz w:val="20"/>
                <w:szCs w:val="20"/>
              </w:rPr>
              <w:t xml:space="preserve"> наук, заведующий кафедрой биологии и химии; </w:t>
            </w:r>
            <w:proofErr w:type="spellStart"/>
            <w:r w:rsidRPr="005207CB">
              <w:rPr>
                <w:rFonts w:ascii="Times New Roman" w:hAnsi="Times New Roman" w:cs="Times New Roman"/>
                <w:sz w:val="20"/>
                <w:szCs w:val="20"/>
                <w:lang w:val="en-US"/>
              </w:rPr>
              <w:t>kafbio</w:t>
            </w:r>
            <w:proofErr w:type="spellEnd"/>
            <w:r w:rsidRPr="005207CB">
              <w:rPr>
                <w:rFonts w:ascii="Times New Roman" w:hAnsi="Times New Roman" w:cs="Times New Roman"/>
                <w:sz w:val="20"/>
                <w:szCs w:val="20"/>
              </w:rPr>
              <w:t>@</w:t>
            </w:r>
            <w:proofErr w:type="spellStart"/>
            <w:r w:rsidRPr="005207CB">
              <w:rPr>
                <w:rFonts w:ascii="Times New Roman" w:hAnsi="Times New Roman" w:cs="Times New Roman"/>
                <w:sz w:val="20"/>
                <w:szCs w:val="20"/>
                <w:lang w:val="en-US"/>
              </w:rPr>
              <w:t>svgu</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207CB" w:rsidRDefault="00512714" w:rsidP="00512714">
            <w:pPr>
              <w:widowControl w:val="0"/>
              <w:ind w:firstLine="397"/>
              <w:rPr>
                <w:rFonts w:ascii="Times New Roman" w:hAnsi="Times New Roman" w:cs="Times New Roman"/>
                <w:sz w:val="20"/>
                <w:szCs w:val="20"/>
                <w:lang w:val="en-US"/>
              </w:rPr>
            </w:pPr>
          </w:p>
          <w:p w:rsidR="002374AB" w:rsidRPr="00512714" w:rsidRDefault="002374AB" w:rsidP="002374AB">
            <w:pPr>
              <w:rPr>
                <w:rFonts w:ascii="Times New Roman" w:hAnsi="Times New Roman" w:cs="Times New Roman"/>
                <w:lang w:val="en-US"/>
              </w:rPr>
            </w:pPr>
          </w:p>
        </w:tc>
      </w:tr>
      <w:tr w:rsidR="002374AB" w:rsidRPr="00512714" w:rsidTr="004249B9">
        <w:tc>
          <w:tcPr>
            <w:tcW w:w="5000" w:type="pct"/>
          </w:tcPr>
          <w:p w:rsidR="004427F2" w:rsidRPr="00512714" w:rsidRDefault="004427F2" w:rsidP="002374AB">
            <w:pPr>
              <w:rPr>
                <w:rFonts w:ascii="Times New Roman" w:hAnsi="Times New Roman" w:cs="Times New Roman"/>
                <w:lang w:val="en-US"/>
              </w:rPr>
            </w:pPr>
          </w:p>
          <w:p w:rsidR="002374AB" w:rsidRPr="00FD0368" w:rsidRDefault="002374AB" w:rsidP="002374AB">
            <w:pPr>
              <w:rPr>
                <w:rFonts w:ascii="Times New Roman" w:hAnsi="Times New Roman" w:cs="Times New Roman"/>
              </w:rPr>
            </w:pPr>
            <w:r w:rsidRPr="00FD0368">
              <w:rPr>
                <w:rFonts w:ascii="Times New Roman" w:hAnsi="Times New Roman" w:cs="Times New Roman"/>
              </w:rPr>
              <w:t>УДК 336: 639.2/.3</w:t>
            </w:r>
          </w:p>
          <w:p w:rsidR="002374AB" w:rsidRPr="00FD0368" w:rsidRDefault="002374AB" w:rsidP="002374AB">
            <w:pPr>
              <w:rPr>
                <w:rFonts w:ascii="Times New Roman" w:hAnsi="Times New Roman" w:cs="Times New Roman"/>
                <w:b/>
              </w:rPr>
            </w:pPr>
          </w:p>
          <w:p w:rsidR="002374AB" w:rsidRPr="00FD0368" w:rsidRDefault="002374AB" w:rsidP="002374AB">
            <w:pPr>
              <w:jc w:val="center"/>
              <w:rPr>
                <w:rFonts w:ascii="Times New Roman" w:hAnsi="Times New Roman" w:cs="Times New Roman"/>
                <w:b/>
              </w:rPr>
            </w:pPr>
            <w:r w:rsidRPr="00FD0368">
              <w:rPr>
                <w:rFonts w:ascii="Times New Roman" w:hAnsi="Times New Roman" w:cs="Times New Roman"/>
                <w:b/>
              </w:rPr>
              <w:t xml:space="preserve">Р.Г. </w:t>
            </w:r>
            <w:proofErr w:type="spellStart"/>
            <w:r w:rsidRPr="00FD0368">
              <w:rPr>
                <w:rFonts w:ascii="Times New Roman" w:hAnsi="Times New Roman" w:cs="Times New Roman"/>
                <w:b/>
              </w:rPr>
              <w:t>Болотова</w:t>
            </w:r>
            <w:proofErr w:type="spellEnd"/>
            <w:r w:rsidRPr="00FD0368">
              <w:rPr>
                <w:rFonts w:ascii="Times New Roman" w:hAnsi="Times New Roman" w:cs="Times New Roman"/>
                <w:b/>
              </w:rPr>
              <w:t xml:space="preserve">, Ю.А. </w:t>
            </w:r>
            <w:proofErr w:type="spellStart"/>
            <w:r w:rsidRPr="00FD0368">
              <w:rPr>
                <w:rFonts w:ascii="Times New Roman" w:hAnsi="Times New Roman" w:cs="Times New Roman"/>
                <w:b/>
              </w:rPr>
              <w:t>Агунович</w:t>
            </w:r>
            <w:proofErr w:type="spellEnd"/>
          </w:p>
          <w:p w:rsidR="002374AB" w:rsidRPr="00FD0368" w:rsidRDefault="002374AB" w:rsidP="002374AB">
            <w:pPr>
              <w:jc w:val="center"/>
              <w:rPr>
                <w:rFonts w:ascii="Times New Roman" w:hAnsi="Times New Roman" w:cs="Times New Roman"/>
                <w:b/>
              </w:rPr>
            </w:pPr>
          </w:p>
          <w:p w:rsidR="002374AB" w:rsidRPr="00FD0368" w:rsidRDefault="002374AB" w:rsidP="002374AB">
            <w:pPr>
              <w:jc w:val="center"/>
              <w:rPr>
                <w:rFonts w:ascii="Times New Roman" w:hAnsi="Times New Roman" w:cs="Times New Roman"/>
                <w:b/>
              </w:rPr>
            </w:pPr>
            <w:r w:rsidRPr="00FD0368">
              <w:rPr>
                <w:rFonts w:ascii="Times New Roman" w:hAnsi="Times New Roman" w:cs="Times New Roman"/>
                <w:b/>
              </w:rPr>
              <w:t xml:space="preserve">АНАЛИТИЧЕСКОЕ ОБЕСПЕЧЕНИЕ РЕШЕНИЙ О ПРИВЛЕЧЕНИИ </w:t>
            </w:r>
            <w:r w:rsidRPr="00FD0368">
              <w:rPr>
                <w:rFonts w:ascii="Times New Roman" w:hAnsi="Times New Roman" w:cs="Times New Roman"/>
                <w:b/>
              </w:rPr>
              <w:br/>
              <w:t>ЗАЕМНЫХ СРЕДСТВ (НА ПРИМЕРЕ ПРЕДПРИЯТИЙ РЫБНОЙ ОТРАСЛИ)</w:t>
            </w:r>
          </w:p>
          <w:p w:rsidR="002374AB" w:rsidRPr="00FD0368" w:rsidRDefault="002374AB" w:rsidP="002374AB">
            <w:pPr>
              <w:ind w:firstLine="426"/>
              <w:jc w:val="both"/>
              <w:rPr>
                <w:rFonts w:ascii="Times New Roman" w:hAnsi="Times New Roman" w:cs="Times New Roman"/>
              </w:rPr>
            </w:pPr>
          </w:p>
          <w:p w:rsidR="002374AB" w:rsidRPr="00FD0368" w:rsidRDefault="002374AB" w:rsidP="002374AB">
            <w:pPr>
              <w:ind w:firstLine="397"/>
              <w:contextualSpacing/>
              <w:jc w:val="both"/>
              <w:rPr>
                <w:rFonts w:ascii="Times New Roman" w:hAnsi="Times New Roman" w:cs="Times New Roman"/>
                <w:sz w:val="20"/>
                <w:szCs w:val="20"/>
              </w:rPr>
            </w:pPr>
            <w:r w:rsidRPr="00FD0368">
              <w:rPr>
                <w:rFonts w:ascii="Times New Roman" w:hAnsi="Times New Roman" w:cs="Times New Roman"/>
                <w:sz w:val="20"/>
                <w:szCs w:val="20"/>
              </w:rPr>
              <w:t xml:space="preserve">В статье представлены результаты </w:t>
            </w:r>
            <w:proofErr w:type="gramStart"/>
            <w:r w:rsidRPr="00FD0368">
              <w:rPr>
                <w:rFonts w:ascii="Times New Roman" w:hAnsi="Times New Roman" w:cs="Times New Roman"/>
                <w:sz w:val="20"/>
                <w:szCs w:val="20"/>
              </w:rPr>
              <w:t>анализа финансовых показателей рыбопромышленных предприятий Камчатского края</w:t>
            </w:r>
            <w:proofErr w:type="gramEnd"/>
            <w:r w:rsidRPr="00FD0368">
              <w:rPr>
                <w:rFonts w:ascii="Times New Roman" w:hAnsi="Times New Roman" w:cs="Times New Roman"/>
                <w:sz w:val="20"/>
                <w:szCs w:val="20"/>
              </w:rPr>
              <w:t xml:space="preserve">. Анализ проводился с целью </w:t>
            </w:r>
            <w:proofErr w:type="gramStart"/>
            <w:r w:rsidRPr="00FD0368">
              <w:rPr>
                <w:rFonts w:ascii="Times New Roman" w:hAnsi="Times New Roman" w:cs="Times New Roman"/>
                <w:sz w:val="20"/>
                <w:szCs w:val="20"/>
              </w:rPr>
              <w:t>оценки обоснованности принятия решений</w:t>
            </w:r>
            <w:proofErr w:type="gramEnd"/>
            <w:r w:rsidRPr="00FD0368">
              <w:rPr>
                <w:rFonts w:ascii="Times New Roman" w:hAnsi="Times New Roman" w:cs="Times New Roman"/>
                <w:sz w:val="20"/>
                <w:szCs w:val="20"/>
              </w:rPr>
              <w:t xml:space="preserve"> о привлечении заемных ресурсов. Привлечение заемных сре</w:t>
            </w:r>
            <w:proofErr w:type="gramStart"/>
            <w:r w:rsidRPr="00FD0368">
              <w:rPr>
                <w:rFonts w:ascii="Times New Roman" w:hAnsi="Times New Roman" w:cs="Times New Roman"/>
                <w:sz w:val="20"/>
                <w:szCs w:val="20"/>
              </w:rPr>
              <w:t>дств пр</w:t>
            </w:r>
            <w:proofErr w:type="gramEnd"/>
            <w:r w:rsidRPr="00FD0368">
              <w:rPr>
                <w:rFonts w:ascii="Times New Roman" w:hAnsi="Times New Roman" w:cs="Times New Roman"/>
                <w:sz w:val="20"/>
                <w:szCs w:val="20"/>
              </w:rPr>
              <w:t xml:space="preserve">едприятиями связано с риском утраты финансовой устойчивости. </w:t>
            </w:r>
            <w:proofErr w:type="gramStart"/>
            <w:r w:rsidRPr="00FD0368">
              <w:rPr>
                <w:rFonts w:ascii="Times New Roman" w:hAnsi="Times New Roman" w:cs="Times New Roman"/>
                <w:sz w:val="20"/>
                <w:szCs w:val="20"/>
              </w:rPr>
              <w:t xml:space="preserve">Применение показателя финансового </w:t>
            </w:r>
            <w:proofErr w:type="spellStart"/>
            <w:r w:rsidRPr="00FD0368">
              <w:rPr>
                <w:rFonts w:ascii="Times New Roman" w:hAnsi="Times New Roman" w:cs="Times New Roman"/>
                <w:sz w:val="20"/>
                <w:szCs w:val="20"/>
              </w:rPr>
              <w:t>левериджа</w:t>
            </w:r>
            <w:proofErr w:type="spellEnd"/>
            <w:r w:rsidRPr="00FD0368">
              <w:rPr>
                <w:rFonts w:ascii="Times New Roman" w:hAnsi="Times New Roman" w:cs="Times New Roman"/>
                <w:sz w:val="20"/>
                <w:szCs w:val="20"/>
              </w:rPr>
              <w:t xml:space="preserve"> при обосновании решений </w:t>
            </w:r>
            <w:r w:rsidRPr="00FD0368">
              <w:rPr>
                <w:rFonts w:ascii="Times New Roman" w:hAnsi="Times New Roman" w:cs="Times New Roman"/>
                <w:sz w:val="20"/>
                <w:szCs w:val="20"/>
              </w:rPr>
              <w:br/>
              <w:t>о привлечении заемных средств дает возможность определить объем привлекаемых займов с целью соблюдения оптимальной структуры капитала для каждого предприятия.</w:t>
            </w:r>
            <w:proofErr w:type="gramEnd"/>
            <w:r w:rsidRPr="00FD0368">
              <w:rPr>
                <w:rFonts w:ascii="Times New Roman" w:hAnsi="Times New Roman" w:cs="Times New Roman"/>
                <w:sz w:val="20"/>
                <w:szCs w:val="20"/>
              </w:rPr>
              <w:t xml:space="preserve"> Исследование проведено на материалах рыбопромышленных предприятий Камчатского края.</w:t>
            </w:r>
          </w:p>
          <w:p w:rsidR="002374AB" w:rsidRPr="00FD0368" w:rsidRDefault="002374AB" w:rsidP="002374AB">
            <w:pPr>
              <w:ind w:firstLine="426"/>
              <w:jc w:val="both"/>
              <w:rPr>
                <w:rFonts w:ascii="Times New Roman" w:hAnsi="Times New Roman" w:cs="Times New Roman"/>
                <w:b/>
                <w:sz w:val="20"/>
                <w:szCs w:val="20"/>
              </w:rPr>
            </w:pPr>
          </w:p>
          <w:p w:rsidR="002374AB" w:rsidRPr="00FD0368" w:rsidRDefault="002374AB" w:rsidP="002374AB">
            <w:pPr>
              <w:ind w:firstLine="397"/>
              <w:contextualSpacing/>
              <w:jc w:val="both"/>
              <w:rPr>
                <w:rFonts w:ascii="Times New Roman" w:hAnsi="Times New Roman" w:cs="Times New Roman"/>
                <w:sz w:val="20"/>
                <w:szCs w:val="20"/>
              </w:rPr>
            </w:pPr>
            <w:r w:rsidRPr="00FD0368">
              <w:rPr>
                <w:rFonts w:ascii="Times New Roman" w:hAnsi="Times New Roman" w:cs="Times New Roman"/>
                <w:b/>
                <w:sz w:val="20"/>
                <w:szCs w:val="20"/>
              </w:rPr>
              <w:t>Ключевые слова</w:t>
            </w:r>
            <w:r w:rsidRPr="00FD0368">
              <w:rPr>
                <w:rFonts w:ascii="Times New Roman" w:hAnsi="Times New Roman" w:cs="Times New Roman"/>
                <w:sz w:val="20"/>
                <w:szCs w:val="20"/>
              </w:rPr>
              <w:t xml:space="preserve">: собственные и заемные средства, </w:t>
            </w:r>
            <w:proofErr w:type="gramStart"/>
            <w:r w:rsidRPr="00FD0368">
              <w:rPr>
                <w:rFonts w:ascii="Times New Roman" w:hAnsi="Times New Roman" w:cs="Times New Roman"/>
                <w:sz w:val="20"/>
                <w:szCs w:val="20"/>
              </w:rPr>
              <w:t>финансовый</w:t>
            </w:r>
            <w:proofErr w:type="gramEnd"/>
            <w:r w:rsidRPr="00FD0368">
              <w:rPr>
                <w:rFonts w:ascii="Times New Roman" w:hAnsi="Times New Roman" w:cs="Times New Roman"/>
                <w:sz w:val="20"/>
                <w:szCs w:val="20"/>
              </w:rPr>
              <w:t xml:space="preserve"> </w:t>
            </w:r>
            <w:proofErr w:type="spellStart"/>
            <w:r w:rsidRPr="00FD0368">
              <w:rPr>
                <w:rFonts w:ascii="Times New Roman" w:hAnsi="Times New Roman" w:cs="Times New Roman"/>
                <w:sz w:val="20"/>
                <w:szCs w:val="20"/>
              </w:rPr>
              <w:t>леверидж</w:t>
            </w:r>
            <w:proofErr w:type="spellEnd"/>
            <w:r w:rsidRPr="00FD0368">
              <w:rPr>
                <w:rFonts w:ascii="Times New Roman" w:hAnsi="Times New Roman" w:cs="Times New Roman"/>
                <w:sz w:val="20"/>
                <w:szCs w:val="20"/>
              </w:rPr>
              <w:t>, структура капитала, соотношение собственного и заемного капитала.</w:t>
            </w:r>
          </w:p>
          <w:p w:rsidR="002374AB" w:rsidRPr="00FD0368" w:rsidRDefault="002374AB" w:rsidP="002374AB">
            <w:pPr>
              <w:ind w:firstLine="426"/>
              <w:jc w:val="both"/>
              <w:rPr>
                <w:rFonts w:ascii="Times New Roman" w:hAnsi="Times New Roman" w:cs="Times New Roman"/>
                <w:sz w:val="20"/>
                <w:szCs w:val="20"/>
              </w:rPr>
            </w:pPr>
          </w:p>
          <w:p w:rsidR="002374AB" w:rsidRPr="00512714" w:rsidRDefault="002374AB" w:rsidP="002374AB">
            <w:pPr>
              <w:ind w:firstLine="426"/>
              <w:jc w:val="right"/>
              <w:rPr>
                <w:rFonts w:ascii="Times New Roman" w:hAnsi="Times New Roman" w:cs="Times New Roman"/>
                <w:i/>
                <w:iCs/>
                <w:lang w:val="en-US"/>
              </w:rPr>
            </w:pPr>
            <w:r w:rsidRPr="00FD0368">
              <w:rPr>
                <w:rFonts w:ascii="Times New Roman" w:hAnsi="Times New Roman"/>
                <w:i/>
                <w:iCs/>
                <w:lang w:val="en-US"/>
              </w:rPr>
              <w:t>DOI</w:t>
            </w:r>
            <w:r w:rsidRPr="00512714">
              <w:rPr>
                <w:rFonts w:ascii="Times New Roman" w:hAnsi="Times New Roman"/>
                <w:i/>
                <w:iCs/>
                <w:lang w:val="en-US"/>
              </w:rPr>
              <w:t>: 10.17217/2079-0333-2017-42</w:t>
            </w:r>
            <w:r w:rsidRPr="00512714">
              <w:rPr>
                <w:rFonts w:ascii="Times New Roman" w:hAnsi="Times New Roman" w:cs="Times New Roman"/>
                <w:i/>
                <w:iCs/>
                <w:lang w:val="en-US"/>
              </w:rPr>
              <w:t>-84-90</w:t>
            </w:r>
          </w:p>
          <w:p w:rsidR="00512714" w:rsidRDefault="00512714" w:rsidP="00512714">
            <w:pPr>
              <w:pStyle w:val="Default"/>
              <w:widowControl w:val="0"/>
              <w:jc w:val="center"/>
              <w:rPr>
                <w:rFonts w:ascii="Times New Roman" w:hAnsi="Times New Roman" w:cs="Times New Roman"/>
                <w:b/>
                <w:bCs/>
                <w:color w:val="auto"/>
                <w:sz w:val="20"/>
                <w:szCs w:val="20"/>
                <w:lang w:val="en-US"/>
              </w:rPr>
            </w:pPr>
          </w:p>
          <w:p w:rsidR="00512714" w:rsidRPr="00512714" w:rsidRDefault="00512714" w:rsidP="00512714">
            <w:pPr>
              <w:pStyle w:val="Default"/>
              <w:widowControl w:val="0"/>
              <w:jc w:val="center"/>
              <w:rPr>
                <w:rFonts w:ascii="Times New Roman" w:hAnsi="Times New Roman" w:cs="Times New Roman"/>
                <w:b/>
                <w:bCs/>
                <w:color w:val="auto"/>
                <w:sz w:val="20"/>
                <w:szCs w:val="20"/>
              </w:rPr>
            </w:pPr>
            <w:r w:rsidRPr="005207CB">
              <w:rPr>
                <w:rFonts w:ascii="Times New Roman" w:hAnsi="Times New Roman" w:cs="Times New Roman"/>
                <w:b/>
                <w:bCs/>
                <w:color w:val="auto"/>
                <w:sz w:val="20"/>
                <w:szCs w:val="20"/>
              </w:rPr>
              <w:t>Информация</w:t>
            </w:r>
            <w:r w:rsidRPr="00512714">
              <w:rPr>
                <w:rFonts w:ascii="Times New Roman" w:hAnsi="Times New Roman" w:cs="Times New Roman"/>
                <w:b/>
                <w:bCs/>
                <w:color w:val="auto"/>
                <w:sz w:val="20"/>
                <w:szCs w:val="20"/>
              </w:rPr>
              <w:t xml:space="preserve"> </w:t>
            </w:r>
            <w:r w:rsidRPr="005207CB">
              <w:rPr>
                <w:rFonts w:ascii="Times New Roman" w:hAnsi="Times New Roman" w:cs="Times New Roman"/>
                <w:b/>
                <w:bCs/>
                <w:color w:val="auto"/>
                <w:sz w:val="20"/>
                <w:szCs w:val="20"/>
              </w:rPr>
              <w:t>об</w:t>
            </w:r>
            <w:r w:rsidRPr="00512714">
              <w:rPr>
                <w:rFonts w:ascii="Times New Roman" w:hAnsi="Times New Roman" w:cs="Times New Roman"/>
                <w:b/>
                <w:bCs/>
                <w:color w:val="auto"/>
                <w:sz w:val="20"/>
                <w:szCs w:val="20"/>
              </w:rPr>
              <w:t xml:space="preserve"> </w:t>
            </w:r>
            <w:r w:rsidRPr="005207CB">
              <w:rPr>
                <w:rFonts w:ascii="Times New Roman" w:hAnsi="Times New Roman" w:cs="Times New Roman"/>
                <w:b/>
                <w:bCs/>
                <w:color w:val="auto"/>
                <w:sz w:val="20"/>
                <w:szCs w:val="20"/>
              </w:rPr>
              <w:t>авторах</w:t>
            </w:r>
            <w:r w:rsidRPr="00512714">
              <w:rPr>
                <w:rFonts w:ascii="Times New Roman" w:hAnsi="Times New Roman" w:cs="Times New Roman"/>
                <w:b/>
                <w:bCs/>
                <w:color w:val="auto"/>
                <w:sz w:val="20"/>
                <w:szCs w:val="20"/>
              </w:rPr>
              <w:br/>
            </w:r>
          </w:p>
          <w:p w:rsidR="00512714" w:rsidRPr="005207CB" w:rsidRDefault="00512714" w:rsidP="00512714">
            <w:pPr>
              <w:widowControl w:val="0"/>
              <w:ind w:firstLine="397"/>
              <w:jc w:val="both"/>
              <w:rPr>
                <w:rFonts w:ascii="Times New Roman" w:hAnsi="Times New Roman" w:cs="Times New Roman"/>
                <w:sz w:val="20"/>
                <w:szCs w:val="20"/>
              </w:rPr>
            </w:pPr>
            <w:proofErr w:type="spellStart"/>
            <w:r w:rsidRPr="005207CB">
              <w:rPr>
                <w:rStyle w:val="detail3"/>
                <w:rFonts w:ascii="Times New Roman" w:hAnsi="Times New Roman" w:cs="Times New Roman"/>
                <w:b/>
                <w:sz w:val="20"/>
                <w:szCs w:val="20"/>
              </w:rPr>
              <w:t>Болотова</w:t>
            </w:r>
            <w:proofErr w:type="spellEnd"/>
            <w:r w:rsidRPr="005207CB">
              <w:rPr>
                <w:rStyle w:val="detail3"/>
                <w:rFonts w:ascii="Times New Roman" w:hAnsi="Times New Roman" w:cs="Times New Roman"/>
                <w:b/>
                <w:sz w:val="20"/>
                <w:szCs w:val="20"/>
              </w:rPr>
              <w:t xml:space="preserve"> Регина </w:t>
            </w:r>
            <w:proofErr w:type="spellStart"/>
            <w:r w:rsidRPr="005207CB">
              <w:rPr>
                <w:rStyle w:val="detail3"/>
                <w:rFonts w:ascii="Times New Roman" w:hAnsi="Times New Roman" w:cs="Times New Roman"/>
                <w:b/>
                <w:sz w:val="20"/>
                <w:szCs w:val="20"/>
              </w:rPr>
              <w:t>Ганиматовна</w:t>
            </w:r>
            <w:proofErr w:type="spellEnd"/>
            <w:r w:rsidRPr="005207CB">
              <w:rPr>
                <w:rStyle w:val="detail3"/>
                <w:rFonts w:ascii="Times New Roman" w:hAnsi="Times New Roman" w:cs="Times New Roman"/>
                <w:sz w:val="20"/>
                <w:szCs w:val="20"/>
              </w:rPr>
              <w:t xml:space="preserve"> – </w:t>
            </w:r>
            <w:r w:rsidRPr="005207CB">
              <w:rPr>
                <w:rFonts w:ascii="Times New Roman" w:hAnsi="Times New Roman" w:cs="Times New Roman"/>
                <w:sz w:val="20"/>
                <w:szCs w:val="20"/>
              </w:rPr>
              <w:t xml:space="preserve">Камчатский государственный технический университет; 683003, Россия, Петропавловск-Камчатский; специалист по информационным ресурсам; магистрант; </w:t>
            </w:r>
            <w:proofErr w:type="spellStart"/>
            <w:r w:rsidRPr="005207CB">
              <w:rPr>
                <w:rFonts w:ascii="Times New Roman" w:hAnsi="Times New Roman" w:cs="Times New Roman"/>
                <w:sz w:val="20"/>
                <w:szCs w:val="20"/>
                <w:lang w:val="en-US"/>
              </w:rPr>
              <w:t>reg</w:t>
            </w:r>
            <w:r w:rsidRPr="005207CB">
              <w:rPr>
                <w:rFonts w:ascii="Times New Roman" w:hAnsi="Times New Roman" w:cs="Times New Roman"/>
                <w:sz w:val="20"/>
                <w:szCs w:val="20"/>
                <w:lang w:val="en-US"/>
              </w:rPr>
              <w:t>i</w:t>
            </w:r>
            <w:r w:rsidRPr="005207CB">
              <w:rPr>
                <w:rFonts w:ascii="Times New Roman" w:hAnsi="Times New Roman" w:cs="Times New Roman"/>
                <w:sz w:val="20"/>
                <w:szCs w:val="20"/>
                <w:lang w:val="en-US"/>
              </w:rPr>
              <w:t>na</w:t>
            </w:r>
            <w:proofErr w:type="spellEnd"/>
            <w:r w:rsidRPr="005207CB">
              <w:rPr>
                <w:rFonts w:ascii="Times New Roman" w:hAnsi="Times New Roman" w:cs="Times New Roman"/>
                <w:sz w:val="20"/>
                <w:szCs w:val="20"/>
              </w:rPr>
              <w:t>_</w:t>
            </w:r>
            <w:proofErr w:type="spellStart"/>
            <w:r w:rsidRPr="005207CB">
              <w:rPr>
                <w:rFonts w:ascii="Times New Roman" w:hAnsi="Times New Roman" w:cs="Times New Roman"/>
                <w:sz w:val="20"/>
                <w:szCs w:val="20"/>
                <w:lang w:val="en-US"/>
              </w:rPr>
              <w:t>bolotova</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r w:rsidRPr="005207CB">
              <w:rPr>
                <w:rFonts w:ascii="Times New Roman" w:hAnsi="Times New Roman" w:cs="Times New Roman"/>
                <w:sz w:val="20"/>
                <w:szCs w:val="20"/>
              </w:rPr>
              <w:t xml:space="preserve"> </w:t>
            </w:r>
          </w:p>
          <w:p w:rsidR="00512714" w:rsidRPr="005207CB" w:rsidRDefault="00512714" w:rsidP="00512714">
            <w:pPr>
              <w:widowControl w:val="0"/>
              <w:ind w:firstLine="397"/>
              <w:jc w:val="both"/>
              <w:rPr>
                <w:rStyle w:val="detail3"/>
                <w:rFonts w:ascii="Times New Roman" w:hAnsi="Times New Roman" w:cs="Times New Roman"/>
                <w:sz w:val="20"/>
                <w:szCs w:val="20"/>
              </w:rPr>
            </w:pPr>
            <w:proofErr w:type="spellStart"/>
            <w:r w:rsidRPr="005207CB">
              <w:rPr>
                <w:rFonts w:ascii="Times New Roman" w:hAnsi="Times New Roman" w:cs="Times New Roman"/>
                <w:b/>
                <w:sz w:val="20"/>
                <w:szCs w:val="20"/>
              </w:rPr>
              <w:t>Агунович</w:t>
            </w:r>
            <w:proofErr w:type="spellEnd"/>
            <w:r w:rsidRPr="005207CB">
              <w:rPr>
                <w:rFonts w:ascii="Times New Roman" w:hAnsi="Times New Roman" w:cs="Times New Roman"/>
                <w:b/>
                <w:sz w:val="20"/>
                <w:szCs w:val="20"/>
              </w:rPr>
              <w:t xml:space="preserve"> Юлия Александровна</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кандидат </w:t>
            </w:r>
            <w:proofErr w:type="gramStart"/>
            <w:r w:rsidRPr="005207CB">
              <w:rPr>
                <w:rFonts w:ascii="Times New Roman" w:hAnsi="Times New Roman" w:cs="Times New Roman"/>
                <w:sz w:val="20"/>
                <w:szCs w:val="20"/>
              </w:rPr>
              <w:t>экономических</w:t>
            </w:r>
            <w:proofErr w:type="gramEnd"/>
            <w:r w:rsidRPr="005207CB">
              <w:rPr>
                <w:rFonts w:ascii="Times New Roman" w:hAnsi="Times New Roman" w:cs="Times New Roman"/>
                <w:sz w:val="20"/>
                <w:szCs w:val="20"/>
              </w:rPr>
              <w:t xml:space="preserve">  наук; и. о. заведующего кафедрой эконом</w:t>
            </w:r>
            <w:r w:rsidRPr="005207CB">
              <w:rPr>
                <w:rFonts w:ascii="Times New Roman" w:hAnsi="Times New Roman" w:cs="Times New Roman"/>
                <w:sz w:val="20"/>
                <w:szCs w:val="20"/>
              </w:rPr>
              <w:t>и</w:t>
            </w:r>
            <w:r w:rsidRPr="005207CB">
              <w:rPr>
                <w:rFonts w:ascii="Times New Roman" w:hAnsi="Times New Roman" w:cs="Times New Roman"/>
                <w:sz w:val="20"/>
                <w:szCs w:val="20"/>
              </w:rPr>
              <w:t>ки; agunovich0@mail.ru</w:t>
            </w:r>
          </w:p>
          <w:p w:rsidR="002374AB" w:rsidRPr="00512714" w:rsidRDefault="002374AB" w:rsidP="00512714">
            <w:pPr>
              <w:widowControl w:val="0"/>
              <w:ind w:firstLine="397"/>
              <w:jc w:val="both"/>
              <w:rPr>
                <w:rFonts w:ascii="Times New Roman" w:hAnsi="Times New Roman" w:cs="Times New Roman"/>
              </w:rPr>
            </w:pPr>
          </w:p>
        </w:tc>
      </w:tr>
      <w:tr w:rsidR="002374AB" w:rsidRPr="00512714" w:rsidTr="004249B9">
        <w:tc>
          <w:tcPr>
            <w:tcW w:w="5000" w:type="pct"/>
          </w:tcPr>
          <w:p w:rsidR="004427F2" w:rsidRPr="00512714" w:rsidRDefault="004427F2" w:rsidP="002374AB">
            <w:pPr>
              <w:widowControl w:val="0"/>
              <w:autoSpaceDE w:val="0"/>
              <w:autoSpaceDN w:val="0"/>
              <w:adjustRightInd w:val="0"/>
              <w:spacing w:line="238" w:lineRule="auto"/>
              <w:rPr>
                <w:rFonts w:ascii="Times New Roman" w:hAnsi="Times New Roman" w:cs="Times New Roman"/>
              </w:rPr>
            </w:pPr>
          </w:p>
          <w:p w:rsidR="002374AB" w:rsidRPr="002374AB" w:rsidRDefault="002374AB" w:rsidP="002374AB">
            <w:pPr>
              <w:widowControl w:val="0"/>
              <w:autoSpaceDE w:val="0"/>
              <w:autoSpaceDN w:val="0"/>
              <w:adjustRightInd w:val="0"/>
              <w:spacing w:line="238" w:lineRule="auto"/>
              <w:rPr>
                <w:rFonts w:ascii="Times New Roman" w:hAnsi="Times New Roman" w:cs="Times New Roman"/>
              </w:rPr>
            </w:pPr>
            <w:r w:rsidRPr="00FD0368">
              <w:rPr>
                <w:rFonts w:ascii="Times New Roman" w:hAnsi="Times New Roman" w:cs="Times New Roman"/>
              </w:rPr>
              <w:t>УДК</w:t>
            </w:r>
            <w:r w:rsidRPr="002374AB">
              <w:rPr>
                <w:rFonts w:ascii="Times New Roman" w:hAnsi="Times New Roman" w:cs="Times New Roman"/>
              </w:rPr>
              <w:t xml:space="preserve"> 316.334.52(571.55)</w:t>
            </w:r>
          </w:p>
          <w:p w:rsidR="002374AB" w:rsidRPr="002374AB" w:rsidRDefault="002374AB" w:rsidP="002374AB">
            <w:pPr>
              <w:widowControl w:val="0"/>
              <w:autoSpaceDE w:val="0"/>
              <w:autoSpaceDN w:val="0"/>
              <w:adjustRightInd w:val="0"/>
              <w:spacing w:line="238" w:lineRule="auto"/>
              <w:rPr>
                <w:rFonts w:ascii="Times New Roman" w:hAnsi="Times New Roman" w:cs="Times New Roman"/>
                <w:sz w:val="18"/>
                <w:szCs w:val="18"/>
              </w:rPr>
            </w:pPr>
          </w:p>
          <w:p w:rsidR="002374AB" w:rsidRPr="00A662D2" w:rsidRDefault="002374AB" w:rsidP="002374AB">
            <w:pPr>
              <w:pStyle w:val="1"/>
              <w:widowControl w:val="0"/>
              <w:spacing w:line="238" w:lineRule="auto"/>
              <w:outlineLvl w:val="0"/>
              <w:rPr>
                <w:b w:val="0"/>
                <w:emboss w:val="0"/>
                <w:color w:val="auto"/>
                <w:sz w:val="22"/>
                <w:szCs w:val="22"/>
                <w:shd w:val="clear" w:color="auto" w:fill="FFFFFF"/>
              </w:rPr>
            </w:pPr>
            <w:r w:rsidRPr="00A662D2">
              <w:rPr>
                <w:emboss w:val="0"/>
                <w:color w:val="auto"/>
                <w:sz w:val="22"/>
                <w:szCs w:val="22"/>
                <w:shd w:val="clear" w:color="auto" w:fill="FFFFFF"/>
              </w:rPr>
              <w:t>Я.В. Ганич</w:t>
            </w:r>
            <w:r w:rsidRPr="00A662D2">
              <w:rPr>
                <w:b w:val="0"/>
                <w:emboss w:val="0"/>
                <w:color w:val="auto"/>
                <w:sz w:val="22"/>
                <w:szCs w:val="22"/>
                <w:shd w:val="clear" w:color="auto" w:fill="FFFFFF"/>
              </w:rPr>
              <w:t xml:space="preserve">, </w:t>
            </w:r>
            <w:r w:rsidRPr="00A662D2">
              <w:rPr>
                <w:emboss w:val="0"/>
                <w:color w:val="auto"/>
                <w:sz w:val="22"/>
                <w:szCs w:val="22"/>
                <w:shd w:val="clear" w:color="auto" w:fill="FFFFFF"/>
              </w:rPr>
              <w:t>Е.В. Клиппенштейн, Ю.С. Морозова</w:t>
            </w:r>
          </w:p>
          <w:p w:rsidR="002374AB" w:rsidRPr="00A662D2" w:rsidRDefault="002374AB" w:rsidP="002374AB">
            <w:pPr>
              <w:widowControl w:val="0"/>
              <w:autoSpaceDE w:val="0"/>
              <w:autoSpaceDN w:val="0"/>
              <w:adjustRightInd w:val="0"/>
              <w:spacing w:line="238" w:lineRule="auto"/>
              <w:jc w:val="center"/>
              <w:rPr>
                <w:rFonts w:ascii="Times New Roman" w:hAnsi="Times New Roman" w:cs="Times New Roman"/>
                <w:b/>
                <w:sz w:val="18"/>
                <w:szCs w:val="18"/>
              </w:rPr>
            </w:pPr>
          </w:p>
          <w:p w:rsidR="002374AB" w:rsidRPr="00FD0368" w:rsidRDefault="002374AB" w:rsidP="002374AB">
            <w:pPr>
              <w:widowControl w:val="0"/>
              <w:autoSpaceDE w:val="0"/>
              <w:autoSpaceDN w:val="0"/>
              <w:adjustRightInd w:val="0"/>
              <w:spacing w:line="238" w:lineRule="auto"/>
              <w:jc w:val="center"/>
              <w:rPr>
                <w:rFonts w:ascii="Times New Roman" w:hAnsi="Times New Roman" w:cs="Times New Roman"/>
                <w:b/>
              </w:rPr>
            </w:pPr>
            <w:r w:rsidRPr="00FD0368">
              <w:rPr>
                <w:rFonts w:ascii="Times New Roman" w:hAnsi="Times New Roman" w:cs="Times New Roman"/>
                <w:b/>
              </w:rPr>
              <w:t>ИССЛЕДОВАНИЕ УРОВНЯ УДОВЛЕТВОРЕННОСТИ КАЧЕСТВОМ УСЛУГ ЕСТЕСТВЕННЫХ МОНОПОЛИЙ В КАМЧАТСКОМ КРАЕ</w:t>
            </w:r>
          </w:p>
          <w:p w:rsidR="002374AB" w:rsidRPr="00A662D2" w:rsidRDefault="002374AB" w:rsidP="002374AB">
            <w:pPr>
              <w:pStyle w:val="1"/>
              <w:widowControl w:val="0"/>
              <w:tabs>
                <w:tab w:val="left" w:pos="709"/>
              </w:tabs>
              <w:spacing w:line="238" w:lineRule="auto"/>
              <w:ind w:firstLine="426"/>
              <w:jc w:val="both"/>
              <w:outlineLvl w:val="0"/>
              <w:rPr>
                <w:b w:val="0"/>
                <w:emboss w:val="0"/>
                <w:color w:val="auto"/>
                <w:sz w:val="18"/>
                <w:szCs w:val="18"/>
                <w:shd w:val="clear" w:color="auto" w:fill="FFFFFF"/>
              </w:rPr>
            </w:pPr>
          </w:p>
          <w:p w:rsidR="002374AB" w:rsidRPr="00A662D2" w:rsidRDefault="002374AB" w:rsidP="002374AB">
            <w:pPr>
              <w:pStyle w:val="1"/>
              <w:widowControl w:val="0"/>
              <w:tabs>
                <w:tab w:val="left" w:pos="709"/>
              </w:tabs>
              <w:spacing w:line="238" w:lineRule="auto"/>
              <w:ind w:firstLine="397"/>
              <w:jc w:val="both"/>
              <w:outlineLvl w:val="0"/>
              <w:rPr>
                <w:b w:val="0"/>
                <w:emboss w:val="0"/>
                <w:color w:val="auto"/>
                <w:sz w:val="20"/>
                <w:shd w:val="clear" w:color="auto" w:fill="FFFFFF"/>
              </w:rPr>
            </w:pPr>
            <w:r w:rsidRPr="00A662D2">
              <w:rPr>
                <w:b w:val="0"/>
                <w:emboss w:val="0"/>
                <w:color w:val="auto"/>
                <w:sz w:val="20"/>
                <w:shd w:val="clear" w:color="auto" w:fill="FFFFFF"/>
              </w:rPr>
              <w:t xml:space="preserve">В статье ставится проблема зависимости населения и хозяйствующих субъектов от деятельности естественных монополий в Камчатском крае. Ресурсоснабжающими организациями, которые в том числе признаны естественными монополиями, на Камчатке являются поставщики электроэнергии и теплоснабжения, водоснабжения и водоотведения, а также телефонии и интернет-услуг. В работе проводится сравнительный анализ оценок удовлетворенности услугами естественных монополий, полученных в результате проведения социологического исследования. Выявлены причины неоднозначности восприятия услуг естественных монополий жителями края и экономическими агентами.  </w:t>
            </w:r>
          </w:p>
          <w:p w:rsidR="002374AB" w:rsidRPr="00A662D2" w:rsidRDefault="002374AB" w:rsidP="002374AB">
            <w:pPr>
              <w:pStyle w:val="1"/>
              <w:widowControl w:val="0"/>
              <w:tabs>
                <w:tab w:val="left" w:pos="709"/>
              </w:tabs>
              <w:spacing w:line="238" w:lineRule="auto"/>
              <w:ind w:firstLine="397"/>
              <w:jc w:val="both"/>
              <w:outlineLvl w:val="0"/>
              <w:rPr>
                <w:b w:val="0"/>
                <w:emboss w:val="0"/>
                <w:color w:val="auto"/>
                <w:sz w:val="18"/>
                <w:szCs w:val="18"/>
                <w:shd w:val="clear" w:color="auto" w:fill="FFFFFF"/>
              </w:rPr>
            </w:pPr>
          </w:p>
          <w:p w:rsidR="002374AB" w:rsidRPr="00A662D2" w:rsidRDefault="002374AB" w:rsidP="002374AB">
            <w:pPr>
              <w:pStyle w:val="1"/>
              <w:widowControl w:val="0"/>
              <w:tabs>
                <w:tab w:val="left" w:pos="709"/>
              </w:tabs>
              <w:spacing w:line="238" w:lineRule="auto"/>
              <w:ind w:firstLine="397"/>
              <w:jc w:val="both"/>
              <w:outlineLvl w:val="0"/>
              <w:rPr>
                <w:b w:val="0"/>
                <w:emboss w:val="0"/>
                <w:color w:val="auto"/>
                <w:sz w:val="20"/>
                <w:shd w:val="clear" w:color="auto" w:fill="FFFFFF"/>
              </w:rPr>
            </w:pPr>
            <w:r w:rsidRPr="00A662D2">
              <w:rPr>
                <w:emboss w:val="0"/>
                <w:color w:val="auto"/>
                <w:sz w:val="20"/>
                <w:shd w:val="clear" w:color="auto" w:fill="FFFFFF"/>
              </w:rPr>
              <w:t xml:space="preserve">Ключевые слова: </w:t>
            </w:r>
            <w:r w:rsidRPr="00A662D2">
              <w:rPr>
                <w:b w:val="0"/>
                <w:emboss w:val="0"/>
                <w:color w:val="auto"/>
                <w:sz w:val="20"/>
                <w:shd w:val="clear" w:color="auto" w:fill="FFFFFF"/>
              </w:rPr>
              <w:t>естественные монополии, общественные блага,  удовлетворенность качеством услуг, социологические исследования,  услуги естественных монополий.</w:t>
            </w:r>
          </w:p>
          <w:p w:rsidR="002374AB" w:rsidRPr="00A662D2" w:rsidRDefault="002374AB" w:rsidP="002374AB">
            <w:pPr>
              <w:pStyle w:val="1"/>
              <w:widowControl w:val="0"/>
              <w:tabs>
                <w:tab w:val="left" w:pos="709"/>
              </w:tabs>
              <w:spacing w:line="238" w:lineRule="auto"/>
              <w:ind w:firstLine="426"/>
              <w:jc w:val="both"/>
              <w:outlineLvl w:val="0"/>
              <w:rPr>
                <w:b w:val="0"/>
                <w:emboss w:val="0"/>
                <w:color w:val="auto"/>
                <w:sz w:val="18"/>
                <w:szCs w:val="18"/>
                <w:shd w:val="clear" w:color="auto" w:fill="FFFFFF"/>
              </w:rPr>
            </w:pPr>
          </w:p>
          <w:p w:rsidR="002374AB" w:rsidRPr="00A662D2" w:rsidRDefault="002374AB" w:rsidP="002374AB">
            <w:pPr>
              <w:pStyle w:val="1"/>
              <w:widowControl w:val="0"/>
              <w:tabs>
                <w:tab w:val="left" w:pos="709"/>
              </w:tabs>
              <w:spacing w:line="238" w:lineRule="auto"/>
              <w:ind w:firstLine="426"/>
              <w:jc w:val="both"/>
              <w:outlineLvl w:val="0"/>
              <w:rPr>
                <w:b w:val="0"/>
                <w:emboss w:val="0"/>
                <w:color w:val="auto"/>
                <w:sz w:val="18"/>
                <w:szCs w:val="18"/>
                <w:shd w:val="clear" w:color="auto" w:fill="FFFFFF"/>
              </w:rPr>
            </w:pPr>
          </w:p>
          <w:p w:rsidR="002374AB" w:rsidRPr="00A662D2" w:rsidRDefault="002374AB" w:rsidP="002374AB">
            <w:pPr>
              <w:pStyle w:val="1"/>
              <w:tabs>
                <w:tab w:val="left" w:pos="709"/>
              </w:tabs>
              <w:spacing w:line="238" w:lineRule="auto"/>
              <w:outlineLvl w:val="0"/>
              <w:rPr>
                <w:b w:val="0"/>
                <w:emboss w:val="0"/>
                <w:color w:val="auto"/>
                <w:sz w:val="22"/>
                <w:szCs w:val="22"/>
                <w:lang w:val="en-US"/>
              </w:rPr>
            </w:pPr>
            <w:r w:rsidRPr="00A662D2">
              <w:rPr>
                <w:emboss w:val="0"/>
                <w:color w:val="auto"/>
                <w:sz w:val="22"/>
                <w:szCs w:val="22"/>
                <w:lang w:val="en-US"/>
              </w:rPr>
              <w:t>Y.V. Ganich, E.V. Klippenshtein,  Y.S. Morozova</w:t>
            </w:r>
          </w:p>
          <w:p w:rsidR="002374AB" w:rsidRPr="00A662D2" w:rsidRDefault="002374AB" w:rsidP="002374AB">
            <w:pPr>
              <w:spacing w:line="238" w:lineRule="auto"/>
              <w:jc w:val="center"/>
              <w:rPr>
                <w:rFonts w:ascii="Times New Roman" w:hAnsi="Times New Roman" w:cs="Times New Roman"/>
                <w:sz w:val="18"/>
                <w:szCs w:val="18"/>
                <w:lang w:val="en-US" w:eastAsia="en-US"/>
              </w:rPr>
            </w:pPr>
          </w:p>
          <w:p w:rsidR="002374AB" w:rsidRPr="00A662D2" w:rsidRDefault="002374AB" w:rsidP="002374AB">
            <w:pPr>
              <w:pStyle w:val="1"/>
              <w:tabs>
                <w:tab w:val="left" w:pos="709"/>
              </w:tabs>
              <w:spacing w:line="238" w:lineRule="auto"/>
              <w:outlineLvl w:val="0"/>
              <w:rPr>
                <w:b w:val="0"/>
                <w:emboss w:val="0"/>
                <w:color w:val="auto"/>
                <w:sz w:val="22"/>
                <w:szCs w:val="22"/>
                <w:shd w:val="clear" w:color="auto" w:fill="FFFFFF"/>
                <w:lang w:val="en-US"/>
              </w:rPr>
            </w:pPr>
            <w:r w:rsidRPr="00A662D2">
              <w:rPr>
                <w:emboss w:val="0"/>
                <w:color w:val="auto"/>
                <w:sz w:val="22"/>
                <w:szCs w:val="22"/>
                <w:shd w:val="clear" w:color="auto" w:fill="FFFFFF"/>
                <w:lang w:val="en-US"/>
              </w:rPr>
              <w:t>INVESTIGATING THE LEVEL OF SATISFACTION WITH SERVICE QUALITY</w:t>
            </w:r>
          </w:p>
          <w:p w:rsidR="002374AB" w:rsidRPr="00A662D2" w:rsidRDefault="002374AB" w:rsidP="002374AB">
            <w:pPr>
              <w:pStyle w:val="1"/>
              <w:tabs>
                <w:tab w:val="left" w:pos="709"/>
              </w:tabs>
              <w:spacing w:line="238" w:lineRule="auto"/>
              <w:outlineLvl w:val="0"/>
              <w:rPr>
                <w:emboss w:val="0"/>
                <w:color w:val="auto"/>
                <w:sz w:val="22"/>
                <w:szCs w:val="22"/>
                <w:shd w:val="clear" w:color="auto" w:fill="FFFFFF"/>
                <w:lang w:val="en-US"/>
              </w:rPr>
            </w:pPr>
            <w:r w:rsidRPr="00A662D2">
              <w:rPr>
                <w:emboss w:val="0"/>
                <w:color w:val="auto"/>
                <w:sz w:val="22"/>
                <w:szCs w:val="22"/>
                <w:shd w:val="clear" w:color="auto" w:fill="FFFFFF"/>
                <w:lang w:val="en-US"/>
              </w:rPr>
              <w:t>PROVIDED BY THE NATURAL MONOPOLIES IN KAMCHATSKY KRAI</w:t>
            </w:r>
          </w:p>
          <w:p w:rsidR="002374AB" w:rsidRPr="00FD0368" w:rsidRDefault="002374AB" w:rsidP="002374AB">
            <w:pPr>
              <w:pStyle w:val="1"/>
              <w:tabs>
                <w:tab w:val="left" w:pos="709"/>
              </w:tabs>
              <w:spacing w:line="238" w:lineRule="auto"/>
              <w:outlineLvl w:val="0"/>
              <w:rPr>
                <w:b w:val="0"/>
                <w:sz w:val="18"/>
                <w:szCs w:val="18"/>
                <w:shd w:val="clear" w:color="auto" w:fill="FFFFFF"/>
                <w:lang w:val="en-US"/>
              </w:rPr>
            </w:pPr>
          </w:p>
          <w:p w:rsidR="002374AB" w:rsidRPr="00D5078A" w:rsidRDefault="002374AB" w:rsidP="002374AB">
            <w:pPr>
              <w:spacing w:line="238" w:lineRule="auto"/>
              <w:ind w:firstLine="426"/>
              <w:jc w:val="both"/>
              <w:rPr>
                <w:rFonts w:ascii="Times New Roman" w:hAnsi="Times New Roman" w:cs="Times New Roman"/>
                <w:sz w:val="20"/>
                <w:szCs w:val="20"/>
                <w:shd w:val="clear" w:color="auto" w:fill="FFFFFF"/>
                <w:lang w:val="en-US"/>
              </w:rPr>
            </w:pPr>
            <w:r w:rsidRPr="00FD0368">
              <w:rPr>
                <w:rFonts w:ascii="Times New Roman" w:hAnsi="Times New Roman" w:cs="Times New Roman"/>
                <w:sz w:val="20"/>
                <w:szCs w:val="20"/>
                <w:shd w:val="clear" w:color="auto" w:fill="FFFFFF"/>
                <w:lang w:val="en-US"/>
              </w:rPr>
              <w:t xml:space="preserve">The article poses the problem of dependence of population and economic entities on the activities of monopolies in </w:t>
            </w:r>
            <w:proofErr w:type="spellStart"/>
            <w:r w:rsidRPr="00FD0368">
              <w:rPr>
                <w:rFonts w:ascii="Times New Roman" w:hAnsi="Times New Roman" w:cs="Times New Roman"/>
                <w:sz w:val="20"/>
                <w:szCs w:val="20"/>
                <w:shd w:val="clear" w:color="auto" w:fill="FFFFFF"/>
                <w:lang w:val="en-US"/>
              </w:rPr>
              <w:t>Kamchatsky</w:t>
            </w:r>
            <w:proofErr w:type="spellEnd"/>
            <w:r w:rsidRPr="00FD0368">
              <w:rPr>
                <w:rFonts w:ascii="Times New Roman" w:hAnsi="Times New Roman" w:cs="Times New Roman"/>
                <w:sz w:val="20"/>
                <w:szCs w:val="20"/>
                <w:shd w:val="clear" w:color="auto" w:fill="FFFFFF"/>
                <w:lang w:val="en-US"/>
              </w:rPr>
              <w:t xml:space="preserve"> </w:t>
            </w:r>
            <w:proofErr w:type="spellStart"/>
            <w:r w:rsidRPr="00FD0368">
              <w:rPr>
                <w:rFonts w:ascii="Times New Roman" w:hAnsi="Times New Roman" w:cs="Times New Roman"/>
                <w:sz w:val="20"/>
                <w:szCs w:val="20"/>
                <w:shd w:val="clear" w:color="auto" w:fill="FFFFFF"/>
                <w:lang w:val="en-US"/>
              </w:rPr>
              <w:t>krai</w:t>
            </w:r>
            <w:proofErr w:type="spellEnd"/>
            <w:r w:rsidRPr="00FD0368">
              <w:rPr>
                <w:rFonts w:ascii="Times New Roman" w:hAnsi="Times New Roman" w:cs="Times New Roman"/>
                <w:sz w:val="20"/>
                <w:szCs w:val="20"/>
                <w:shd w:val="clear" w:color="auto" w:fill="FFFFFF"/>
                <w:lang w:val="en-US"/>
              </w:rPr>
              <w:t xml:space="preserve">. The suppliers of electricity, heat, water and water drainage, as well as of telephone and Internet services, are resource-supplying organizations and they are also </w:t>
            </w:r>
            <w:proofErr w:type="gramStart"/>
            <w:r w:rsidRPr="00FD0368">
              <w:rPr>
                <w:rFonts w:ascii="Times New Roman" w:hAnsi="Times New Roman" w:cs="Times New Roman"/>
                <w:sz w:val="20"/>
                <w:szCs w:val="20"/>
                <w:shd w:val="clear" w:color="auto" w:fill="FFFFFF"/>
                <w:lang w:val="en-US"/>
              </w:rPr>
              <w:t>accepted  as</w:t>
            </w:r>
            <w:proofErr w:type="gramEnd"/>
            <w:r w:rsidRPr="00FD0368">
              <w:rPr>
                <w:rFonts w:ascii="Times New Roman" w:hAnsi="Times New Roman" w:cs="Times New Roman"/>
                <w:sz w:val="20"/>
                <w:szCs w:val="20"/>
                <w:shd w:val="clear" w:color="auto" w:fill="FFFFFF"/>
                <w:lang w:val="en-US"/>
              </w:rPr>
              <w:t xml:space="preserve"> Kamchatka’s natural monopolies. The comparative analysis of estimations of satisfaction with natural monopolies’ services, resulting from a sociological survey, </w:t>
            </w:r>
            <w:proofErr w:type="gramStart"/>
            <w:r w:rsidRPr="00FD0368">
              <w:rPr>
                <w:rFonts w:ascii="Times New Roman" w:hAnsi="Times New Roman" w:cs="Times New Roman"/>
                <w:sz w:val="20"/>
                <w:szCs w:val="20"/>
                <w:shd w:val="clear" w:color="auto" w:fill="FFFFFF"/>
                <w:lang w:val="en-US"/>
              </w:rPr>
              <w:t>is presented</w:t>
            </w:r>
            <w:proofErr w:type="gramEnd"/>
            <w:r w:rsidRPr="00FD0368">
              <w:rPr>
                <w:rFonts w:ascii="Times New Roman" w:hAnsi="Times New Roman" w:cs="Times New Roman"/>
                <w:sz w:val="20"/>
                <w:szCs w:val="20"/>
                <w:shd w:val="clear" w:color="auto" w:fill="FFFFFF"/>
                <w:lang w:val="en-US"/>
              </w:rPr>
              <w:t xml:space="preserve"> in the article. The causes of ambiguous attitude of the residents and economic agents to the natural monopolies’ services </w:t>
            </w:r>
            <w:proofErr w:type="gramStart"/>
            <w:r w:rsidRPr="00FD0368">
              <w:rPr>
                <w:rFonts w:ascii="Times New Roman" w:hAnsi="Times New Roman" w:cs="Times New Roman"/>
                <w:sz w:val="20"/>
                <w:szCs w:val="20"/>
                <w:shd w:val="clear" w:color="auto" w:fill="FFFFFF"/>
                <w:lang w:val="en-US"/>
              </w:rPr>
              <w:t>are brought</w:t>
            </w:r>
            <w:proofErr w:type="gramEnd"/>
            <w:r w:rsidRPr="00FD0368">
              <w:rPr>
                <w:rFonts w:ascii="Times New Roman" w:hAnsi="Times New Roman" w:cs="Times New Roman"/>
                <w:sz w:val="20"/>
                <w:szCs w:val="20"/>
                <w:shd w:val="clear" w:color="auto" w:fill="FFFFFF"/>
                <w:lang w:val="en-US"/>
              </w:rPr>
              <w:t xml:space="preserve"> to light.</w:t>
            </w:r>
          </w:p>
          <w:p w:rsidR="002374AB" w:rsidRPr="00A662D2" w:rsidRDefault="002374AB" w:rsidP="002374AB">
            <w:pPr>
              <w:pStyle w:val="1"/>
              <w:tabs>
                <w:tab w:val="left" w:pos="709"/>
              </w:tabs>
              <w:spacing w:line="238" w:lineRule="auto"/>
              <w:ind w:firstLine="425"/>
              <w:jc w:val="both"/>
              <w:outlineLvl w:val="0"/>
              <w:rPr>
                <w:emboss w:val="0"/>
                <w:color w:val="auto"/>
                <w:sz w:val="18"/>
                <w:szCs w:val="18"/>
                <w:shd w:val="clear" w:color="auto" w:fill="FFFFFF"/>
                <w:lang w:val="en-US"/>
              </w:rPr>
            </w:pPr>
          </w:p>
          <w:p w:rsidR="002374AB" w:rsidRPr="00A662D2" w:rsidRDefault="002374AB" w:rsidP="002374AB">
            <w:pPr>
              <w:pStyle w:val="1"/>
              <w:tabs>
                <w:tab w:val="left" w:pos="709"/>
              </w:tabs>
              <w:spacing w:line="238" w:lineRule="auto"/>
              <w:ind w:firstLine="425"/>
              <w:jc w:val="both"/>
              <w:outlineLvl w:val="0"/>
              <w:rPr>
                <w:b w:val="0"/>
                <w:emboss w:val="0"/>
                <w:color w:val="auto"/>
                <w:sz w:val="20"/>
                <w:shd w:val="clear" w:color="auto" w:fill="FFFFFF"/>
                <w:lang w:val="en-US"/>
              </w:rPr>
            </w:pPr>
            <w:r w:rsidRPr="00A662D2">
              <w:rPr>
                <w:emboss w:val="0"/>
                <w:color w:val="auto"/>
                <w:sz w:val="20"/>
                <w:shd w:val="clear" w:color="auto" w:fill="FFFFFF"/>
                <w:lang w:val="en-US"/>
              </w:rPr>
              <w:t xml:space="preserve">Key words: </w:t>
            </w:r>
            <w:r w:rsidRPr="00A662D2">
              <w:rPr>
                <w:b w:val="0"/>
                <w:emboss w:val="0"/>
                <w:color w:val="auto"/>
                <w:sz w:val="20"/>
                <w:shd w:val="clear" w:color="auto" w:fill="FFFFFF"/>
                <w:lang w:val="en-US"/>
              </w:rPr>
              <w:t>natural monopolies, public goods, satisfaction with service quality, sociological studies, natural monopolies’ services.</w:t>
            </w:r>
          </w:p>
          <w:p w:rsidR="002374AB" w:rsidRPr="00A662D2" w:rsidRDefault="002374AB" w:rsidP="002374AB">
            <w:pPr>
              <w:pStyle w:val="1"/>
              <w:widowControl w:val="0"/>
              <w:tabs>
                <w:tab w:val="left" w:pos="709"/>
              </w:tabs>
              <w:spacing w:line="238" w:lineRule="auto"/>
              <w:ind w:firstLine="425"/>
              <w:jc w:val="both"/>
              <w:outlineLvl w:val="0"/>
              <w:rPr>
                <w:b w:val="0"/>
                <w:emboss w:val="0"/>
                <w:color w:val="auto"/>
                <w:sz w:val="18"/>
                <w:szCs w:val="18"/>
                <w:shd w:val="clear" w:color="auto" w:fill="FFFFFF"/>
                <w:lang w:val="en-US"/>
              </w:rPr>
            </w:pPr>
          </w:p>
          <w:p w:rsidR="002374AB" w:rsidRPr="00FD0368" w:rsidRDefault="002374AB" w:rsidP="002374AB">
            <w:pPr>
              <w:widowControl w:val="0"/>
              <w:spacing w:line="238" w:lineRule="auto"/>
              <w:jc w:val="right"/>
              <w:rPr>
                <w:rFonts w:ascii="Times New Roman" w:hAnsi="Times New Roman" w:cs="Times New Roman"/>
                <w:i/>
                <w:iCs/>
              </w:rPr>
            </w:pPr>
            <w:r w:rsidRPr="00FD0368">
              <w:rPr>
                <w:rFonts w:ascii="Times New Roman" w:hAnsi="Times New Roman" w:cs="Times New Roman"/>
                <w:i/>
                <w:iCs/>
                <w:lang w:val="en-US"/>
              </w:rPr>
              <w:t>DOI</w:t>
            </w:r>
            <w:r w:rsidRPr="00FD0368">
              <w:rPr>
                <w:rFonts w:ascii="Times New Roman" w:hAnsi="Times New Roman" w:cs="Times New Roman"/>
                <w:i/>
                <w:iCs/>
              </w:rPr>
              <w:t>: 10.17217/2079-0333-2017-42-91-95</w:t>
            </w:r>
          </w:p>
          <w:p w:rsidR="00512714" w:rsidRPr="005207CB" w:rsidRDefault="00512714" w:rsidP="00512714">
            <w:pPr>
              <w:widowControl w:val="0"/>
              <w:kinsoku w:val="0"/>
              <w:overflowPunct w:val="0"/>
              <w:autoSpaceDE w:val="0"/>
              <w:autoSpaceDN w:val="0"/>
              <w:adjustRightInd w:val="0"/>
              <w:snapToGrid w:val="0"/>
              <w:spacing w:before="360" w:after="120" w:line="235" w:lineRule="auto"/>
              <w:jc w:val="center"/>
              <w:rPr>
                <w:rFonts w:ascii="Times New Roman" w:eastAsia="Malgun Gothic" w:hAnsi="Times New Roman" w:cs="Times New Roman"/>
                <w:b/>
                <w:sz w:val="20"/>
                <w:szCs w:val="20"/>
                <w:lang w:val="en-US" w:eastAsia="ko-KR"/>
              </w:rPr>
            </w:pPr>
            <w:r w:rsidRPr="005207CB">
              <w:rPr>
                <w:rFonts w:ascii="Times New Roman" w:eastAsia="Malgun Gothic" w:hAnsi="Times New Roman" w:cs="Times New Roman"/>
                <w:b/>
                <w:sz w:val="20"/>
                <w:szCs w:val="20"/>
              </w:rPr>
              <w:t>Информация</w:t>
            </w:r>
            <w:r w:rsidRPr="005207CB">
              <w:rPr>
                <w:rFonts w:ascii="Times New Roman" w:eastAsia="Malgun Gothic" w:hAnsi="Times New Roman" w:cs="Times New Roman"/>
                <w:b/>
                <w:sz w:val="20"/>
                <w:szCs w:val="20"/>
                <w:lang w:val="en-US"/>
              </w:rPr>
              <w:t xml:space="preserve"> </w:t>
            </w:r>
            <w:r w:rsidRPr="005207CB">
              <w:rPr>
                <w:rFonts w:ascii="Times New Roman" w:eastAsia="Malgun Gothic" w:hAnsi="Times New Roman" w:cs="Times New Roman"/>
                <w:b/>
                <w:sz w:val="20"/>
                <w:szCs w:val="20"/>
              </w:rPr>
              <w:t>об</w:t>
            </w:r>
            <w:r w:rsidRPr="005207CB">
              <w:rPr>
                <w:rFonts w:ascii="Times New Roman" w:eastAsia="Malgun Gothic" w:hAnsi="Times New Roman" w:cs="Times New Roman"/>
                <w:b/>
                <w:sz w:val="20"/>
                <w:szCs w:val="20"/>
                <w:lang w:val="en-US"/>
              </w:rPr>
              <w:t xml:space="preserve"> </w:t>
            </w:r>
            <w:r w:rsidRPr="005207CB">
              <w:rPr>
                <w:rFonts w:ascii="Times New Roman" w:eastAsia="Malgun Gothic" w:hAnsi="Times New Roman" w:cs="Times New Roman"/>
                <w:b/>
                <w:sz w:val="20"/>
                <w:szCs w:val="20"/>
              </w:rPr>
              <w:t>авторах</w:t>
            </w:r>
            <w:r w:rsidRPr="005207CB">
              <w:rPr>
                <w:rFonts w:ascii="Times New Roman" w:eastAsia="Malgun Gothic" w:hAnsi="Times New Roman" w:cs="Times New Roman"/>
                <w:b/>
                <w:sz w:val="20"/>
                <w:szCs w:val="20"/>
                <w:lang w:val="en-US"/>
              </w:rPr>
              <w:br/>
            </w:r>
          </w:p>
          <w:p w:rsidR="00512714" w:rsidRPr="005207CB" w:rsidRDefault="00512714" w:rsidP="00512714">
            <w:pPr>
              <w:widowControl w:val="0"/>
              <w:spacing w:line="235" w:lineRule="auto"/>
              <w:ind w:firstLine="397"/>
              <w:jc w:val="both"/>
              <w:rPr>
                <w:rFonts w:ascii="Times New Roman" w:hAnsi="Times New Roman" w:cs="Times New Roman"/>
                <w:sz w:val="20"/>
                <w:szCs w:val="20"/>
              </w:rPr>
            </w:pPr>
            <w:proofErr w:type="spellStart"/>
            <w:r w:rsidRPr="005207CB">
              <w:rPr>
                <w:rFonts w:ascii="Times New Roman" w:hAnsi="Times New Roman" w:cs="Times New Roman"/>
                <w:b/>
                <w:sz w:val="20"/>
                <w:szCs w:val="20"/>
              </w:rPr>
              <w:t>Ганич</w:t>
            </w:r>
            <w:proofErr w:type="spellEnd"/>
            <w:r w:rsidRPr="005207CB">
              <w:rPr>
                <w:rFonts w:ascii="Times New Roman" w:hAnsi="Times New Roman" w:cs="Times New Roman"/>
                <w:b/>
                <w:sz w:val="20"/>
                <w:szCs w:val="20"/>
              </w:rPr>
              <w:t xml:space="preserve"> Яна Викторовна</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кандидат </w:t>
            </w:r>
            <w:proofErr w:type="gramStart"/>
            <w:r w:rsidRPr="005207CB">
              <w:rPr>
                <w:rFonts w:ascii="Times New Roman" w:hAnsi="Times New Roman" w:cs="Times New Roman"/>
                <w:sz w:val="20"/>
                <w:szCs w:val="20"/>
              </w:rPr>
              <w:t>экономических</w:t>
            </w:r>
            <w:proofErr w:type="gramEnd"/>
            <w:r w:rsidRPr="005207CB">
              <w:rPr>
                <w:rFonts w:ascii="Times New Roman" w:hAnsi="Times New Roman" w:cs="Times New Roman"/>
                <w:sz w:val="20"/>
                <w:szCs w:val="20"/>
              </w:rPr>
              <w:t xml:space="preserve"> наук, доцент, заведующий  кафедрой  менеджмента;  ganich.kam@mail.ru</w:t>
            </w:r>
          </w:p>
          <w:p w:rsidR="00512714" w:rsidRPr="005207CB" w:rsidRDefault="00512714" w:rsidP="00512714">
            <w:pPr>
              <w:widowControl w:val="0"/>
              <w:spacing w:line="235" w:lineRule="auto"/>
              <w:ind w:firstLine="397"/>
              <w:jc w:val="both"/>
              <w:rPr>
                <w:rFonts w:ascii="Times New Roman" w:hAnsi="Times New Roman" w:cs="Times New Roman"/>
                <w:sz w:val="20"/>
                <w:szCs w:val="20"/>
              </w:rPr>
            </w:pPr>
            <w:proofErr w:type="spellStart"/>
            <w:r w:rsidRPr="005207CB">
              <w:rPr>
                <w:rFonts w:ascii="Times New Roman" w:hAnsi="Times New Roman" w:cs="Times New Roman"/>
                <w:b/>
                <w:sz w:val="20"/>
                <w:szCs w:val="20"/>
              </w:rPr>
              <w:t>Клиппенштейн</w:t>
            </w:r>
            <w:proofErr w:type="spellEnd"/>
            <w:r w:rsidRPr="005207CB">
              <w:rPr>
                <w:rFonts w:ascii="Times New Roman" w:hAnsi="Times New Roman" w:cs="Times New Roman"/>
                <w:b/>
                <w:sz w:val="20"/>
                <w:szCs w:val="20"/>
              </w:rPr>
              <w:t xml:space="preserve"> Елена Валериевна</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кандидат </w:t>
            </w:r>
            <w:proofErr w:type="gramStart"/>
            <w:r w:rsidRPr="005207CB">
              <w:rPr>
                <w:rFonts w:ascii="Times New Roman" w:hAnsi="Times New Roman" w:cs="Times New Roman"/>
                <w:sz w:val="20"/>
                <w:szCs w:val="20"/>
              </w:rPr>
              <w:t>социологических</w:t>
            </w:r>
            <w:proofErr w:type="gramEnd"/>
            <w:r w:rsidRPr="005207CB">
              <w:rPr>
                <w:rFonts w:ascii="Times New Roman" w:hAnsi="Times New Roman" w:cs="Times New Roman"/>
                <w:sz w:val="20"/>
                <w:szCs w:val="20"/>
              </w:rPr>
              <w:t xml:space="preserve"> наук, доцент, доцент кафедры менеджмента; </w:t>
            </w:r>
            <w:proofErr w:type="spellStart"/>
            <w:r w:rsidRPr="005207CB">
              <w:rPr>
                <w:rFonts w:ascii="Times New Roman" w:hAnsi="Times New Roman" w:cs="Times New Roman"/>
                <w:sz w:val="20"/>
                <w:szCs w:val="20"/>
                <w:lang w:val="en-US"/>
              </w:rPr>
              <w:t>evklipp</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207CB" w:rsidRDefault="00512714" w:rsidP="00512714">
            <w:pPr>
              <w:widowControl w:val="0"/>
              <w:spacing w:line="235" w:lineRule="auto"/>
              <w:ind w:firstLine="397"/>
              <w:jc w:val="both"/>
              <w:rPr>
                <w:rFonts w:ascii="Times New Roman" w:hAnsi="Times New Roman" w:cs="Times New Roman"/>
                <w:b/>
                <w:sz w:val="20"/>
                <w:szCs w:val="20"/>
              </w:rPr>
            </w:pPr>
            <w:r w:rsidRPr="005207CB">
              <w:rPr>
                <w:rFonts w:ascii="Times New Roman" w:hAnsi="Times New Roman" w:cs="Times New Roman"/>
                <w:b/>
                <w:sz w:val="20"/>
                <w:szCs w:val="20"/>
              </w:rPr>
              <w:t xml:space="preserve">Морозова Юлия Сергеевна – </w:t>
            </w:r>
            <w:r w:rsidRPr="005207CB">
              <w:rPr>
                <w:rFonts w:ascii="Times New Roman" w:hAnsi="Times New Roman" w:cs="Times New Roman"/>
                <w:sz w:val="20"/>
                <w:szCs w:val="20"/>
              </w:rPr>
              <w:t>Камчатский государственный технический университет; 683003, Ро</w:t>
            </w:r>
            <w:r w:rsidRPr="005207CB">
              <w:rPr>
                <w:rFonts w:ascii="Times New Roman" w:hAnsi="Times New Roman" w:cs="Times New Roman"/>
                <w:sz w:val="20"/>
                <w:szCs w:val="20"/>
              </w:rPr>
              <w:t>с</w:t>
            </w:r>
            <w:r w:rsidRPr="005207CB">
              <w:rPr>
                <w:rFonts w:ascii="Times New Roman" w:hAnsi="Times New Roman" w:cs="Times New Roman"/>
                <w:sz w:val="20"/>
                <w:szCs w:val="20"/>
              </w:rPr>
              <w:t xml:space="preserve">сия, Петропавловск-Камчатский; кандидат </w:t>
            </w:r>
            <w:proofErr w:type="gramStart"/>
            <w:r w:rsidRPr="005207CB">
              <w:rPr>
                <w:rFonts w:ascii="Times New Roman" w:hAnsi="Times New Roman" w:cs="Times New Roman"/>
                <w:sz w:val="20"/>
                <w:szCs w:val="20"/>
              </w:rPr>
              <w:t>экономических</w:t>
            </w:r>
            <w:proofErr w:type="gramEnd"/>
            <w:r w:rsidRPr="005207CB">
              <w:rPr>
                <w:rFonts w:ascii="Times New Roman" w:hAnsi="Times New Roman" w:cs="Times New Roman"/>
                <w:sz w:val="20"/>
                <w:szCs w:val="20"/>
              </w:rPr>
              <w:t xml:space="preserve"> наук, доцент, доцент кафедры менеджмента; </w:t>
            </w:r>
            <w:proofErr w:type="spellStart"/>
            <w:r w:rsidRPr="005207CB">
              <w:rPr>
                <w:rFonts w:ascii="Times New Roman" w:hAnsi="Times New Roman" w:cs="Times New Roman"/>
                <w:sz w:val="20"/>
                <w:szCs w:val="20"/>
                <w:lang w:val="en-US"/>
              </w:rPr>
              <w:t>morozova</w:t>
            </w:r>
            <w:proofErr w:type="spellEnd"/>
            <w:r w:rsidRPr="005207CB">
              <w:rPr>
                <w:rFonts w:ascii="Times New Roman" w:hAnsi="Times New Roman" w:cs="Times New Roman"/>
                <w:sz w:val="20"/>
                <w:szCs w:val="20"/>
              </w:rPr>
              <w:t>_</w:t>
            </w:r>
            <w:r w:rsidRPr="005207CB">
              <w:rPr>
                <w:rFonts w:ascii="Times New Roman" w:hAnsi="Times New Roman" w:cs="Times New Roman"/>
                <w:sz w:val="20"/>
                <w:szCs w:val="20"/>
                <w:lang w:val="en-US"/>
              </w:rPr>
              <w:t>u</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mail</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12714" w:rsidRDefault="00512714" w:rsidP="00512714">
            <w:pPr>
              <w:widowControl w:val="0"/>
              <w:spacing w:line="235" w:lineRule="auto"/>
              <w:ind w:firstLine="397"/>
              <w:jc w:val="both"/>
              <w:rPr>
                <w:rFonts w:ascii="Times New Roman" w:hAnsi="Times New Roman" w:cs="Times New Roman"/>
              </w:rPr>
            </w:pPr>
          </w:p>
        </w:tc>
      </w:tr>
      <w:tr w:rsidR="00A662D2" w:rsidRPr="00512714" w:rsidTr="004249B9">
        <w:tc>
          <w:tcPr>
            <w:tcW w:w="5000" w:type="pct"/>
          </w:tcPr>
          <w:p w:rsidR="004427F2" w:rsidRPr="00512714" w:rsidRDefault="004427F2" w:rsidP="00A662D2">
            <w:pPr>
              <w:widowControl w:val="0"/>
              <w:spacing w:line="254" w:lineRule="auto"/>
              <w:jc w:val="both"/>
              <w:rPr>
                <w:rFonts w:ascii="Times New Roman" w:hAnsi="Times New Roman" w:cs="Times New Roman"/>
              </w:rPr>
            </w:pPr>
          </w:p>
          <w:p w:rsidR="00A662D2" w:rsidRPr="00FD0368" w:rsidRDefault="00A662D2" w:rsidP="00A662D2">
            <w:pPr>
              <w:widowControl w:val="0"/>
              <w:spacing w:line="254" w:lineRule="auto"/>
              <w:jc w:val="both"/>
              <w:rPr>
                <w:rFonts w:ascii="Times New Roman" w:hAnsi="Times New Roman" w:cs="Times New Roman"/>
              </w:rPr>
            </w:pPr>
            <w:r w:rsidRPr="00FD0368">
              <w:rPr>
                <w:rFonts w:ascii="Times New Roman" w:hAnsi="Times New Roman" w:cs="Times New Roman"/>
              </w:rPr>
              <w:t>УДК 332.1(571.6)</w:t>
            </w:r>
          </w:p>
          <w:p w:rsidR="00A662D2" w:rsidRPr="00FD0368" w:rsidRDefault="00A662D2" w:rsidP="00A662D2">
            <w:pPr>
              <w:widowControl w:val="0"/>
              <w:spacing w:line="254" w:lineRule="auto"/>
              <w:ind w:firstLine="397"/>
              <w:jc w:val="both"/>
              <w:rPr>
                <w:rFonts w:ascii="Times New Roman" w:hAnsi="Times New Roman" w:cs="Times New Roman"/>
                <w:b/>
                <w:sz w:val="32"/>
                <w:szCs w:val="32"/>
              </w:rPr>
            </w:pPr>
          </w:p>
          <w:p w:rsidR="00A662D2" w:rsidRPr="00FD0368" w:rsidRDefault="00A662D2" w:rsidP="00A662D2">
            <w:pPr>
              <w:widowControl w:val="0"/>
              <w:spacing w:line="254" w:lineRule="auto"/>
              <w:jc w:val="center"/>
              <w:rPr>
                <w:rFonts w:ascii="Times New Roman" w:hAnsi="Times New Roman" w:cs="Times New Roman"/>
                <w:b/>
                <w:vertAlign w:val="superscript"/>
              </w:rPr>
            </w:pPr>
            <w:r w:rsidRPr="00FD0368">
              <w:rPr>
                <w:rFonts w:ascii="Times New Roman" w:hAnsi="Times New Roman" w:cs="Times New Roman"/>
                <w:b/>
              </w:rPr>
              <w:t xml:space="preserve">И.В. </w:t>
            </w:r>
            <w:proofErr w:type="spellStart"/>
            <w:r w:rsidRPr="00FD0368">
              <w:rPr>
                <w:rFonts w:ascii="Times New Roman" w:hAnsi="Times New Roman" w:cs="Times New Roman"/>
                <w:b/>
              </w:rPr>
              <w:t>Левская</w:t>
            </w:r>
            <w:proofErr w:type="spellEnd"/>
            <w:r w:rsidRPr="00FD0368">
              <w:rPr>
                <w:rFonts w:ascii="Times New Roman" w:hAnsi="Times New Roman" w:cs="Times New Roman"/>
                <w:b/>
              </w:rPr>
              <w:t>, А.А. Алферов</w:t>
            </w:r>
          </w:p>
          <w:p w:rsidR="00A662D2" w:rsidRPr="00FD0368" w:rsidRDefault="00A662D2" w:rsidP="00A662D2">
            <w:pPr>
              <w:widowControl w:val="0"/>
              <w:spacing w:line="254" w:lineRule="auto"/>
              <w:jc w:val="center"/>
              <w:rPr>
                <w:rFonts w:ascii="Times New Roman" w:hAnsi="Times New Roman" w:cs="Times New Roman"/>
                <w:b/>
                <w:sz w:val="18"/>
                <w:szCs w:val="18"/>
              </w:rPr>
            </w:pPr>
          </w:p>
          <w:p w:rsidR="00A662D2" w:rsidRPr="00FD0368" w:rsidRDefault="00A662D2" w:rsidP="00A662D2">
            <w:pPr>
              <w:widowControl w:val="0"/>
              <w:spacing w:line="254" w:lineRule="auto"/>
              <w:jc w:val="center"/>
              <w:rPr>
                <w:rFonts w:ascii="Times New Roman" w:hAnsi="Times New Roman" w:cs="Times New Roman"/>
                <w:b/>
                <w:caps/>
              </w:rPr>
            </w:pPr>
            <w:r w:rsidRPr="00FD0368">
              <w:rPr>
                <w:rFonts w:ascii="Times New Roman" w:hAnsi="Times New Roman" w:cs="Times New Roman"/>
                <w:b/>
                <w:caps/>
              </w:rPr>
              <w:t xml:space="preserve">Особенности и проблемы устойчивого развития </w:t>
            </w:r>
            <w:r w:rsidRPr="00FD0368">
              <w:rPr>
                <w:rFonts w:ascii="Times New Roman" w:hAnsi="Times New Roman" w:cs="Times New Roman"/>
                <w:b/>
                <w:caps/>
              </w:rPr>
              <w:br/>
              <w:t xml:space="preserve">региональной предпринимательской системы </w:t>
            </w:r>
            <w:r w:rsidRPr="00FD0368">
              <w:rPr>
                <w:rFonts w:ascii="Times New Roman" w:hAnsi="Times New Roman" w:cs="Times New Roman"/>
                <w:b/>
                <w:caps/>
              </w:rPr>
              <w:br/>
              <w:t xml:space="preserve">Дальнего Востока </w:t>
            </w:r>
          </w:p>
          <w:p w:rsidR="00A662D2" w:rsidRPr="00FD0368" w:rsidRDefault="00A662D2" w:rsidP="00A662D2">
            <w:pPr>
              <w:widowControl w:val="0"/>
              <w:spacing w:line="254" w:lineRule="auto"/>
              <w:ind w:firstLine="397"/>
              <w:jc w:val="both"/>
              <w:rPr>
                <w:rFonts w:ascii="Times New Roman" w:hAnsi="Times New Roman" w:cs="Times New Roman"/>
                <w:b/>
                <w:sz w:val="32"/>
                <w:szCs w:val="32"/>
              </w:rPr>
            </w:pPr>
          </w:p>
          <w:p w:rsidR="00A662D2" w:rsidRPr="00FD0368" w:rsidRDefault="00A662D2" w:rsidP="00A662D2">
            <w:pPr>
              <w:widowControl w:val="0"/>
              <w:spacing w:line="254" w:lineRule="auto"/>
              <w:ind w:firstLine="397"/>
              <w:jc w:val="both"/>
              <w:rPr>
                <w:rFonts w:ascii="Times New Roman" w:eastAsia="Calibri" w:hAnsi="Times New Roman" w:cs="Times New Roman"/>
                <w:sz w:val="20"/>
                <w:szCs w:val="20"/>
              </w:rPr>
            </w:pPr>
            <w:r w:rsidRPr="00FD0368">
              <w:rPr>
                <w:rFonts w:ascii="Times New Roman" w:hAnsi="Times New Roman" w:cs="Times New Roman"/>
                <w:sz w:val="20"/>
                <w:szCs w:val="20"/>
              </w:rPr>
              <w:t xml:space="preserve">В статье рассмотрены факторы формирования региональных предпринимательских систем. Исследована динамика </w:t>
            </w:r>
            <w:proofErr w:type="gramStart"/>
            <w:r w:rsidRPr="00FD0368">
              <w:rPr>
                <w:rFonts w:ascii="Times New Roman" w:hAnsi="Times New Roman" w:cs="Times New Roman"/>
                <w:sz w:val="20"/>
                <w:szCs w:val="20"/>
              </w:rPr>
              <w:t>показателей  предпринимательской деятельности регионов Дальнего Востока</w:t>
            </w:r>
            <w:proofErr w:type="gramEnd"/>
            <w:r w:rsidRPr="00FD0368">
              <w:rPr>
                <w:rFonts w:ascii="Times New Roman" w:hAnsi="Times New Roman" w:cs="Times New Roman"/>
                <w:sz w:val="20"/>
                <w:szCs w:val="20"/>
              </w:rPr>
              <w:t xml:space="preserve">. Выявлены ключевые проблемы развития предпринимательства на Дальнем Востоке. Обосновано влияние миграционной убыли населения на показатели устойчивости предпринимательской системы Дальнего Востока.  </w:t>
            </w:r>
          </w:p>
          <w:p w:rsidR="00A662D2" w:rsidRPr="00FD0368" w:rsidRDefault="00A662D2" w:rsidP="00A662D2">
            <w:pPr>
              <w:widowControl w:val="0"/>
              <w:spacing w:line="254" w:lineRule="auto"/>
              <w:ind w:firstLine="397"/>
              <w:jc w:val="both"/>
              <w:rPr>
                <w:rFonts w:ascii="Times New Roman" w:eastAsia="Calibri" w:hAnsi="Times New Roman" w:cs="Times New Roman"/>
                <w:sz w:val="18"/>
                <w:szCs w:val="18"/>
              </w:rPr>
            </w:pPr>
          </w:p>
          <w:p w:rsidR="00A662D2" w:rsidRPr="00FD0368" w:rsidRDefault="00A662D2" w:rsidP="00A662D2">
            <w:pPr>
              <w:widowControl w:val="0"/>
              <w:spacing w:line="254" w:lineRule="auto"/>
              <w:ind w:firstLine="397"/>
              <w:jc w:val="both"/>
              <w:rPr>
                <w:rFonts w:ascii="Times New Roman" w:hAnsi="Times New Roman" w:cs="Times New Roman"/>
                <w:sz w:val="20"/>
                <w:szCs w:val="20"/>
              </w:rPr>
            </w:pPr>
            <w:r w:rsidRPr="00FD0368">
              <w:rPr>
                <w:rFonts w:ascii="Times New Roman" w:eastAsia="Calibri" w:hAnsi="Times New Roman" w:cs="Times New Roman"/>
                <w:b/>
                <w:sz w:val="20"/>
                <w:szCs w:val="20"/>
              </w:rPr>
              <w:t>Ключевые слова:</w:t>
            </w:r>
            <w:r w:rsidRPr="00FD0368">
              <w:rPr>
                <w:rFonts w:ascii="Times New Roman" w:eastAsia="Calibri" w:hAnsi="Times New Roman" w:cs="Times New Roman"/>
                <w:sz w:val="20"/>
                <w:szCs w:val="20"/>
              </w:rPr>
              <w:t xml:space="preserve"> региональная предпринимательская система, факторы устойчивого развития региональных предпринимательских систем, проблемы развития предпринимательства, миграция.</w:t>
            </w:r>
          </w:p>
          <w:p w:rsidR="00A662D2" w:rsidRPr="00FD0368" w:rsidRDefault="00A662D2" w:rsidP="00A662D2">
            <w:pPr>
              <w:widowControl w:val="0"/>
              <w:spacing w:line="254" w:lineRule="auto"/>
              <w:ind w:firstLine="397"/>
              <w:contextualSpacing/>
              <w:jc w:val="both"/>
              <w:rPr>
                <w:rFonts w:ascii="Times New Roman" w:hAnsi="Times New Roman" w:cs="Times New Roman"/>
                <w:b/>
                <w:i/>
              </w:rPr>
            </w:pPr>
          </w:p>
          <w:p w:rsidR="00A662D2" w:rsidRPr="00512714" w:rsidRDefault="00A662D2" w:rsidP="00A662D2">
            <w:pPr>
              <w:widowControl w:val="0"/>
              <w:spacing w:line="254" w:lineRule="auto"/>
              <w:ind w:firstLine="397"/>
              <w:jc w:val="right"/>
              <w:rPr>
                <w:rFonts w:ascii="Times New Roman" w:hAnsi="Times New Roman" w:cs="Times New Roman"/>
                <w:i/>
                <w:iCs/>
                <w:lang w:val="en-US"/>
              </w:rPr>
            </w:pPr>
            <w:r w:rsidRPr="00FD0368">
              <w:rPr>
                <w:rFonts w:ascii="Times New Roman" w:hAnsi="Times New Roman" w:cs="Times New Roman"/>
                <w:i/>
                <w:iCs/>
                <w:lang w:val="en-US"/>
              </w:rPr>
              <w:t>DOI</w:t>
            </w:r>
            <w:r w:rsidRPr="00512714">
              <w:rPr>
                <w:rFonts w:ascii="Times New Roman" w:hAnsi="Times New Roman" w:cs="Times New Roman"/>
                <w:i/>
                <w:iCs/>
                <w:lang w:val="en-US"/>
              </w:rPr>
              <w:t>: 10.17217/2079-0333-2017-42-96-106</w:t>
            </w:r>
          </w:p>
          <w:p w:rsidR="00512714" w:rsidRPr="005207CB" w:rsidRDefault="00512714" w:rsidP="00512714">
            <w:pPr>
              <w:pStyle w:val="Default"/>
              <w:widowControl w:val="0"/>
              <w:spacing w:after="240"/>
              <w:jc w:val="center"/>
              <w:rPr>
                <w:rFonts w:ascii="Times New Roman" w:hAnsi="Times New Roman" w:cs="Times New Roman"/>
                <w:b/>
                <w:bCs/>
                <w:color w:val="auto"/>
                <w:sz w:val="20"/>
                <w:szCs w:val="20"/>
                <w:lang w:val="en-US"/>
              </w:rPr>
            </w:pPr>
            <w:r w:rsidRPr="005207CB">
              <w:rPr>
                <w:rFonts w:ascii="Times New Roman" w:hAnsi="Times New Roman" w:cs="Times New Roman"/>
                <w:b/>
                <w:bCs/>
                <w:color w:val="auto"/>
                <w:sz w:val="20"/>
                <w:szCs w:val="20"/>
              </w:rPr>
              <w:t>Информация</w:t>
            </w:r>
            <w:r w:rsidRPr="005207CB">
              <w:rPr>
                <w:rFonts w:ascii="Times New Roman" w:hAnsi="Times New Roman" w:cs="Times New Roman"/>
                <w:b/>
                <w:bCs/>
                <w:color w:val="auto"/>
                <w:sz w:val="20"/>
                <w:szCs w:val="20"/>
                <w:lang w:val="en-US"/>
              </w:rPr>
              <w:t xml:space="preserve"> </w:t>
            </w:r>
            <w:r w:rsidRPr="005207CB">
              <w:rPr>
                <w:rFonts w:ascii="Times New Roman" w:hAnsi="Times New Roman" w:cs="Times New Roman"/>
                <w:b/>
                <w:bCs/>
                <w:color w:val="auto"/>
                <w:sz w:val="20"/>
                <w:szCs w:val="20"/>
              </w:rPr>
              <w:t>об</w:t>
            </w:r>
            <w:r w:rsidRPr="005207CB">
              <w:rPr>
                <w:rFonts w:ascii="Times New Roman" w:hAnsi="Times New Roman" w:cs="Times New Roman"/>
                <w:b/>
                <w:bCs/>
                <w:color w:val="auto"/>
                <w:sz w:val="20"/>
                <w:szCs w:val="20"/>
                <w:lang w:val="en-US"/>
              </w:rPr>
              <w:t xml:space="preserve"> </w:t>
            </w:r>
            <w:r w:rsidRPr="005207CB">
              <w:rPr>
                <w:rFonts w:ascii="Times New Roman" w:hAnsi="Times New Roman" w:cs="Times New Roman"/>
                <w:b/>
                <w:bCs/>
                <w:color w:val="auto"/>
                <w:sz w:val="20"/>
                <w:szCs w:val="20"/>
              </w:rPr>
              <w:t>авторах</w:t>
            </w:r>
            <w:r w:rsidRPr="005207CB">
              <w:rPr>
                <w:rFonts w:ascii="Times New Roman" w:hAnsi="Times New Roman" w:cs="Times New Roman"/>
                <w:b/>
                <w:bCs/>
                <w:color w:val="auto"/>
                <w:sz w:val="20"/>
                <w:szCs w:val="20"/>
                <w:lang w:val="en-US"/>
              </w:rPr>
              <w:br/>
            </w:r>
          </w:p>
          <w:p w:rsidR="00512714" w:rsidRPr="005207CB" w:rsidRDefault="00512714" w:rsidP="00512714">
            <w:pPr>
              <w:widowControl w:val="0"/>
              <w:ind w:firstLine="397"/>
              <w:jc w:val="both"/>
              <w:rPr>
                <w:rFonts w:ascii="Times New Roman" w:hAnsi="Times New Roman" w:cs="Times New Roman"/>
                <w:sz w:val="20"/>
                <w:szCs w:val="20"/>
              </w:rPr>
            </w:pPr>
            <w:proofErr w:type="spellStart"/>
            <w:r w:rsidRPr="005207CB">
              <w:rPr>
                <w:rFonts w:ascii="Times New Roman" w:hAnsi="Times New Roman" w:cs="Times New Roman"/>
                <w:b/>
                <w:sz w:val="20"/>
                <w:szCs w:val="20"/>
              </w:rPr>
              <w:t>Левская</w:t>
            </w:r>
            <w:proofErr w:type="spellEnd"/>
            <w:r w:rsidRPr="005207CB">
              <w:rPr>
                <w:rFonts w:ascii="Times New Roman" w:hAnsi="Times New Roman" w:cs="Times New Roman"/>
                <w:b/>
                <w:sz w:val="20"/>
                <w:szCs w:val="20"/>
              </w:rPr>
              <w:t xml:space="preserve"> Ирина Владимировна</w:t>
            </w:r>
            <w:r w:rsidRPr="005207CB">
              <w:rPr>
                <w:rFonts w:ascii="Times New Roman" w:hAnsi="Times New Roman" w:cs="Times New Roman"/>
                <w:sz w:val="20"/>
                <w:szCs w:val="20"/>
              </w:rPr>
              <w:t xml:space="preserve"> – Камчатский государственный технический университет;</w:t>
            </w:r>
            <w:r w:rsidRPr="005207CB">
              <w:rPr>
                <w:rFonts w:ascii="Times New Roman" w:eastAsia="Calibri" w:hAnsi="Times New Roman" w:cs="Times New Roman"/>
                <w:sz w:val="20"/>
                <w:szCs w:val="20"/>
              </w:rPr>
              <w:t xml:space="preserve"> </w:t>
            </w:r>
            <w:r w:rsidRPr="005207CB">
              <w:rPr>
                <w:rFonts w:ascii="Times New Roman" w:hAnsi="Times New Roman" w:cs="Times New Roman"/>
                <w:sz w:val="20"/>
                <w:szCs w:val="20"/>
              </w:rPr>
              <w:t xml:space="preserve">683003, Россия, Петропавловск-Камчатский; кандидат </w:t>
            </w:r>
            <w:proofErr w:type="gramStart"/>
            <w:r w:rsidRPr="005207CB">
              <w:rPr>
                <w:rFonts w:ascii="Times New Roman" w:hAnsi="Times New Roman" w:cs="Times New Roman"/>
                <w:sz w:val="20"/>
                <w:szCs w:val="20"/>
              </w:rPr>
              <w:t>экономических</w:t>
            </w:r>
            <w:proofErr w:type="gramEnd"/>
            <w:r w:rsidRPr="005207CB">
              <w:rPr>
                <w:rFonts w:ascii="Times New Roman" w:hAnsi="Times New Roman" w:cs="Times New Roman"/>
                <w:sz w:val="20"/>
                <w:szCs w:val="20"/>
              </w:rPr>
              <w:t xml:space="preserve"> наук; доцент кафедры экономики; </w:t>
            </w:r>
            <w:proofErr w:type="spellStart"/>
            <w:r w:rsidRPr="005207CB">
              <w:rPr>
                <w:rFonts w:ascii="Times New Roman" w:hAnsi="Times New Roman" w:cs="Times New Roman"/>
                <w:sz w:val="20"/>
                <w:szCs w:val="20"/>
                <w:lang w:val="en-US"/>
              </w:rPr>
              <w:t>Shainaira</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rambler</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207CB" w:rsidRDefault="00512714" w:rsidP="00512714">
            <w:pPr>
              <w:widowControl w:val="0"/>
              <w:ind w:firstLine="397"/>
              <w:jc w:val="both"/>
              <w:rPr>
                <w:rFonts w:ascii="Times New Roman" w:hAnsi="Times New Roman" w:cs="Times New Roman"/>
                <w:sz w:val="20"/>
                <w:szCs w:val="20"/>
              </w:rPr>
            </w:pPr>
            <w:r w:rsidRPr="005207CB">
              <w:rPr>
                <w:rFonts w:ascii="Times New Roman" w:hAnsi="Times New Roman" w:cs="Times New Roman"/>
                <w:b/>
                <w:sz w:val="20"/>
                <w:szCs w:val="20"/>
              </w:rPr>
              <w:t>Алфёров Александр Александрович</w:t>
            </w:r>
            <w:r w:rsidRPr="005207CB">
              <w:rPr>
                <w:rFonts w:ascii="Times New Roman" w:hAnsi="Times New Roman" w:cs="Times New Roman"/>
                <w:sz w:val="20"/>
                <w:szCs w:val="20"/>
              </w:rPr>
              <w:t xml:space="preserve"> – Камчатский государственный технический университет;</w:t>
            </w:r>
            <w:r w:rsidRPr="005207CB">
              <w:rPr>
                <w:rFonts w:ascii="Times New Roman" w:eastAsia="Calibri" w:hAnsi="Times New Roman" w:cs="Times New Roman"/>
                <w:sz w:val="20"/>
                <w:szCs w:val="20"/>
              </w:rPr>
              <w:t xml:space="preserve"> </w:t>
            </w:r>
            <w:r w:rsidRPr="005207CB">
              <w:rPr>
                <w:rFonts w:ascii="Times New Roman" w:hAnsi="Times New Roman" w:cs="Times New Roman"/>
                <w:sz w:val="20"/>
                <w:szCs w:val="20"/>
              </w:rPr>
              <w:t xml:space="preserve">683003, Россия, Петропавловск-Камчатский; аспирант; </w:t>
            </w:r>
            <w:proofErr w:type="spellStart"/>
            <w:r w:rsidRPr="005207CB">
              <w:rPr>
                <w:rFonts w:ascii="Times New Roman" w:hAnsi="Times New Roman" w:cs="Times New Roman"/>
                <w:sz w:val="20"/>
                <w:szCs w:val="20"/>
                <w:lang w:val="en-US"/>
              </w:rPr>
              <w:t>Aalferov</w:t>
            </w:r>
            <w:proofErr w:type="spellEnd"/>
            <w:r w:rsidRPr="005207CB">
              <w:rPr>
                <w:rFonts w:ascii="Times New Roman" w:hAnsi="Times New Roman" w:cs="Times New Roman"/>
                <w:sz w:val="20"/>
                <w:szCs w:val="20"/>
              </w:rPr>
              <w:t>@</w:t>
            </w:r>
            <w:r w:rsidRPr="005207CB">
              <w:rPr>
                <w:rFonts w:ascii="Times New Roman" w:hAnsi="Times New Roman" w:cs="Times New Roman"/>
                <w:sz w:val="20"/>
                <w:szCs w:val="20"/>
                <w:lang w:val="en-US"/>
              </w:rPr>
              <w:t>list</w:t>
            </w:r>
            <w:r w:rsidRPr="005207CB">
              <w:rPr>
                <w:rFonts w:ascii="Times New Roman" w:hAnsi="Times New Roman" w:cs="Times New Roman"/>
                <w:sz w:val="20"/>
                <w:szCs w:val="20"/>
              </w:rPr>
              <w:t>.</w:t>
            </w:r>
            <w:r w:rsidRPr="005207CB">
              <w:rPr>
                <w:rFonts w:ascii="Times New Roman" w:hAnsi="Times New Roman" w:cs="Times New Roman"/>
                <w:sz w:val="20"/>
                <w:szCs w:val="20"/>
                <w:lang w:val="en-US"/>
              </w:rPr>
              <w:t>ru</w:t>
            </w:r>
          </w:p>
          <w:p w:rsidR="00512714" w:rsidRPr="00512714" w:rsidRDefault="00512714" w:rsidP="00512714">
            <w:pPr>
              <w:widowControl w:val="0"/>
              <w:ind w:firstLine="397"/>
              <w:jc w:val="both"/>
              <w:rPr>
                <w:rFonts w:ascii="Times New Roman" w:hAnsi="Times New Roman" w:cs="Times New Roman"/>
              </w:rPr>
            </w:pPr>
          </w:p>
          <w:p w:rsidR="00A662D2" w:rsidRPr="00512714" w:rsidRDefault="00512714" w:rsidP="00512714">
            <w:pPr>
              <w:widowControl w:val="0"/>
              <w:ind w:firstLine="397"/>
              <w:jc w:val="both"/>
              <w:rPr>
                <w:rFonts w:ascii="Times New Roman" w:hAnsi="Times New Roman" w:cs="Times New Roman"/>
              </w:rPr>
            </w:pPr>
            <w:r>
              <w:rPr>
                <w:rFonts w:ascii="Times New Roman" w:hAnsi="Times New Roman" w:cs="Times New Roman"/>
                <w:noProof/>
                <w:sz w:val="24"/>
                <w:szCs w:val="24"/>
              </w:rPr>
              <w:pict>
                <v:rect id="_x0000_s1029" style="position:absolute;left:0;text-align:left;margin-left:219.9pt;margin-top:550.95pt;width:26.4pt;height:18.6pt;z-index:251662336" stroked="f"/>
              </w:pict>
            </w:r>
            <w:r w:rsidRPr="00512714">
              <w:rPr>
                <w:rFonts w:ascii="Times New Roman" w:hAnsi="Times New Roman" w:cs="Times New Roman"/>
                <w:sz w:val="24"/>
                <w:szCs w:val="24"/>
              </w:rPr>
              <w:br w:type="page"/>
            </w:r>
          </w:p>
        </w:tc>
      </w:tr>
      <w:tr w:rsidR="00A662D2" w:rsidRPr="00512714" w:rsidTr="004249B9">
        <w:tc>
          <w:tcPr>
            <w:tcW w:w="5000" w:type="pct"/>
          </w:tcPr>
          <w:p w:rsidR="004427F2" w:rsidRPr="00512714" w:rsidRDefault="004427F2" w:rsidP="00A662D2">
            <w:pPr>
              <w:widowControl w:val="0"/>
              <w:jc w:val="both"/>
              <w:rPr>
                <w:rFonts w:ascii="Times New Roman" w:hAnsi="Times New Roman" w:cs="Times New Roman"/>
              </w:rPr>
            </w:pPr>
          </w:p>
          <w:p w:rsidR="00A662D2" w:rsidRPr="00FD0368" w:rsidRDefault="00A662D2" w:rsidP="00A662D2">
            <w:pPr>
              <w:widowControl w:val="0"/>
              <w:jc w:val="both"/>
              <w:rPr>
                <w:rFonts w:ascii="Times New Roman" w:hAnsi="Times New Roman" w:cs="Times New Roman"/>
              </w:rPr>
            </w:pPr>
            <w:proofErr w:type="gramStart"/>
            <w:r w:rsidRPr="00FD0368">
              <w:rPr>
                <w:rFonts w:ascii="Times New Roman" w:hAnsi="Times New Roman" w:cs="Times New Roman"/>
              </w:rPr>
              <w:t>УДК 339.92: 639.2/.3</w:t>
            </w:r>
            <w:r w:rsidRPr="00FD0368">
              <w:rPr>
                <w:rFonts w:ascii="Times New Roman" w:hAnsi="Times New Roman" w:cs="Times New Roman"/>
              </w:rPr>
              <w:sym w:font="Symbol" w:char="F05B"/>
            </w:r>
            <w:r w:rsidRPr="00FD0368">
              <w:rPr>
                <w:rFonts w:ascii="Times New Roman" w:hAnsi="Times New Roman" w:cs="Times New Roman"/>
              </w:rPr>
              <w:t>(471+571)+(5+265-192.2</w:t>
            </w:r>
            <w:r w:rsidRPr="00FD0368">
              <w:rPr>
                <w:rFonts w:ascii="Times New Roman" w:hAnsi="Times New Roman" w:cs="Times New Roman"/>
              </w:rPr>
              <w:sym w:font="Symbol" w:char="F05D"/>
            </w:r>
            <w:proofErr w:type="gramEnd"/>
          </w:p>
          <w:p w:rsidR="00A662D2" w:rsidRPr="00FD0368" w:rsidRDefault="00A662D2" w:rsidP="00A662D2">
            <w:pPr>
              <w:widowControl w:val="0"/>
              <w:ind w:firstLine="397"/>
              <w:jc w:val="both"/>
              <w:rPr>
                <w:rFonts w:ascii="Times New Roman" w:hAnsi="Times New Roman" w:cs="Times New Roman"/>
                <w:b/>
                <w:sz w:val="32"/>
                <w:szCs w:val="32"/>
              </w:rPr>
            </w:pPr>
          </w:p>
          <w:p w:rsidR="00A662D2" w:rsidRPr="00FD0368" w:rsidRDefault="00A662D2" w:rsidP="00A662D2">
            <w:pPr>
              <w:widowControl w:val="0"/>
              <w:jc w:val="center"/>
              <w:rPr>
                <w:rFonts w:ascii="Times New Roman" w:hAnsi="Times New Roman" w:cs="Times New Roman"/>
                <w:b/>
              </w:rPr>
            </w:pPr>
            <w:r w:rsidRPr="00FD0368">
              <w:rPr>
                <w:rFonts w:ascii="Times New Roman" w:hAnsi="Times New Roman" w:cs="Times New Roman"/>
                <w:b/>
              </w:rPr>
              <w:t xml:space="preserve">Г.А. Токарева </w:t>
            </w:r>
          </w:p>
          <w:p w:rsidR="00A662D2" w:rsidRPr="00FD0368" w:rsidRDefault="00A662D2" w:rsidP="00A662D2">
            <w:pPr>
              <w:widowControl w:val="0"/>
              <w:jc w:val="center"/>
              <w:rPr>
                <w:rFonts w:ascii="Times New Roman" w:hAnsi="Times New Roman" w:cs="Times New Roman"/>
                <w:b/>
              </w:rPr>
            </w:pPr>
          </w:p>
          <w:p w:rsidR="00A662D2" w:rsidRPr="00FD0368" w:rsidRDefault="00A662D2" w:rsidP="00A662D2">
            <w:pPr>
              <w:widowControl w:val="0"/>
              <w:jc w:val="center"/>
              <w:rPr>
                <w:rFonts w:ascii="Times New Roman" w:hAnsi="Times New Roman" w:cs="Times New Roman"/>
                <w:b/>
              </w:rPr>
            </w:pPr>
            <w:r w:rsidRPr="00FD0368">
              <w:rPr>
                <w:rFonts w:ascii="Times New Roman" w:hAnsi="Times New Roman" w:cs="Times New Roman"/>
                <w:b/>
              </w:rPr>
              <w:t xml:space="preserve">ПРОБЛЕМЫ И ПЕРСПЕКТИВЫ СОТРУДНИЧЕСТВА РОССИИ </w:t>
            </w:r>
            <w:r w:rsidRPr="00FD0368">
              <w:rPr>
                <w:rFonts w:ascii="Times New Roman" w:hAnsi="Times New Roman" w:cs="Times New Roman"/>
                <w:b/>
              </w:rPr>
              <w:br/>
              <w:t>СО СТРАНАМИ АЗИАТСКО-ТИХООКЕАНСКОГО РЕГИОНА В РЫБНОЙ ОТРАСЛИ</w:t>
            </w:r>
          </w:p>
          <w:p w:rsidR="00A662D2" w:rsidRPr="00FD0368" w:rsidRDefault="00A662D2" w:rsidP="00A662D2">
            <w:pPr>
              <w:widowControl w:val="0"/>
              <w:ind w:firstLine="397"/>
              <w:jc w:val="both"/>
              <w:rPr>
                <w:rFonts w:ascii="Times New Roman" w:hAnsi="Times New Roman" w:cs="Times New Roman"/>
                <w:b/>
              </w:rPr>
            </w:pPr>
          </w:p>
          <w:p w:rsidR="00A662D2" w:rsidRPr="00FD0368" w:rsidRDefault="00A662D2" w:rsidP="00A662D2">
            <w:pPr>
              <w:widowControl w:val="0"/>
              <w:ind w:firstLine="397"/>
              <w:jc w:val="both"/>
              <w:rPr>
                <w:rFonts w:ascii="Times New Roman" w:hAnsi="Times New Roman" w:cs="Times New Roman"/>
                <w:sz w:val="20"/>
                <w:szCs w:val="20"/>
              </w:rPr>
            </w:pPr>
            <w:r w:rsidRPr="00FD0368">
              <w:rPr>
                <w:rFonts w:ascii="Times New Roman" w:hAnsi="Times New Roman" w:cs="Times New Roman"/>
                <w:sz w:val="20"/>
                <w:szCs w:val="20"/>
              </w:rPr>
              <w:t xml:space="preserve">В исследовании рассматриваются условия, принципы и пути организации сотрудничества Российской Федерации и стран Азиатско-Тихоокеанского региона в рыбной отрасли.  Проанализированы факторы внешней среды, влияющие на процесс сотрудничества, выделены приоритетные направления сотрудничества и предложены пути совершенствования взаимовыгодных экономических контактов России с ключевыми партнерами в АТР. Основное внимание уделено возможности продуктивного социально-экономического взаимодействия  Дальневосточного региона РФ с рядом экономически развитых стран АТР  в профильном  судостроении и рыбообрабатывающей отрасли. Рассмотрены перспективы совершенствования </w:t>
            </w:r>
            <w:proofErr w:type="spellStart"/>
            <w:r w:rsidRPr="00FD0368">
              <w:rPr>
                <w:rFonts w:ascii="Times New Roman" w:hAnsi="Times New Roman" w:cs="Times New Roman"/>
                <w:sz w:val="20"/>
                <w:szCs w:val="20"/>
              </w:rPr>
              <w:t>транспортно-логистической</w:t>
            </w:r>
            <w:proofErr w:type="spellEnd"/>
            <w:r w:rsidRPr="00FD0368">
              <w:rPr>
                <w:rFonts w:ascii="Times New Roman" w:hAnsi="Times New Roman" w:cs="Times New Roman"/>
                <w:sz w:val="20"/>
                <w:szCs w:val="20"/>
              </w:rPr>
              <w:t xml:space="preserve"> системы региона. Предложен ряд управленческих решений по регулированию  процессов, связанных с функционированием рыбной отрасли.</w:t>
            </w:r>
          </w:p>
          <w:p w:rsidR="00A662D2" w:rsidRPr="00FD0368" w:rsidRDefault="00A662D2" w:rsidP="00A662D2">
            <w:pPr>
              <w:widowControl w:val="0"/>
              <w:ind w:firstLine="397"/>
              <w:jc w:val="both"/>
              <w:rPr>
                <w:rFonts w:ascii="Times New Roman" w:hAnsi="Times New Roman" w:cs="Times New Roman"/>
                <w:b/>
                <w:sz w:val="20"/>
                <w:szCs w:val="20"/>
              </w:rPr>
            </w:pPr>
          </w:p>
          <w:p w:rsidR="00A662D2" w:rsidRPr="00FD0368" w:rsidRDefault="00A662D2" w:rsidP="00A662D2">
            <w:pPr>
              <w:widowControl w:val="0"/>
              <w:ind w:firstLine="397"/>
              <w:jc w:val="both"/>
              <w:rPr>
                <w:rFonts w:ascii="Times New Roman" w:hAnsi="Times New Roman" w:cs="Times New Roman"/>
                <w:sz w:val="20"/>
                <w:szCs w:val="20"/>
              </w:rPr>
            </w:pPr>
            <w:r w:rsidRPr="00FD0368">
              <w:rPr>
                <w:rFonts w:ascii="Times New Roman" w:hAnsi="Times New Roman" w:cs="Times New Roman"/>
                <w:b/>
                <w:sz w:val="20"/>
                <w:szCs w:val="20"/>
              </w:rPr>
              <w:t>Ключевые слова:</w:t>
            </w:r>
            <w:r w:rsidRPr="00FD0368">
              <w:rPr>
                <w:rFonts w:ascii="Times New Roman" w:hAnsi="Times New Roman" w:cs="Times New Roman"/>
                <w:sz w:val="20"/>
                <w:szCs w:val="20"/>
              </w:rPr>
              <w:t xml:space="preserve"> сотрудничество, Азиатско-Тихоокеанский регион, </w:t>
            </w:r>
            <w:proofErr w:type="spellStart"/>
            <w:r w:rsidRPr="00FD0368">
              <w:rPr>
                <w:rFonts w:ascii="Times New Roman" w:hAnsi="Times New Roman" w:cs="Times New Roman"/>
                <w:sz w:val="20"/>
                <w:szCs w:val="20"/>
              </w:rPr>
              <w:t>транспортно-логистическая</w:t>
            </w:r>
            <w:proofErr w:type="spellEnd"/>
            <w:r w:rsidRPr="00FD0368">
              <w:rPr>
                <w:rFonts w:ascii="Times New Roman" w:hAnsi="Times New Roman" w:cs="Times New Roman"/>
                <w:sz w:val="20"/>
                <w:szCs w:val="20"/>
              </w:rPr>
              <w:t xml:space="preserve"> система, судостроение, рыбодобывающая и рыбообрабатывающая отрасли.</w:t>
            </w:r>
          </w:p>
          <w:p w:rsidR="00A662D2" w:rsidRPr="00FD0368" w:rsidRDefault="00A662D2" w:rsidP="00A662D2">
            <w:pPr>
              <w:widowControl w:val="0"/>
              <w:ind w:firstLine="397"/>
              <w:jc w:val="both"/>
              <w:rPr>
                <w:rFonts w:ascii="Times New Roman" w:hAnsi="Times New Roman" w:cs="Times New Roman"/>
                <w:b/>
              </w:rPr>
            </w:pPr>
          </w:p>
          <w:p w:rsidR="00A662D2" w:rsidRPr="00FD0368" w:rsidRDefault="00A662D2" w:rsidP="00A662D2">
            <w:pPr>
              <w:widowControl w:val="0"/>
              <w:ind w:firstLine="397"/>
              <w:jc w:val="both"/>
              <w:rPr>
                <w:rFonts w:ascii="Times New Roman" w:hAnsi="Times New Roman" w:cs="Times New Roman"/>
                <w:b/>
              </w:rPr>
            </w:pPr>
          </w:p>
          <w:p w:rsidR="004249B9" w:rsidRPr="00512714" w:rsidRDefault="004249B9" w:rsidP="004249B9">
            <w:pPr>
              <w:widowControl w:val="0"/>
              <w:ind w:firstLine="397"/>
              <w:jc w:val="right"/>
              <w:rPr>
                <w:rFonts w:ascii="Times New Roman" w:hAnsi="Times New Roman" w:cs="Times New Roman"/>
                <w:i/>
                <w:iCs/>
                <w:lang w:val="en-US"/>
              </w:rPr>
            </w:pPr>
            <w:r w:rsidRPr="00512714">
              <w:rPr>
                <w:rFonts w:ascii="Times New Roman" w:hAnsi="Times New Roman" w:cs="Times New Roman"/>
                <w:i/>
                <w:iCs/>
                <w:lang w:val="en-US"/>
              </w:rPr>
              <w:t>DOI: 10.17217/2079-0333-2017-42-107-113</w:t>
            </w:r>
          </w:p>
          <w:p w:rsidR="00512714" w:rsidRPr="005207CB" w:rsidRDefault="00512714" w:rsidP="00512714">
            <w:pPr>
              <w:widowControl w:val="0"/>
              <w:spacing w:before="360" w:after="120"/>
              <w:jc w:val="center"/>
              <w:rPr>
                <w:rFonts w:ascii="Times New Roman" w:hAnsi="Times New Roman" w:cs="Times New Roman"/>
                <w:b/>
                <w:bCs/>
                <w:sz w:val="20"/>
                <w:szCs w:val="20"/>
                <w:lang w:val="en-US"/>
              </w:rPr>
            </w:pPr>
            <w:r w:rsidRPr="005207CB">
              <w:rPr>
                <w:rFonts w:ascii="Times New Roman" w:hAnsi="Times New Roman" w:cs="Times New Roman"/>
                <w:b/>
                <w:bCs/>
                <w:sz w:val="20"/>
                <w:szCs w:val="20"/>
              </w:rPr>
              <w:t>Информация</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об</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rPr>
              <w:t>авторе</w:t>
            </w:r>
            <w:r w:rsidRPr="005207CB">
              <w:rPr>
                <w:rFonts w:ascii="Times New Roman" w:hAnsi="Times New Roman" w:cs="Times New Roman"/>
                <w:b/>
                <w:bCs/>
                <w:sz w:val="20"/>
                <w:szCs w:val="20"/>
                <w:lang w:val="en-US"/>
              </w:rPr>
              <w:t xml:space="preserve"> </w:t>
            </w:r>
            <w:r w:rsidRPr="005207CB">
              <w:rPr>
                <w:rFonts w:ascii="Times New Roman" w:hAnsi="Times New Roman" w:cs="Times New Roman"/>
                <w:b/>
                <w:bCs/>
                <w:sz w:val="20"/>
                <w:szCs w:val="20"/>
                <w:lang w:val="en-US"/>
              </w:rPr>
              <w:br/>
            </w:r>
          </w:p>
          <w:p w:rsidR="00512714" w:rsidRPr="005207CB" w:rsidRDefault="00512714" w:rsidP="00512714">
            <w:pPr>
              <w:pStyle w:val="aa"/>
              <w:widowControl w:val="0"/>
              <w:ind w:left="0" w:firstLine="397"/>
              <w:jc w:val="both"/>
              <w:rPr>
                <w:rFonts w:ascii="Times New Roman" w:hAnsi="Times New Roman" w:cs="Times New Roman"/>
                <w:b/>
                <w:bCs/>
                <w:sz w:val="20"/>
                <w:szCs w:val="20"/>
              </w:rPr>
            </w:pPr>
            <w:r w:rsidRPr="005207CB">
              <w:rPr>
                <w:rFonts w:ascii="Times New Roman" w:hAnsi="Times New Roman" w:cs="Times New Roman"/>
                <w:b/>
                <w:bCs/>
                <w:sz w:val="20"/>
                <w:szCs w:val="20"/>
              </w:rPr>
              <w:t>Токарева</w:t>
            </w:r>
            <w:r w:rsidRPr="005207CB">
              <w:rPr>
                <w:rFonts w:ascii="Times New Roman" w:hAnsi="Times New Roman" w:cs="Times New Roman"/>
                <w:b/>
                <w:bCs/>
                <w:caps/>
                <w:sz w:val="20"/>
                <w:szCs w:val="20"/>
              </w:rPr>
              <w:t xml:space="preserve"> </w:t>
            </w:r>
            <w:r w:rsidRPr="005207CB">
              <w:rPr>
                <w:rFonts w:ascii="Times New Roman" w:hAnsi="Times New Roman" w:cs="Times New Roman"/>
                <w:b/>
                <w:bCs/>
                <w:sz w:val="20"/>
                <w:szCs w:val="20"/>
              </w:rPr>
              <w:t>Галина Альбертовна</w:t>
            </w:r>
            <w:r w:rsidRPr="005207CB">
              <w:rPr>
                <w:rFonts w:ascii="Times New Roman" w:hAnsi="Times New Roman" w:cs="Times New Roman"/>
                <w:sz w:val="20"/>
                <w:szCs w:val="20"/>
              </w:rPr>
              <w:t xml:space="preserve"> – Камчатский государственный технический университет; 683003, Россия, Петропавловск-Камчатский; доктор филологических наук доцент, профессор кафедры истории и философии; Петропавловск-Камчатский филиал Российской академии народного хозяйства и государственной службы при Президенте РФ; 683002, Россия, Петропавловск-Камчатский; профессор кафедры эк</w:t>
            </w:r>
            <w:r w:rsidRPr="005207CB">
              <w:rPr>
                <w:rFonts w:ascii="Times New Roman" w:hAnsi="Times New Roman" w:cs="Times New Roman"/>
                <w:sz w:val="20"/>
                <w:szCs w:val="20"/>
              </w:rPr>
              <w:t>о</w:t>
            </w:r>
            <w:r w:rsidRPr="005207CB">
              <w:rPr>
                <w:rFonts w:ascii="Times New Roman" w:hAnsi="Times New Roman" w:cs="Times New Roman"/>
                <w:sz w:val="20"/>
                <w:szCs w:val="20"/>
              </w:rPr>
              <w:t>номических и социально-гуманитарных наук;  tga41@yandex.ru</w:t>
            </w:r>
          </w:p>
          <w:p w:rsidR="00512714" w:rsidRPr="005207CB" w:rsidRDefault="00512714" w:rsidP="00512714">
            <w:pPr>
              <w:widowControl w:val="0"/>
              <w:ind w:firstLine="397"/>
              <w:jc w:val="both"/>
              <w:rPr>
                <w:rFonts w:ascii="Times New Roman" w:hAnsi="Times New Roman" w:cs="Times New Roman"/>
                <w:sz w:val="24"/>
                <w:szCs w:val="24"/>
                <w:lang w:val="en-US"/>
              </w:rPr>
            </w:pPr>
          </w:p>
          <w:p w:rsidR="00A662D2" w:rsidRPr="00512714" w:rsidRDefault="00A662D2" w:rsidP="00A662D2">
            <w:pPr>
              <w:widowControl w:val="0"/>
              <w:ind w:firstLine="397"/>
              <w:jc w:val="both"/>
              <w:rPr>
                <w:rFonts w:ascii="Times New Roman" w:hAnsi="Times New Roman" w:cs="Times New Roman"/>
                <w:lang w:val="en-US"/>
              </w:rPr>
            </w:pPr>
          </w:p>
        </w:tc>
      </w:tr>
    </w:tbl>
    <w:p w:rsidR="00F5039A" w:rsidRPr="00512714" w:rsidRDefault="00F5039A" w:rsidP="00F5039A">
      <w:pPr>
        <w:pStyle w:val="3"/>
        <w:shd w:val="clear" w:color="auto" w:fill="auto"/>
        <w:spacing w:before="0" w:line="240" w:lineRule="auto"/>
        <w:mirrorIndents/>
        <w:rPr>
          <w:rFonts w:ascii="Times New Roman" w:hAnsi="Times New Roman" w:cs="Times New Roman"/>
          <w:color w:val="auto"/>
          <w:spacing w:val="0"/>
          <w:sz w:val="22"/>
          <w:szCs w:val="22"/>
          <w:lang w:val="en-US"/>
        </w:rPr>
      </w:pPr>
    </w:p>
    <w:p w:rsidR="00AE7048" w:rsidRPr="00512714" w:rsidRDefault="00AE7048" w:rsidP="00F5039A">
      <w:pPr>
        <w:pStyle w:val="21"/>
        <w:shd w:val="clear" w:color="auto" w:fill="auto"/>
        <w:tabs>
          <w:tab w:val="left" w:pos="608"/>
        </w:tabs>
        <w:spacing w:line="240" w:lineRule="auto"/>
        <w:ind w:firstLine="0"/>
        <w:mirrorIndents/>
        <w:rPr>
          <w:sz w:val="22"/>
          <w:szCs w:val="22"/>
          <w:lang w:val="en-US"/>
        </w:rPr>
      </w:pPr>
    </w:p>
    <w:p w:rsidR="00AE7048" w:rsidRPr="00512714" w:rsidRDefault="00AE7048" w:rsidP="00F5039A">
      <w:pPr>
        <w:pStyle w:val="11"/>
        <w:widowControl w:val="0"/>
        <w:rPr>
          <w:rFonts w:ascii="Times New Roman" w:hAnsi="Times New Roman"/>
          <w:lang w:val="en-US"/>
        </w:rPr>
      </w:pPr>
    </w:p>
    <w:p w:rsidR="00AE7048" w:rsidRPr="00512714" w:rsidRDefault="00AE7048" w:rsidP="00F5039A">
      <w:pPr>
        <w:pStyle w:val="11"/>
        <w:widowControl w:val="0"/>
        <w:rPr>
          <w:rFonts w:ascii="Times New Roman" w:hAnsi="Times New Roman"/>
          <w:lang w:val="en-US"/>
        </w:rPr>
      </w:pPr>
    </w:p>
    <w:p w:rsidR="00AE7048" w:rsidRPr="00512714" w:rsidRDefault="00AE7048" w:rsidP="00F5039A">
      <w:pPr>
        <w:spacing w:after="0" w:line="240" w:lineRule="auto"/>
        <w:jc w:val="both"/>
        <w:rPr>
          <w:rFonts w:ascii="Times New Roman" w:hAnsi="Times New Roman"/>
          <w:lang w:val="en-US"/>
        </w:rPr>
      </w:pPr>
    </w:p>
    <w:p w:rsidR="00F5039A" w:rsidRPr="00512714" w:rsidRDefault="00F5039A" w:rsidP="00F5039A">
      <w:pPr>
        <w:spacing w:after="0" w:line="240" w:lineRule="auto"/>
        <w:jc w:val="both"/>
        <w:rPr>
          <w:rFonts w:ascii="Times New Roman" w:hAnsi="Times New Roman"/>
          <w:lang w:val="en-US"/>
        </w:rPr>
      </w:pPr>
    </w:p>
    <w:p w:rsidR="00F5039A" w:rsidRPr="00512714" w:rsidRDefault="00F5039A" w:rsidP="00F5039A">
      <w:pPr>
        <w:spacing w:after="0" w:line="240" w:lineRule="auto"/>
        <w:jc w:val="both"/>
        <w:rPr>
          <w:rFonts w:ascii="Times New Roman" w:hAnsi="Times New Roman"/>
          <w:lang w:val="en-US"/>
        </w:rPr>
      </w:pPr>
    </w:p>
    <w:p w:rsidR="00F5039A" w:rsidRPr="00512714" w:rsidRDefault="00F5039A" w:rsidP="00F5039A">
      <w:pPr>
        <w:spacing w:after="0" w:line="240" w:lineRule="auto"/>
        <w:jc w:val="both"/>
        <w:rPr>
          <w:rFonts w:ascii="Times New Roman" w:hAnsi="Times New Roman"/>
          <w:lang w:val="en-US"/>
        </w:rPr>
      </w:pPr>
    </w:p>
    <w:p w:rsidR="00F5039A" w:rsidRPr="00512714" w:rsidRDefault="00F5039A" w:rsidP="00F5039A">
      <w:pPr>
        <w:spacing w:after="0" w:line="240" w:lineRule="auto"/>
        <w:ind w:firstLine="397"/>
        <w:jc w:val="both"/>
        <w:rPr>
          <w:rFonts w:ascii="Times New Roman" w:hAnsi="Times New Roman"/>
          <w:sz w:val="20"/>
          <w:szCs w:val="20"/>
          <w:lang w:val="en-US"/>
        </w:rPr>
      </w:pPr>
    </w:p>
    <w:p w:rsidR="00F5039A" w:rsidRPr="00512714" w:rsidRDefault="00F5039A" w:rsidP="00F5039A">
      <w:pPr>
        <w:widowControl w:val="0"/>
        <w:spacing w:after="0" w:line="240" w:lineRule="auto"/>
        <w:ind w:firstLine="397"/>
        <w:jc w:val="both"/>
        <w:rPr>
          <w:rFonts w:ascii="Times New Roman" w:hAnsi="Times New Roman"/>
          <w:sz w:val="20"/>
          <w:szCs w:val="20"/>
          <w:lang w:val="en-US"/>
        </w:rPr>
      </w:pPr>
    </w:p>
    <w:p w:rsidR="00AE7048" w:rsidRPr="00512714" w:rsidRDefault="00AE7048" w:rsidP="00F5039A">
      <w:pPr>
        <w:pStyle w:val="21"/>
        <w:shd w:val="clear" w:color="auto" w:fill="auto"/>
        <w:spacing w:line="240" w:lineRule="auto"/>
        <w:ind w:firstLine="0"/>
        <w:mirrorIndents/>
        <w:rPr>
          <w:sz w:val="20"/>
          <w:szCs w:val="20"/>
          <w:lang w:val="en-US"/>
        </w:rPr>
      </w:pPr>
      <w:r w:rsidRPr="00512714">
        <w:rPr>
          <w:sz w:val="20"/>
          <w:szCs w:val="20"/>
          <w:lang w:val="en-US"/>
        </w:rPr>
        <w:tab/>
      </w:r>
    </w:p>
    <w:p w:rsidR="00AE7048" w:rsidRPr="00512714" w:rsidRDefault="00AE7048" w:rsidP="00F5039A">
      <w:pPr>
        <w:widowControl w:val="0"/>
        <w:spacing w:after="0" w:line="240" w:lineRule="auto"/>
        <w:rPr>
          <w:rFonts w:ascii="Times New Roman" w:hAnsi="Times New Roman"/>
          <w:sz w:val="20"/>
          <w:szCs w:val="20"/>
          <w:lang w:val="en-US"/>
        </w:rPr>
      </w:pPr>
    </w:p>
    <w:p w:rsidR="00F5039A" w:rsidRPr="00512714" w:rsidRDefault="00F5039A" w:rsidP="00F503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rPr>
          <w:rFonts w:ascii="Times New Roman" w:hAnsi="Times New Roman"/>
          <w:sz w:val="20"/>
          <w:szCs w:val="20"/>
          <w:lang w:val="en-US"/>
        </w:rPr>
      </w:pPr>
    </w:p>
    <w:p w:rsidR="00F5039A" w:rsidRPr="00512714" w:rsidRDefault="00F5039A" w:rsidP="00F503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rPr>
          <w:rFonts w:ascii="Times New Roman" w:hAnsi="Times New Roman"/>
          <w:sz w:val="20"/>
          <w:szCs w:val="20"/>
          <w:lang w:val="en-US"/>
        </w:rPr>
      </w:pPr>
    </w:p>
    <w:p w:rsidR="00CF6805" w:rsidRPr="00512714" w:rsidRDefault="00CF6805" w:rsidP="00F5039A">
      <w:pPr>
        <w:spacing w:after="0" w:line="240" w:lineRule="auto"/>
        <w:rPr>
          <w:lang w:val="en-US"/>
        </w:rPr>
      </w:pPr>
    </w:p>
    <w:sectPr w:rsidR="00CF6805" w:rsidRPr="00512714" w:rsidSect="00E26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AE7048"/>
    <w:rsid w:val="002374AB"/>
    <w:rsid w:val="00414807"/>
    <w:rsid w:val="004249B9"/>
    <w:rsid w:val="004427F2"/>
    <w:rsid w:val="00512714"/>
    <w:rsid w:val="00A662D2"/>
    <w:rsid w:val="00AE7048"/>
    <w:rsid w:val="00B46161"/>
    <w:rsid w:val="00B90248"/>
    <w:rsid w:val="00CF6805"/>
    <w:rsid w:val="00D5078A"/>
    <w:rsid w:val="00E262BE"/>
    <w:rsid w:val="00F50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BE"/>
  </w:style>
  <w:style w:type="paragraph" w:styleId="1">
    <w:name w:val="heading 1"/>
    <w:basedOn w:val="a"/>
    <w:next w:val="a"/>
    <w:link w:val="10"/>
    <w:qFormat/>
    <w:rsid w:val="00AE7048"/>
    <w:pPr>
      <w:keepNext/>
      <w:spacing w:after="0" w:line="240" w:lineRule="auto"/>
      <w:jc w:val="center"/>
      <w:outlineLvl w:val="0"/>
    </w:pPr>
    <w:rPr>
      <w:rFonts w:ascii="Times New Roman" w:eastAsia="Times New Roman" w:hAnsi="Times New Roman" w:cs="Times New Roman"/>
      <w:b/>
      <w:emboss/>
      <w:noProof/>
      <w:color w:val="808080"/>
      <w:sz w:val="32"/>
      <w:szCs w:val="20"/>
    </w:rPr>
  </w:style>
  <w:style w:type="paragraph" w:styleId="2">
    <w:name w:val="heading 2"/>
    <w:basedOn w:val="a"/>
    <w:next w:val="a"/>
    <w:link w:val="20"/>
    <w:uiPriority w:val="9"/>
    <w:semiHidden/>
    <w:unhideWhenUsed/>
    <w:qFormat/>
    <w:rsid w:val="00512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2"/>
    <w:basedOn w:val="a"/>
    <w:rsid w:val="00AE7048"/>
    <w:pPr>
      <w:widowControl w:val="0"/>
      <w:shd w:val="clear" w:color="auto" w:fill="FFFFFF"/>
      <w:spacing w:after="0" w:line="480" w:lineRule="exact"/>
      <w:ind w:firstLine="560"/>
      <w:jc w:val="both"/>
    </w:pPr>
    <w:rPr>
      <w:rFonts w:ascii="Times New Roman" w:eastAsia="Times New Roman" w:hAnsi="Times New Roman" w:cs="Times New Roman"/>
      <w:sz w:val="26"/>
      <w:szCs w:val="26"/>
    </w:rPr>
  </w:style>
  <w:style w:type="paragraph" w:customStyle="1" w:styleId="3">
    <w:name w:val="Основной текст (3)"/>
    <w:basedOn w:val="a"/>
    <w:rsid w:val="00AE7048"/>
    <w:pPr>
      <w:widowControl w:val="0"/>
      <w:shd w:val="clear" w:color="auto" w:fill="FFFFFF"/>
      <w:spacing w:before="120" w:after="0" w:line="0" w:lineRule="atLeast"/>
    </w:pPr>
    <w:rPr>
      <w:rFonts w:ascii="Arial" w:eastAsia="Arial" w:hAnsi="Arial" w:cs="Arial"/>
      <w:color w:val="000000"/>
      <w:spacing w:val="-10"/>
      <w:sz w:val="15"/>
      <w:szCs w:val="15"/>
    </w:rPr>
  </w:style>
  <w:style w:type="character" w:styleId="a3">
    <w:name w:val="Hyperlink"/>
    <w:basedOn w:val="a0"/>
    <w:uiPriority w:val="99"/>
    <w:rsid w:val="00AE7048"/>
    <w:rPr>
      <w:rFonts w:cs="Times New Roman"/>
      <w:color w:val="0000FF"/>
      <w:u w:val="single"/>
    </w:rPr>
  </w:style>
  <w:style w:type="paragraph" w:styleId="a4">
    <w:name w:val="Body Text Indent"/>
    <w:basedOn w:val="a"/>
    <w:link w:val="a5"/>
    <w:rsid w:val="00AE7048"/>
    <w:pPr>
      <w:spacing w:after="120" w:line="240" w:lineRule="auto"/>
      <w:ind w:left="283"/>
    </w:pPr>
    <w:rPr>
      <w:rFonts w:ascii="Calibri" w:eastAsia="Times New Roman" w:hAnsi="Calibri" w:cs="Times New Roman"/>
    </w:rPr>
  </w:style>
  <w:style w:type="character" w:customStyle="1" w:styleId="a5">
    <w:name w:val="Основной текст с отступом Знак"/>
    <w:basedOn w:val="a0"/>
    <w:link w:val="a4"/>
    <w:rsid w:val="00AE7048"/>
    <w:rPr>
      <w:rFonts w:ascii="Calibri" w:eastAsia="Times New Roman" w:hAnsi="Calibri" w:cs="Times New Roman"/>
    </w:rPr>
  </w:style>
  <w:style w:type="paragraph" w:styleId="a6">
    <w:name w:val="No Spacing"/>
    <w:link w:val="a7"/>
    <w:uiPriority w:val="99"/>
    <w:qFormat/>
    <w:rsid w:val="00AE7048"/>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99"/>
    <w:locked/>
    <w:rsid w:val="00AE7048"/>
    <w:rPr>
      <w:rFonts w:ascii="Calibri" w:eastAsia="Calibri" w:hAnsi="Calibri" w:cs="Times New Roman"/>
      <w:lang w:eastAsia="en-US"/>
    </w:rPr>
  </w:style>
  <w:style w:type="paragraph" w:customStyle="1" w:styleId="11">
    <w:name w:val="Без интервала1"/>
    <w:aliases w:val="обычный,мой текст"/>
    <w:link w:val="NoSpacingChar"/>
    <w:rsid w:val="00AE7048"/>
    <w:pPr>
      <w:spacing w:after="0" w:line="240" w:lineRule="auto"/>
    </w:pPr>
    <w:rPr>
      <w:rFonts w:ascii="Calibri" w:eastAsia="Times New Roman" w:hAnsi="Calibri" w:cs="Times New Roman"/>
      <w:szCs w:val="20"/>
    </w:rPr>
  </w:style>
  <w:style w:type="character" w:customStyle="1" w:styleId="NoSpacingChar">
    <w:name w:val="No Spacing Char"/>
    <w:aliases w:val="обычный Char,Без интервала1 Char,мой текст Char"/>
    <w:link w:val="11"/>
    <w:locked/>
    <w:rsid w:val="00AE7048"/>
    <w:rPr>
      <w:rFonts w:ascii="Calibri" w:eastAsia="Times New Roman" w:hAnsi="Calibri" w:cs="Times New Roman"/>
      <w:szCs w:val="20"/>
    </w:rPr>
  </w:style>
  <w:style w:type="character" w:customStyle="1" w:styleId="10">
    <w:name w:val="Заголовок 1 Знак"/>
    <w:basedOn w:val="a0"/>
    <w:link w:val="1"/>
    <w:rsid w:val="00AE7048"/>
    <w:rPr>
      <w:rFonts w:ascii="Times New Roman" w:eastAsia="Times New Roman" w:hAnsi="Times New Roman" w:cs="Times New Roman"/>
      <w:b/>
      <w:emboss/>
      <w:noProof/>
      <w:color w:val="808080"/>
      <w:sz w:val="32"/>
      <w:szCs w:val="20"/>
    </w:rPr>
  </w:style>
  <w:style w:type="character" w:styleId="a8">
    <w:name w:val="Strong"/>
    <w:basedOn w:val="a0"/>
    <w:uiPriority w:val="22"/>
    <w:qFormat/>
    <w:rsid w:val="00F5039A"/>
    <w:rPr>
      <w:b/>
      <w:bCs/>
    </w:rPr>
  </w:style>
  <w:style w:type="character" w:customStyle="1" w:styleId="st1">
    <w:name w:val="st1"/>
    <w:basedOn w:val="a0"/>
    <w:rsid w:val="00F5039A"/>
  </w:style>
  <w:style w:type="table" w:styleId="a9">
    <w:name w:val="Table Grid"/>
    <w:basedOn w:val="a1"/>
    <w:uiPriority w:val="59"/>
    <w:rsid w:val="00F50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pt">
    <w:name w:val="Основной текст + 10 pt"/>
    <w:basedOn w:val="a0"/>
    <w:rsid w:val="00512714"/>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character" w:customStyle="1" w:styleId="20">
    <w:name w:val="Заголовок 2 Знак"/>
    <w:aliases w:val="Семейство Знак"/>
    <w:basedOn w:val="a0"/>
    <w:link w:val="2"/>
    <w:uiPriority w:val="9"/>
    <w:rsid w:val="00512714"/>
    <w:rPr>
      <w:rFonts w:asciiTheme="majorHAnsi" w:eastAsiaTheme="majorEastAsia" w:hAnsiTheme="majorHAnsi" w:cstheme="majorBidi"/>
      <w:b/>
      <w:bCs/>
      <w:color w:val="4F81BD" w:themeColor="accent1"/>
      <w:sz w:val="26"/>
      <w:szCs w:val="26"/>
    </w:rPr>
  </w:style>
  <w:style w:type="paragraph" w:styleId="aa">
    <w:name w:val="List Paragraph"/>
    <w:aliases w:val="ПАРАГРАФ"/>
    <w:basedOn w:val="a"/>
    <w:link w:val="ab"/>
    <w:uiPriority w:val="34"/>
    <w:qFormat/>
    <w:rsid w:val="00512714"/>
    <w:pPr>
      <w:spacing w:after="0" w:line="240" w:lineRule="auto"/>
      <w:ind w:left="720"/>
    </w:pPr>
    <w:rPr>
      <w:rFonts w:ascii="Calibri" w:eastAsia="Times New Roman" w:hAnsi="Calibri" w:cs="Calibri"/>
    </w:rPr>
  </w:style>
  <w:style w:type="character" w:customStyle="1" w:styleId="ab">
    <w:name w:val="Абзац списка Знак"/>
    <w:aliases w:val="ПАРАГРАФ Знак"/>
    <w:basedOn w:val="a0"/>
    <w:link w:val="aa"/>
    <w:uiPriority w:val="34"/>
    <w:locked/>
    <w:rsid w:val="00512714"/>
    <w:rPr>
      <w:rFonts w:ascii="Calibri" w:eastAsia="Times New Roman" w:hAnsi="Calibri" w:cs="Calibri"/>
    </w:rPr>
  </w:style>
  <w:style w:type="paragraph" w:customStyle="1" w:styleId="Default">
    <w:name w:val="Default"/>
    <w:qFormat/>
    <w:rsid w:val="0051271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detail3">
    <w:name w:val="detail3"/>
    <w:basedOn w:val="a0"/>
    <w:rsid w:val="005127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Olhina_OV</cp:lastModifiedBy>
  <cp:revision>8</cp:revision>
  <dcterms:created xsi:type="dcterms:W3CDTF">2018-01-18T00:01:00Z</dcterms:created>
  <dcterms:modified xsi:type="dcterms:W3CDTF">2018-01-22T04:02:00Z</dcterms:modified>
</cp:coreProperties>
</file>