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C7B16" w:rsidRPr="00B97077" w:rsidTr="006C7B16">
        <w:tc>
          <w:tcPr>
            <w:tcW w:w="9571" w:type="dxa"/>
          </w:tcPr>
          <w:p w:rsidR="006C7B16" w:rsidRPr="00B97077" w:rsidRDefault="006C7B16" w:rsidP="006C7B16">
            <w:pPr>
              <w:widowControl w:val="0"/>
              <w:spacing w:line="24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5"/>
            <w:bookmarkStart w:id="1" w:name="OLE_LINK6"/>
          </w:p>
          <w:bookmarkEnd w:id="0"/>
          <w:bookmarkEnd w:id="1"/>
          <w:p w:rsidR="006C7B16" w:rsidRPr="00B97077" w:rsidRDefault="006C7B16" w:rsidP="006C7B1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hAnsi="Times New Roman" w:cs="Times New Roman"/>
              </w:rPr>
              <w:t>УДК 665.75.035:629.5</w:t>
            </w:r>
          </w:p>
          <w:p w:rsidR="006C7B16" w:rsidRPr="00B97077" w:rsidRDefault="006C7B16" w:rsidP="006C7B1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</w:p>
          <w:p w:rsidR="0015241D" w:rsidRPr="00B97077" w:rsidRDefault="006C7B16" w:rsidP="006C7B1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>Н.П. Демидова</w:t>
            </w:r>
            <w:proofErr w:type="gramStart"/>
            <w:r w:rsidRPr="00B9707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B97077">
              <w:rPr>
                <w:rFonts w:ascii="Times New Roman" w:hAnsi="Times New Roman" w:cs="Times New Roman"/>
                <w:b/>
              </w:rPr>
              <w:t>, А.А. Марченко</w:t>
            </w:r>
            <w:r w:rsidRPr="00B9707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B97077">
              <w:rPr>
                <w:rFonts w:ascii="Times New Roman" w:hAnsi="Times New Roman" w:cs="Times New Roman"/>
                <w:b/>
              </w:rPr>
              <w:t>, О.А. Онищенко</w:t>
            </w:r>
          </w:p>
          <w:p w:rsidR="006C7B16" w:rsidRPr="00B97077" w:rsidRDefault="006C7B16" w:rsidP="006C7B1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:rsidR="006C7B16" w:rsidRPr="00B97077" w:rsidRDefault="006C7B16" w:rsidP="006C7B16">
            <w:pPr>
              <w:widowControl w:val="0"/>
              <w:spacing w:line="235" w:lineRule="auto"/>
              <w:ind w:firstLine="397"/>
              <w:jc w:val="center"/>
              <w:rPr>
                <w:rFonts w:ascii="Times New Roman" w:hAnsi="Times New Roman" w:cs="Times New Roman"/>
                <w:i/>
              </w:rPr>
            </w:pPr>
          </w:p>
          <w:p w:rsidR="006C7B16" w:rsidRPr="00B97077" w:rsidRDefault="006C7B16" w:rsidP="006C7B1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B97077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97077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t>Одесская национальная морская академия,</w:t>
            </w:r>
            <w:r w:rsidRPr="00B97077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FFFF"/>
              </w:rPr>
              <w:br/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Украина, Одесса, 65029</w:t>
            </w:r>
          </w:p>
          <w:p w:rsidR="006C7B16" w:rsidRPr="00B97077" w:rsidRDefault="006C7B16" w:rsidP="006C7B1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Камчатский государственный технический университет,</w:t>
            </w:r>
          </w:p>
          <w:p w:rsidR="006C7B16" w:rsidRPr="00B97077" w:rsidRDefault="006C7B16" w:rsidP="006C7B1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Петропавловск-Камчатский, 683003</w:t>
            </w:r>
          </w:p>
          <w:p w:rsidR="006C7B16" w:rsidRPr="00B97077" w:rsidRDefault="006C7B16" w:rsidP="006C7B1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: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Marchencko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29@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:rsidR="006C7B16" w:rsidRPr="00B97077" w:rsidRDefault="006C7B16" w:rsidP="006C7B16">
            <w:pPr>
              <w:widowControl w:val="0"/>
              <w:spacing w:line="235" w:lineRule="auto"/>
              <w:ind w:firstLine="397"/>
              <w:jc w:val="center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ОСНОВНЫЕ ПОКАЗАТЕЛИ СУДОВОГО ТОПЛИВА </w:t>
            </w:r>
            <w:r w:rsidRPr="00B97077">
              <w:rPr>
                <w:rFonts w:ascii="Times New Roman" w:hAnsi="Times New Roman" w:cs="Times New Roman"/>
                <w:b/>
              </w:rPr>
              <w:br/>
              <w:t>И ИХ ОСНОВНЫЕ ЭКСПЛУАТАЦИОННЫЕ СВОЙСТВА</w:t>
            </w:r>
          </w:p>
          <w:p w:rsidR="006C7B16" w:rsidRPr="00B97077" w:rsidRDefault="006C7B16" w:rsidP="006C7B16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Целью данной статьи является  анализ различных физико-химических показателей судового топлива и их влияния на эксплуатационные характеристики и свойства всей топливной системы судна. В статье приведены все основные физико-химические свойства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судовых тяжелых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и легких топлив, которые необходимы для экономически и технологически обоснованного выбора типа и марки топлива в конкретных условиях бункеровки, заказа топлива.</w:t>
            </w:r>
          </w:p>
          <w:p w:rsidR="006C7B16" w:rsidRPr="00B97077" w:rsidRDefault="006C7B16" w:rsidP="006C7B16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судовое топливо, вязкость, плотность, механические примеси, износ цилиндров.</w:t>
            </w:r>
          </w:p>
          <w:p w:rsidR="006C7B16" w:rsidRPr="00B97077" w:rsidRDefault="006C7B16" w:rsidP="006C7B16">
            <w:pPr>
              <w:widowControl w:val="0"/>
              <w:tabs>
                <w:tab w:val="left" w:pos="1134"/>
              </w:tabs>
              <w:spacing w:line="235" w:lineRule="auto"/>
              <w:ind w:firstLine="397"/>
              <w:jc w:val="right"/>
              <w:rPr>
                <w:rFonts w:ascii="Times New Roman" w:hAnsi="Times New Roman" w:cs="Times New Roman"/>
              </w:rPr>
            </w:pPr>
          </w:p>
          <w:p w:rsidR="00E25254" w:rsidRPr="00B97077" w:rsidRDefault="006C7B16" w:rsidP="00E25254">
            <w:pPr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10.17217/2079-0333-2015-32-6-11</w:t>
            </w:r>
          </w:p>
          <w:p w:rsidR="00E25254" w:rsidRPr="00B97077" w:rsidRDefault="00E25254" w:rsidP="00E25254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254" w:rsidRPr="00B97077" w:rsidRDefault="00E25254" w:rsidP="00E25254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авторах</w:t>
            </w:r>
          </w:p>
          <w:p w:rsidR="006C7B16" w:rsidRPr="00B97077" w:rsidRDefault="00277127" w:rsidP="00E25254">
            <w:pPr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B97077">
              <w:tab/>
            </w:r>
          </w:p>
          <w:p w:rsidR="00277127" w:rsidRPr="00B97077" w:rsidRDefault="00277127" w:rsidP="00E25254">
            <w:pPr>
              <w:pStyle w:val="ab"/>
              <w:ind w:left="0"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Демидова Наталья Павловна –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Одесская национальная морская академия; 65029, Украина, Одесса;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старший преподаватель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кафедры технической эксплуатации флота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ctefnpdemidova@ukr.net</w:t>
            </w:r>
          </w:p>
          <w:p w:rsidR="0015241D" w:rsidRPr="00B97077" w:rsidRDefault="0015241D" w:rsidP="00E25254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Марченко Алексей Александрович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старший преподаватель кафедры </w:t>
            </w:r>
            <w:proofErr w:type="spellStart"/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э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</w:t>
            </w:r>
            <w:proofErr w:type="spellEnd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- и радиооборудования судов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hyperlink r:id="rId5" w:history="1"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Marchencko</w:t>
              </w:r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29@</w:t>
              </w:r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mail</w:t>
              </w:r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15241D" w:rsidRPr="00B97077" w:rsidRDefault="0015241D" w:rsidP="00E25254">
            <w:pPr>
              <w:spacing w:line="250" w:lineRule="auto"/>
              <w:ind w:firstLine="397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B970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Онищенко </w:t>
            </w:r>
            <w:r w:rsidRPr="00B97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Олег Анатольевич –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Одесская национальная морская академия; 65029, Украина, Одесса; доктор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технических наук;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профессор; профессор кафедры технической эксплуатации флота; </w:t>
            </w:r>
            <w:hyperlink r:id="rId6" w:history="1"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olegoni@mail.ru</w:t>
              </w:r>
            </w:hyperlink>
          </w:p>
          <w:p w:rsidR="00277127" w:rsidRPr="00B97077" w:rsidRDefault="00277127" w:rsidP="00E25254">
            <w:pPr>
              <w:pStyle w:val="ab"/>
              <w:ind w:left="0" w:firstLine="397"/>
              <w:jc w:val="both"/>
            </w:pPr>
          </w:p>
        </w:tc>
      </w:tr>
      <w:tr w:rsidR="006C7B16" w:rsidRPr="00B97077" w:rsidTr="006C7B16">
        <w:tc>
          <w:tcPr>
            <w:tcW w:w="9571" w:type="dxa"/>
          </w:tcPr>
          <w:p w:rsidR="006C7B16" w:rsidRPr="00B97077" w:rsidRDefault="006C7B16" w:rsidP="006C7B16">
            <w:pPr>
              <w:widowControl w:val="0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hAnsi="Times New Roman" w:cs="Times New Roman"/>
              </w:rPr>
              <w:t>УДК 510.6:62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Г.А. </w:t>
            </w:r>
            <w:proofErr w:type="spellStart"/>
            <w:r w:rsidRPr="00B97077">
              <w:rPr>
                <w:rFonts w:ascii="Times New Roman" w:hAnsi="Times New Roman" w:cs="Times New Roman"/>
                <w:b/>
              </w:rPr>
              <w:t>Пюкке</w:t>
            </w:r>
            <w:proofErr w:type="spellEnd"/>
          </w:p>
          <w:p w:rsidR="006C7B16" w:rsidRPr="00B97077" w:rsidRDefault="006C7B16" w:rsidP="006C7B1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Камчатский государственный технический университет,</w:t>
            </w:r>
          </w:p>
          <w:p w:rsidR="006C7B16" w:rsidRPr="00B97077" w:rsidRDefault="006C7B16" w:rsidP="006C7B16">
            <w:pPr>
              <w:pStyle w:val="a6"/>
              <w:widowControl w:val="0"/>
              <w:rPr>
                <w:rFonts w:ascii="Times New Roman" w:hAnsi="Times New Roman"/>
                <w:i/>
                <w:sz w:val="20"/>
              </w:rPr>
            </w:pPr>
            <w:r w:rsidRPr="00B97077">
              <w:rPr>
                <w:rFonts w:ascii="Times New Roman" w:hAnsi="Times New Roman"/>
                <w:i/>
                <w:sz w:val="20"/>
              </w:rPr>
              <w:t>г. Петропавловск-Камчатский, 683003</w:t>
            </w:r>
          </w:p>
          <w:p w:rsidR="006C7B16" w:rsidRPr="00B97077" w:rsidRDefault="006C7B16" w:rsidP="006C7B16">
            <w:pPr>
              <w:pStyle w:val="a6"/>
              <w:widowControl w:val="0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B97077">
              <w:rPr>
                <w:rFonts w:ascii="Times New Roman" w:hAnsi="Times New Roman"/>
                <w:i/>
                <w:sz w:val="20"/>
                <w:lang w:val="en-US"/>
              </w:rPr>
              <w:t>e</w:t>
            </w:r>
            <w:r w:rsidRPr="00B97077">
              <w:rPr>
                <w:rFonts w:ascii="Times New Roman" w:hAnsi="Times New Roman"/>
                <w:i/>
                <w:sz w:val="20"/>
              </w:rPr>
              <w:t>-</w:t>
            </w:r>
            <w:r w:rsidRPr="00B97077">
              <w:rPr>
                <w:rFonts w:ascii="Times New Roman" w:hAnsi="Times New Roman"/>
                <w:i/>
                <w:sz w:val="20"/>
                <w:lang w:val="en-US"/>
              </w:rPr>
              <w:t>mail</w:t>
            </w:r>
            <w:proofErr w:type="gramEnd"/>
            <w:r w:rsidRPr="00B97077">
              <w:rPr>
                <w:rFonts w:ascii="Times New Roman" w:hAnsi="Times New Roman"/>
                <w:i/>
                <w:sz w:val="20"/>
              </w:rPr>
              <w:t xml:space="preserve">: </w:t>
            </w:r>
            <w:proofErr w:type="spellStart"/>
            <w:r w:rsidRPr="00B97077">
              <w:rPr>
                <w:rFonts w:ascii="Times New Roman" w:hAnsi="Times New Roman"/>
                <w:i/>
                <w:sz w:val="20"/>
                <w:lang w:val="en-US"/>
              </w:rPr>
              <w:t>geopyukke</w:t>
            </w:r>
            <w:proofErr w:type="spellEnd"/>
            <w:r w:rsidRPr="00B97077">
              <w:rPr>
                <w:rFonts w:ascii="Times New Roman" w:hAnsi="Times New Roman"/>
                <w:i/>
                <w:sz w:val="20"/>
              </w:rPr>
              <w:t>@</w:t>
            </w:r>
            <w:proofErr w:type="spellStart"/>
            <w:r w:rsidRPr="00B97077">
              <w:rPr>
                <w:rFonts w:ascii="Times New Roman" w:hAnsi="Times New Roman"/>
                <w:i/>
                <w:sz w:val="20"/>
                <w:lang w:val="en-US"/>
              </w:rPr>
              <w:t>yandex</w:t>
            </w:r>
            <w:proofErr w:type="spellEnd"/>
            <w:r w:rsidRPr="00B97077">
              <w:rPr>
                <w:rFonts w:ascii="Times New Roman" w:hAnsi="Times New Roman"/>
                <w:i/>
                <w:sz w:val="20"/>
              </w:rPr>
              <w:t>.</w:t>
            </w:r>
            <w:r w:rsidRPr="00B97077">
              <w:rPr>
                <w:rFonts w:ascii="Times New Roman" w:hAnsi="Times New Roman"/>
                <w:i/>
                <w:sz w:val="20"/>
                <w:lang w:val="en-US"/>
              </w:rPr>
              <w:t>ru</w:t>
            </w:r>
          </w:p>
          <w:p w:rsidR="006C7B16" w:rsidRPr="00B97077" w:rsidRDefault="006C7B16" w:rsidP="006C7B16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ИСПОЛЬЗОВАНИЕ НЕЧЕТКОГО ЛОГИЧЕСКОГО ВЫВОДА </w:t>
            </w:r>
            <w:r w:rsidRPr="00B97077">
              <w:rPr>
                <w:rFonts w:ascii="Times New Roman" w:hAnsi="Times New Roman" w:cs="Times New Roman"/>
                <w:b/>
              </w:rPr>
              <w:br/>
              <w:t>ПРИ АНАЛИЗЕ СЛОЖНЫХ ТЕХНИЧЕСКИХ СИСТЕМ</w:t>
            </w:r>
          </w:p>
          <w:p w:rsidR="006C7B16" w:rsidRPr="00B97077" w:rsidRDefault="006C7B16" w:rsidP="006C7B16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C7B16" w:rsidRPr="00B97077" w:rsidRDefault="006C7B16" w:rsidP="006C7B16">
            <w:pPr>
              <w:widowControl w:val="0"/>
              <w:tabs>
                <w:tab w:val="left" w:pos="540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Предложенный в работе метод, основанный на использовании нечеткого логического вывода, позволяет использовать методику лингвистического описания процессов для построения нечетких диагностических моделей. Подобный подход позволяет, жертвуя точностью в рамках поставленной инженерной задачи, успешно решать некоторые проблемы, связанные со сложным характером взаимозависимости параметров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составляющих компонент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системы, их нелинейностью и вероятностным характером процессов, протекающих в системах. Приведен алгоритм нечеткого логического вывода для диагностирования нелинейных зависимостей, построена модель зависимости диагностического признака от параметра компоненты в виде нечеткого отношения. Выполнено включение нечетких оценок в процесс построения диагностической модели с последующей формализацией вычислительных процедур, что приближает решение задачи к реальным условиям и  позволяет построить аналог натурных зависимостей величин.</w:t>
            </w:r>
          </w:p>
          <w:p w:rsidR="006C7B16" w:rsidRPr="00B97077" w:rsidRDefault="006C7B16" w:rsidP="006C7B16">
            <w:pPr>
              <w:widowControl w:val="0"/>
              <w:tabs>
                <w:tab w:val="left" w:pos="540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tabs>
                <w:tab w:val="left" w:pos="360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фаззификация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, нечеткая зависимость, лингвистическая переменная, диагностический признак, логический вывод.</w:t>
            </w:r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autoSpaceDE w:val="0"/>
              <w:adjustRightInd w:val="0"/>
              <w:ind w:firstLine="3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10.17217/2079-0333-2015-32-12-20</w:t>
            </w:r>
          </w:p>
          <w:p w:rsidR="00E25254" w:rsidRPr="00B97077" w:rsidRDefault="00E25254" w:rsidP="00E25254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254" w:rsidRPr="00B97077" w:rsidRDefault="00E25254" w:rsidP="00E25254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авторе</w:t>
            </w:r>
          </w:p>
          <w:p w:rsidR="006C7B16" w:rsidRPr="00B97077" w:rsidRDefault="006C7B16"/>
          <w:p w:rsidR="0015241D" w:rsidRPr="00B97077" w:rsidRDefault="0015241D" w:rsidP="00E25254">
            <w:pPr>
              <w:widowControl w:val="0"/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Пюкке</w:t>
            </w:r>
            <w:proofErr w:type="spellEnd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7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Георгий Александрович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технических наук;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B97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систем управления; </w:t>
            </w:r>
            <w:hyperlink r:id="rId7" w:history="1">
              <w:r w:rsidRPr="00B97077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geopyukke</w:t>
              </w:r>
              <w:r w:rsidRPr="00B97077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B97077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B97077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B97077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5241D" w:rsidRPr="00B97077" w:rsidRDefault="0015241D" w:rsidP="00E25254">
            <w:pPr>
              <w:pStyle w:val="ab"/>
              <w:ind w:left="0" w:firstLine="510"/>
              <w:jc w:val="both"/>
              <w:rPr>
                <w:lang w:val="en-US"/>
              </w:rPr>
            </w:pPr>
          </w:p>
        </w:tc>
      </w:tr>
      <w:tr w:rsidR="006C7B16" w:rsidRPr="00B97077" w:rsidTr="006C7B16">
        <w:tc>
          <w:tcPr>
            <w:tcW w:w="9571" w:type="dxa"/>
          </w:tcPr>
          <w:p w:rsidR="006C7B16" w:rsidRPr="00B97077" w:rsidRDefault="006C7B16" w:rsidP="006C7B16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6C7B16" w:rsidRPr="00B97077" w:rsidRDefault="006C7B16" w:rsidP="006C7B16">
            <w:pPr>
              <w:widowControl w:val="0"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hAnsi="Times New Roman" w:cs="Times New Roman"/>
              </w:rPr>
              <w:t xml:space="preserve">УДК [621.311.42:681.5](571.66-25) </w:t>
            </w:r>
          </w:p>
          <w:p w:rsidR="006C7B16" w:rsidRPr="00B97077" w:rsidRDefault="006C7B16" w:rsidP="006C7B16">
            <w:pPr>
              <w:widowControl w:val="0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А.О. Шуваева, С.Ю. </w:t>
            </w:r>
            <w:proofErr w:type="spellStart"/>
            <w:r w:rsidRPr="00B97077">
              <w:rPr>
                <w:rFonts w:ascii="Times New Roman" w:hAnsi="Times New Roman" w:cs="Times New Roman"/>
                <w:b/>
              </w:rPr>
              <w:t>Труднев</w:t>
            </w:r>
            <w:proofErr w:type="spellEnd"/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Камчатский государственный технический университет,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Петропавловск-Камчатский, 683003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lang w:val="en-US"/>
              </w:rPr>
              <w:t>alena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</w:rPr>
              <w:t>.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lang w:val="en-US"/>
              </w:rPr>
              <w:t>kozyrkova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</w:rPr>
              <w:t>@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lang w:val="en-US"/>
              </w:rPr>
              <w:t>gmail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B97077">
              <w:rPr>
                <w:rFonts w:ascii="Times New Roman" w:hAnsi="Times New Roman" w:cs="Times New Roman"/>
                <w:i/>
                <w:sz w:val="20"/>
                <w:lang w:val="en-US"/>
              </w:rPr>
              <w:t>com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jc w:val="center"/>
              <w:rPr>
                <w:rFonts w:cs="Times New Roman"/>
                <w:b/>
                <w:spacing w:val="-4"/>
              </w:rPr>
            </w:pPr>
            <w:r w:rsidRPr="00B97077">
              <w:rPr>
                <w:rFonts w:ascii="Times New Roman Полужирный" w:hAnsi="Times New Roman Полужирный" w:cs="Times New Roman"/>
                <w:b/>
                <w:spacing w:val="-4"/>
              </w:rPr>
              <w:t>РАЗРАБОТКА АВТОМАТИЧЕСКОЙ СИСТЕМЫ УПРАВЛЕНИЯ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 Полужирный" w:hAnsi="Times New Roman Полужирный" w:cs="Times New Roman"/>
                <w:b/>
                <w:spacing w:val="-4"/>
              </w:rPr>
              <w:t xml:space="preserve"> ВКЛЮЧЕНИЯ РЕЗЕРВА</w:t>
            </w:r>
            <w:r w:rsidRPr="00B97077">
              <w:rPr>
                <w:rFonts w:ascii="Times New Roman" w:hAnsi="Times New Roman" w:cs="Times New Roman"/>
                <w:b/>
              </w:rPr>
              <w:t xml:space="preserve"> ТРАНСФОРМАТОРНОЙ ПОДСТАНЦИИ ПРИ АВАРИЯХ РАЙОНА ГОРИЗОНТ-СЕВЕР ГОРОДА ПЕТРОПАВЛОВСКА-КАМЧАТСКОГО</w:t>
            </w:r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/>
              </w:rPr>
            </w:pPr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В данной статье рассмотрены проблемы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использования автоматического включения резерва питания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в источниках питания и распределения электрической энергии Камчатского края.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Проанализированы структурные схемы электроснабжения трансформаторных подстанций района Горизонт-Север города Петропавловска-Камчатского (с использованием генерального плана расположения трансформаторных подстанций г. Петропавловска-Камчатского от 17.07.2008 г.).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Выявлена и обоснована необходимость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использования автоматического включения резерва питания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в данном районе города.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проведенных исследований и разработок была определена возможность управления включением резерва питания на основе ввода в синхронную работу трансформаторных подстанций путем внедрения автоматизированных микропроцессорных систем. </w:t>
            </w:r>
            <w:proofErr w:type="gramEnd"/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86" w:rsidRPr="00B97077" w:rsidRDefault="004B5286" w:rsidP="004B5286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подстанция, устройство синхронизации, автоматический ввод резерва, источник питания.</w:t>
            </w:r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jc w:val="right"/>
              <w:rPr>
                <w:rFonts w:ascii="Times New Roman" w:hAnsi="Times New Roman" w:cs="Times New Roman"/>
                <w:i/>
                <w:shd w:val="clear" w:color="auto" w:fill="FDFDFD"/>
                <w:lang w:val="en-US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  <w:lang w:val="en-US"/>
              </w:rPr>
              <w:t>DOI: 10.17217/2079-0333-2015-32-21-25</w:t>
            </w:r>
          </w:p>
          <w:p w:rsidR="006C7B16" w:rsidRPr="00B97077" w:rsidRDefault="006C7B16" w:rsidP="006C7B16">
            <w:pPr>
              <w:widowControl w:val="0"/>
              <w:jc w:val="right"/>
            </w:pPr>
          </w:p>
          <w:p w:rsidR="00E25254" w:rsidRPr="00B97077" w:rsidRDefault="00E25254" w:rsidP="00E25254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авторах</w:t>
            </w:r>
          </w:p>
          <w:p w:rsidR="00E25254" w:rsidRPr="00B97077" w:rsidRDefault="00E25254" w:rsidP="006C7B16">
            <w:pPr>
              <w:widowControl w:val="0"/>
              <w:jc w:val="right"/>
            </w:pPr>
          </w:p>
          <w:p w:rsidR="00E25254" w:rsidRPr="00B97077" w:rsidRDefault="00E25254" w:rsidP="00E25254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Шуваева Алена Олеговна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студент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9707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alena</w:t>
            </w:r>
            <w:proofErr w:type="spellEnd"/>
            <w:r w:rsidRPr="00B970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9707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kozyrkova</w:t>
            </w:r>
            <w:proofErr w:type="spellEnd"/>
            <w:r w:rsidRPr="00B9707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B9707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gmail</w:t>
            </w:r>
            <w:proofErr w:type="spellEnd"/>
            <w:r w:rsidRPr="00B970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9707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com</w:t>
            </w:r>
          </w:p>
          <w:p w:rsidR="0015241D" w:rsidRPr="00B97077" w:rsidRDefault="0015241D" w:rsidP="00E25254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97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Труднев</w:t>
            </w:r>
            <w:proofErr w:type="spellEnd"/>
            <w:r w:rsidRPr="00B97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Сергей Юрьевич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старший преподаватель кафедры </w:t>
            </w:r>
            <w:proofErr w:type="spellStart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- и радиооборудования судов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hyperlink r:id="rId8" w:history="1">
              <w:r w:rsidRPr="00B97077">
                <w:rPr>
                  <w:rStyle w:val="a8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Trudnev</w:t>
              </w:r>
              <w:r w:rsidRPr="00B97077">
                <w:rPr>
                  <w:rStyle w:val="a8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@</w:t>
              </w:r>
              <w:r w:rsidRPr="00B97077">
                <w:rPr>
                  <w:rStyle w:val="a8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B97077">
                <w:rPr>
                  <w:rStyle w:val="a8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B97077">
                <w:rPr>
                  <w:rStyle w:val="a8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5241D" w:rsidRPr="00B97077" w:rsidRDefault="0015241D" w:rsidP="00B97077">
            <w:pPr>
              <w:pStyle w:val="ab"/>
              <w:ind w:left="0" w:firstLine="397"/>
              <w:jc w:val="both"/>
            </w:pPr>
          </w:p>
        </w:tc>
      </w:tr>
      <w:tr w:rsidR="006C7B16" w:rsidRPr="00B97077" w:rsidTr="006C7B16">
        <w:tc>
          <w:tcPr>
            <w:tcW w:w="9571" w:type="dxa"/>
          </w:tcPr>
          <w:p w:rsidR="006C7B16" w:rsidRPr="00B97077" w:rsidRDefault="006C7B16" w:rsidP="006C7B16">
            <w:pPr>
              <w:rPr>
                <w:rFonts w:ascii="Times New Roman" w:eastAsia="Times New Roman" w:hAnsi="Times New Roman" w:cs="Times New Roman"/>
              </w:rPr>
            </w:pPr>
          </w:p>
          <w:p w:rsidR="006C7B16" w:rsidRPr="00B97077" w:rsidRDefault="006C7B16" w:rsidP="006C7B16">
            <w:pPr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eastAsia="Times New Roman" w:hAnsi="Times New Roman" w:cs="Times New Roman"/>
              </w:rPr>
              <w:t>УДК 664.95</w:t>
            </w:r>
          </w:p>
          <w:p w:rsidR="006C7B16" w:rsidRPr="00B97077" w:rsidRDefault="006C7B16" w:rsidP="006C7B16">
            <w:pPr>
              <w:widowControl w:val="0"/>
              <w:spacing w:line="245" w:lineRule="auto"/>
              <w:contextualSpacing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077">
              <w:rPr>
                <w:rFonts w:ascii="Times New Roman" w:hAnsi="Times New Roman" w:cs="Times New Roman"/>
                <w:b/>
                <w:bCs/>
              </w:rPr>
              <w:t xml:space="preserve">К.М. Афанасьева, Н.К. </w:t>
            </w:r>
            <w:proofErr w:type="spellStart"/>
            <w:r w:rsidRPr="00B97077">
              <w:rPr>
                <w:rFonts w:ascii="Times New Roman" w:hAnsi="Times New Roman" w:cs="Times New Roman"/>
                <w:b/>
                <w:bCs/>
              </w:rPr>
              <w:t>Луенко</w:t>
            </w:r>
            <w:proofErr w:type="spellEnd"/>
          </w:p>
          <w:p w:rsidR="006C7B16" w:rsidRPr="00B97077" w:rsidRDefault="006C7B16" w:rsidP="006C7B1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Камчатский государственный технический университет, </w:t>
            </w:r>
            <w:r w:rsidRPr="00B9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Петропавловск-Камчатский, 683003</w:t>
            </w:r>
          </w:p>
          <w:p w:rsidR="006C7B16" w:rsidRPr="00B97077" w:rsidRDefault="006C7B16" w:rsidP="006C7B1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9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e-mail</w:t>
            </w:r>
            <w:proofErr w:type="spellEnd"/>
            <w:r w:rsidRPr="00B9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oleinikovaks@yandex.ru</w:t>
            </w:r>
          </w:p>
          <w:p w:rsidR="006C7B16" w:rsidRPr="00B97077" w:rsidRDefault="006C7B16" w:rsidP="006C7B16">
            <w:pPr>
              <w:widowControl w:val="0"/>
              <w:spacing w:line="245" w:lineRule="auto"/>
              <w:contextualSpacing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spacing w:line="245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ИЗУЧЕНИЕ ПРОЦЕССА РЕСТРУКТУРИРОВАНИЯ </w:t>
            </w:r>
          </w:p>
          <w:p w:rsidR="006C7B16" w:rsidRPr="00B97077" w:rsidRDefault="006C7B16" w:rsidP="006C7B16">
            <w:pPr>
              <w:widowControl w:val="0"/>
              <w:spacing w:line="245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>РЫБНЫХ ВЕТЧИННЫХ ИЗДЕЛИЙ</w:t>
            </w:r>
          </w:p>
          <w:p w:rsidR="006C7B16" w:rsidRPr="00B97077" w:rsidRDefault="006C7B16" w:rsidP="006C7B16">
            <w:pPr>
              <w:widowControl w:val="0"/>
              <w:spacing w:line="245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spacing w:line="245" w:lineRule="auto"/>
              <w:ind w:firstLine="39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Исследовано влияние степени измельчения мороженого сырья на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адгезионную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фарша. Изучено воздействие хлорида натрия и хлорида калия на физико-технологические свойства фаршевых систем. Показано влияние предварительного посола на липкость полуфабриката. Установлены параметры реструктурирования при производстве рыбных ветчинных изделий.</w:t>
            </w:r>
          </w:p>
          <w:p w:rsidR="006C7B16" w:rsidRPr="00B97077" w:rsidRDefault="006C7B16" w:rsidP="006C7B16">
            <w:pPr>
              <w:widowControl w:val="0"/>
              <w:spacing w:line="245" w:lineRule="auto"/>
              <w:ind w:firstLine="39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spacing w:line="245" w:lineRule="auto"/>
              <w:ind w:firstLine="39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ветчинные изделия, реструктурирование, мороженое рыбное сырье, хлорид натрия, хлорид калия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7B16" w:rsidRPr="00B97077" w:rsidRDefault="006C7B16" w:rsidP="006C7B16">
            <w:pPr>
              <w:widowControl w:val="0"/>
              <w:spacing w:line="245" w:lineRule="auto"/>
              <w:ind w:firstLine="39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6C7B16" w:rsidRPr="00B97077" w:rsidRDefault="006C7B16" w:rsidP="006C7B16">
            <w:pPr>
              <w:widowControl w:val="0"/>
              <w:spacing w:line="245" w:lineRule="auto"/>
              <w:ind w:firstLine="397"/>
              <w:contextualSpacing/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10.17217/2079-0333-2015-32-26-29</w:t>
            </w: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авторах</w:t>
            </w:r>
          </w:p>
          <w:p w:rsidR="00277127" w:rsidRPr="00B97077" w:rsidRDefault="00277127" w:rsidP="006C7B16">
            <w:pPr>
              <w:widowControl w:val="0"/>
              <w:spacing w:line="245" w:lineRule="auto"/>
              <w:ind w:firstLine="397"/>
              <w:contextualSpacing/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</w:p>
          <w:p w:rsidR="00277127" w:rsidRPr="00B97077" w:rsidRDefault="00277127" w:rsidP="00B97077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Афанасьева Ксения Михайловна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gramStart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наук; заведующая отделом аспирантуры и докторантуры;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oleinikovaks@yandex.ru</w:t>
            </w:r>
          </w:p>
          <w:p w:rsidR="0015241D" w:rsidRPr="00B97077" w:rsidRDefault="0015241D" w:rsidP="00B97077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Луенко</w:t>
            </w:r>
            <w:proofErr w:type="spellEnd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Константиновна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магистрант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; natasha_kostya@mail.ru</w:t>
            </w:r>
          </w:p>
          <w:p w:rsidR="006C7B16" w:rsidRPr="00B97077" w:rsidRDefault="006C7B16" w:rsidP="00B97077">
            <w:pPr>
              <w:pStyle w:val="ab"/>
              <w:spacing w:line="250" w:lineRule="auto"/>
              <w:ind w:left="0" w:firstLine="397"/>
              <w:jc w:val="both"/>
            </w:pPr>
          </w:p>
        </w:tc>
      </w:tr>
      <w:tr w:rsidR="006C7B16" w:rsidRPr="00B97077" w:rsidTr="006C7B16">
        <w:tc>
          <w:tcPr>
            <w:tcW w:w="9571" w:type="dxa"/>
          </w:tcPr>
          <w:p w:rsidR="006C7B16" w:rsidRPr="00B97077" w:rsidRDefault="006C7B16" w:rsidP="006C7B16">
            <w:pPr>
              <w:widowControl w:val="0"/>
              <w:spacing w:line="233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spacing w:line="233" w:lineRule="auto"/>
              <w:contextualSpacing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eastAsia="Times New Roman" w:hAnsi="Times New Roman" w:cs="Times New Roman"/>
              </w:rPr>
              <w:t>УДК 664.9.022</w:t>
            </w:r>
          </w:p>
          <w:p w:rsidR="006C7B16" w:rsidRPr="00B97077" w:rsidRDefault="006C7B16" w:rsidP="006C7B16">
            <w:pPr>
              <w:widowControl w:val="0"/>
              <w:tabs>
                <w:tab w:val="left" w:pos="938"/>
              </w:tabs>
              <w:spacing w:line="233" w:lineRule="auto"/>
              <w:contextualSpacing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hAnsi="Times New Roman" w:cs="Times New Roman"/>
              </w:rPr>
              <w:tab/>
            </w:r>
          </w:p>
          <w:p w:rsidR="006C7B16" w:rsidRPr="00B97077" w:rsidRDefault="006C7B16" w:rsidP="006C7B16">
            <w:pPr>
              <w:widowControl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077">
              <w:rPr>
                <w:rFonts w:ascii="Times New Roman" w:hAnsi="Times New Roman" w:cs="Times New Roman"/>
                <w:b/>
                <w:bCs/>
              </w:rPr>
              <w:t xml:space="preserve">Н.К. </w:t>
            </w:r>
            <w:proofErr w:type="spellStart"/>
            <w:r w:rsidRPr="00B97077">
              <w:rPr>
                <w:rFonts w:ascii="Times New Roman" w:hAnsi="Times New Roman" w:cs="Times New Roman"/>
                <w:b/>
                <w:bCs/>
              </w:rPr>
              <w:t>Луенко</w:t>
            </w:r>
            <w:proofErr w:type="spellEnd"/>
          </w:p>
          <w:p w:rsidR="006C7B16" w:rsidRPr="00B97077" w:rsidRDefault="006C7B16" w:rsidP="006C7B16">
            <w:pPr>
              <w:widowControl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7B16" w:rsidRPr="00B97077" w:rsidRDefault="006C7B16" w:rsidP="006C7B16">
            <w:pPr>
              <w:widowControl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Камчатский государственный технический университет, </w:t>
            </w:r>
            <w:r w:rsidRPr="00B9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Петропавловск-Камчатский, 683003</w:t>
            </w:r>
          </w:p>
          <w:p w:rsidR="006C7B16" w:rsidRPr="00B97077" w:rsidRDefault="006C7B16" w:rsidP="006C7B16">
            <w:pPr>
              <w:widowControl w:val="0"/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970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e-mail: </w:t>
            </w:r>
            <w:r w:rsidRPr="00B970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natasha_kostya@mail.ru</w:t>
            </w:r>
          </w:p>
          <w:p w:rsidR="006C7B16" w:rsidRPr="00B97077" w:rsidRDefault="006C7B16" w:rsidP="006C7B16">
            <w:pPr>
              <w:widowControl w:val="0"/>
              <w:spacing w:line="233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6C7B16" w:rsidRPr="00B97077" w:rsidRDefault="006C7B16" w:rsidP="006C7B16">
            <w:pPr>
              <w:widowControl w:val="0"/>
              <w:spacing w:line="233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077">
              <w:rPr>
                <w:rFonts w:ascii="Times New Roman" w:hAnsi="Times New Roman" w:cs="Times New Roman"/>
                <w:b/>
                <w:bCs/>
              </w:rPr>
              <w:t xml:space="preserve">СРАВНИТЕЛЬНАЯ ХАРАКТЕРИСТИКА МЯСНОГО И РЫБНОГО СЫРЬЯ, </w:t>
            </w:r>
            <w:r w:rsidRPr="00B97077">
              <w:rPr>
                <w:rFonts w:ascii="Times New Roman" w:hAnsi="Times New Roman" w:cs="Times New Roman"/>
                <w:b/>
                <w:bCs/>
              </w:rPr>
              <w:br/>
              <w:t>ИСПОЛЬЗУЕМОГО ПРИ ПРОИЗВОДСТВЕ ВЕТЧИННЫХ ИЗДЕЛИЙ</w:t>
            </w:r>
          </w:p>
          <w:p w:rsidR="006C7B16" w:rsidRPr="00B97077" w:rsidRDefault="006C7B16" w:rsidP="006C7B16">
            <w:pPr>
              <w:widowControl w:val="0"/>
              <w:spacing w:line="230" w:lineRule="auto"/>
              <w:contextualSpacing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Приведен анализ данных о пищевой ценности мясного и рыбного сырья, используемого при производстве ветчинных изделий. Проанализированы химический, аминокислотный и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жирнокислотный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составы мышечной ткани теплокровных животных и рыбы. Показано преимущество рыбного сырья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мясным, а также значение пищевых компонентов для здоровья человека.</w:t>
            </w:r>
          </w:p>
          <w:p w:rsidR="006C7B16" w:rsidRPr="00B97077" w:rsidRDefault="006C7B16" w:rsidP="006C7B16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proofErr w:type="gram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ветчинные изделия, рецептура, рыбное сырье, мясное сырье, аминокислотный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состав, жирные кислоты, витамины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C7B16" w:rsidRPr="00B97077" w:rsidRDefault="006C7B16" w:rsidP="006C7B16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6C7B16" w:rsidRPr="00B97077" w:rsidRDefault="006C7B16" w:rsidP="006C7B16">
            <w:pPr>
              <w:widowControl w:val="0"/>
              <w:spacing w:line="233" w:lineRule="auto"/>
              <w:ind w:firstLine="397"/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10.17217/2079-0333-2015-32-30-33</w:t>
            </w:r>
          </w:p>
          <w:p w:rsidR="006C7B16" w:rsidRPr="00B97077" w:rsidRDefault="006C7B16" w:rsidP="006C7B16">
            <w:pPr>
              <w:widowControl w:val="0"/>
              <w:spacing w:line="233" w:lineRule="auto"/>
              <w:ind w:firstLine="397"/>
              <w:jc w:val="right"/>
            </w:pP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авторе</w:t>
            </w:r>
          </w:p>
          <w:p w:rsidR="00B97077" w:rsidRPr="00B97077" w:rsidRDefault="00B97077" w:rsidP="006C7B16">
            <w:pPr>
              <w:widowControl w:val="0"/>
              <w:spacing w:line="233" w:lineRule="auto"/>
              <w:ind w:firstLine="397"/>
              <w:jc w:val="right"/>
            </w:pPr>
          </w:p>
          <w:p w:rsidR="0015241D" w:rsidRPr="00B97077" w:rsidRDefault="0015241D" w:rsidP="00B97077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Луенко</w:t>
            </w:r>
            <w:proofErr w:type="spellEnd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Константиновна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магистрант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; natasha_kostya@mail.ru</w:t>
            </w:r>
          </w:p>
          <w:p w:rsidR="0015241D" w:rsidRPr="00B97077" w:rsidRDefault="0015241D" w:rsidP="00B97077">
            <w:pPr>
              <w:pStyle w:val="ab"/>
              <w:spacing w:line="250" w:lineRule="auto"/>
              <w:ind w:left="0" w:firstLine="397"/>
              <w:jc w:val="both"/>
              <w:rPr>
                <w:lang w:val="en-US"/>
              </w:rPr>
            </w:pPr>
          </w:p>
        </w:tc>
      </w:tr>
      <w:tr w:rsidR="006C7B16" w:rsidRPr="00B97077" w:rsidTr="006C7B16">
        <w:tc>
          <w:tcPr>
            <w:tcW w:w="9571" w:type="dxa"/>
          </w:tcPr>
          <w:p w:rsidR="006C7B16" w:rsidRPr="00B97077" w:rsidRDefault="006C7B16" w:rsidP="006C7B1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B16" w:rsidRPr="00B97077" w:rsidRDefault="006C7B16" w:rsidP="006C7B16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eastAsia="Times New Roman" w:hAnsi="Times New Roman" w:cs="Times New Roman"/>
              </w:rPr>
              <w:t>УДК 664.66.022.3:582.272</w:t>
            </w:r>
          </w:p>
          <w:p w:rsidR="006C7B16" w:rsidRPr="00B97077" w:rsidRDefault="006C7B16" w:rsidP="006C7B16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emboss/>
                <w:color w:val="auto"/>
                <w:sz w:val="22"/>
                <w:szCs w:val="22"/>
                <w:vertAlign w:val="superscript"/>
              </w:rPr>
            </w:pPr>
            <w:r w:rsidRPr="00B970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О.В. Мищенко, М.В. Благонравова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emboss/>
                <w:color w:val="auto"/>
                <w:sz w:val="20"/>
              </w:rPr>
            </w:pPr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 xml:space="preserve">Камчатский государственный технический университет, </w:t>
            </w:r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br/>
              <w:t>Петропавловск-Камчатский, 683003</w:t>
            </w:r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br/>
            </w:r>
            <w:proofErr w:type="gramStart"/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е</w:t>
            </w:r>
            <w:proofErr w:type="gramEnd"/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-</w:t>
            </w:r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 xml:space="preserve">: </w:t>
            </w:r>
            <w:proofErr w:type="spellStart"/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  <w:lang w:val="en-US"/>
              </w:rPr>
              <w:t>mblagonravova</w:t>
            </w:r>
            <w:proofErr w:type="spellEnd"/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@</w:t>
            </w:r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.</w:t>
            </w:r>
            <w:r w:rsidRPr="00B97077">
              <w:rPr>
                <w:rFonts w:ascii="Times New Roman" w:hAnsi="Times New Roman" w:cs="Times New Roman"/>
                <w:b w:val="0"/>
                <w:i/>
                <w:color w:val="auto"/>
                <w:sz w:val="20"/>
                <w:lang w:val="en-US"/>
              </w:rPr>
              <w:t>ru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emboss/>
                <w:color w:val="auto"/>
              </w:rPr>
            </w:pPr>
            <w:r w:rsidRPr="00B970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ОРГАНОЛЕПТИЧЕСКАЯ ОЦЕНКА ХЛЕБОБУЛОЧНЫХ ИЗДЕЛИЙ С НАЧИНКАМИ </w:t>
            </w:r>
            <w:r w:rsidRPr="00B970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 ДОБАВЛЕНИЕМ БУРЫХ ВОДОРОСЛЕЙ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В статье приводятся результаты исследований органолептических показателей хлебобулочных изделий (пирожков печеных) с начинками с добавлением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камчатских бурых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водорослей семейства ламинариевых –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Laminariaceae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Разработанная технология позволит шире использовать природные ресурсы Камчатского края, расширить ассортимент хлебобулочных изделий,  удовлетворить потребности населения в продуктах с высокой пищевой ценностью. </w:t>
            </w:r>
          </w:p>
          <w:p w:rsidR="006C7B16" w:rsidRPr="00B97077" w:rsidRDefault="006C7B16" w:rsidP="006C7B16">
            <w:pPr>
              <w:widowControl w:val="0"/>
              <w:tabs>
                <w:tab w:val="left" w:pos="7606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</w:rPr>
              <w:tab/>
            </w:r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бурые водоросли, пирожки печеные, пищевая ценность, органолептические показатели, хлебобулочные изделия. </w:t>
            </w:r>
          </w:p>
          <w:p w:rsidR="006C7B16" w:rsidRPr="00B97077" w:rsidRDefault="006C7B16" w:rsidP="006C7B1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shd w:val="clear" w:color="auto" w:fill="FFFFFF"/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10.17217/2079-0333-2015-32-34-43</w:t>
            </w: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авторах</w:t>
            </w:r>
          </w:p>
          <w:p w:rsidR="00B97077" w:rsidRPr="00B97077" w:rsidRDefault="00B97077" w:rsidP="00B97077">
            <w:pPr>
              <w:spacing w:line="25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241D" w:rsidRPr="00B97077" w:rsidRDefault="0015241D" w:rsidP="00B97077">
            <w:pPr>
              <w:spacing w:line="25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Мищенко Ольга Васильевна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магистрант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mishenko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5241D" w:rsidRPr="00B97077" w:rsidRDefault="0015241D" w:rsidP="00B97077">
            <w:pPr>
              <w:widowControl w:val="0"/>
              <w:shd w:val="clear" w:color="auto" w:fill="FFFFFF"/>
              <w:ind w:firstLine="397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277127" w:rsidRPr="00B97077" w:rsidRDefault="00277127" w:rsidP="00B97077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Благонравова Майя Владимировна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андидат технических наук;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r w:rsidRPr="00B97077">
              <w:rPr>
                <w:rFonts w:ascii="Times New Roman" w:eastAsia="Calibri" w:hAnsi="Times New Roman" w:cs="Times New Roman"/>
                <w:sz w:val="20"/>
                <w:szCs w:val="20"/>
              </w:rPr>
              <w:t>кафедры технологий пищевых производств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9" w:history="1">
              <w:r w:rsidRPr="00B9707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mblagonravova</w:t>
              </w:r>
              <w:r w:rsidRPr="00B9707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B9707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B9707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B9707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6C7B16" w:rsidRPr="00B97077" w:rsidRDefault="006C7B16" w:rsidP="00B97077">
            <w:pPr>
              <w:pStyle w:val="ab"/>
              <w:ind w:left="0" w:firstLine="397"/>
              <w:jc w:val="both"/>
              <w:rPr>
                <w:lang w:val="en-US"/>
              </w:rPr>
            </w:pPr>
          </w:p>
        </w:tc>
      </w:tr>
      <w:tr w:rsidR="006C7B16" w:rsidRPr="00B97077" w:rsidTr="006C7B16">
        <w:tc>
          <w:tcPr>
            <w:tcW w:w="9571" w:type="dxa"/>
          </w:tcPr>
          <w:p w:rsidR="006C7B16" w:rsidRPr="00B97077" w:rsidRDefault="006C7B16" w:rsidP="006C7B16">
            <w:pPr>
              <w:pStyle w:val="Mystyle"/>
              <w:widowControl w:val="0"/>
              <w:ind w:firstLine="0"/>
              <w:jc w:val="left"/>
              <w:outlineLvl w:val="0"/>
              <w:rPr>
                <w:sz w:val="22"/>
                <w:szCs w:val="22"/>
                <w:lang w:val="en-US"/>
              </w:rPr>
            </w:pPr>
          </w:p>
          <w:p w:rsidR="006C7B16" w:rsidRPr="00B97077" w:rsidRDefault="006C7B16" w:rsidP="006C7B16">
            <w:pPr>
              <w:pStyle w:val="Mystyle"/>
              <w:widowControl w:val="0"/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B97077">
              <w:rPr>
                <w:sz w:val="22"/>
                <w:szCs w:val="22"/>
              </w:rPr>
              <w:t xml:space="preserve">УДК 664.681.1.022.39 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В.Б. </w:t>
            </w:r>
            <w:proofErr w:type="spellStart"/>
            <w:r w:rsidRPr="00B97077">
              <w:rPr>
                <w:rFonts w:ascii="Times New Roman" w:hAnsi="Times New Roman" w:cs="Times New Roman"/>
                <w:b/>
              </w:rPr>
              <w:t>Чмыхалова</w:t>
            </w:r>
            <w:proofErr w:type="spellEnd"/>
            <w:r w:rsidRPr="00B97077">
              <w:rPr>
                <w:rFonts w:ascii="Times New Roman" w:hAnsi="Times New Roman" w:cs="Times New Roman"/>
                <w:b/>
              </w:rPr>
              <w:t xml:space="preserve">, Т.Р. </w:t>
            </w:r>
            <w:proofErr w:type="spellStart"/>
            <w:r w:rsidRPr="00B97077">
              <w:rPr>
                <w:rFonts w:ascii="Times New Roman" w:hAnsi="Times New Roman" w:cs="Times New Roman"/>
                <w:b/>
              </w:rPr>
              <w:t>Малакян</w:t>
            </w:r>
            <w:proofErr w:type="spellEnd"/>
          </w:p>
          <w:p w:rsidR="006C7B16" w:rsidRPr="00B97077" w:rsidRDefault="006C7B16" w:rsidP="006C7B16">
            <w:pPr>
              <w:pStyle w:val="Mystyle"/>
              <w:widowControl w:val="0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Камчатский государственный технический университет, 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Петропавловск-Камчатский, 683003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chmihalova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victoriya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6C7B16" w:rsidRPr="00B97077" w:rsidRDefault="006C7B16" w:rsidP="006C7B16">
            <w:pPr>
              <w:pStyle w:val="Mystyle"/>
              <w:widowControl w:val="0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6C7B16" w:rsidRPr="00B97077" w:rsidRDefault="006C7B16" w:rsidP="006C7B16">
            <w:pPr>
              <w:pStyle w:val="Mystyle"/>
              <w:widowControl w:val="0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B97077">
              <w:rPr>
                <w:b/>
                <w:sz w:val="22"/>
                <w:szCs w:val="22"/>
              </w:rPr>
              <w:t xml:space="preserve">РАЗРАБОТКА ТЕХНОЛОГИИ МУЧНЫХ КОНДИТЕРСКИХ ИЗДЕЛИЙ </w:t>
            </w:r>
            <w:r w:rsidRPr="00B97077">
              <w:rPr>
                <w:b/>
                <w:sz w:val="22"/>
                <w:szCs w:val="22"/>
              </w:rPr>
              <w:br/>
              <w:t>С ДИКОРОСАМИ</w:t>
            </w:r>
          </w:p>
          <w:p w:rsidR="006C7B16" w:rsidRPr="00B97077" w:rsidRDefault="006C7B16" w:rsidP="006C7B16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Рассмотрено производство песочного печенья «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Шакер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чурек», обогащенного добавками камчатских дикоросов. Установлена зависимость изменения химических показателей, характеризующих степень созревания, от способа внесения хлорида калия.</w:t>
            </w:r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Ключевые слова: </w:t>
            </w:r>
            <w:r w:rsidRPr="00B9707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«</w:t>
            </w:r>
            <w:proofErr w:type="spellStart"/>
            <w:r w:rsidRPr="00B9707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Шакер</w:t>
            </w:r>
            <w:proofErr w:type="spellEnd"/>
            <w:r w:rsidRPr="00B9707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чурек», брусника, дикоросы, витаминно-минеральные добавки, обогащение.</w:t>
            </w:r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10.17217/2079-0333-2015-32-44-47</w:t>
            </w:r>
          </w:p>
          <w:p w:rsidR="006C7B16" w:rsidRPr="00B97077" w:rsidRDefault="006C7B16" w:rsidP="006C7B16">
            <w:pPr>
              <w:widowControl w:val="0"/>
              <w:jc w:val="right"/>
            </w:pP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авторах</w:t>
            </w:r>
          </w:p>
          <w:p w:rsidR="00B97077" w:rsidRPr="00B97077" w:rsidRDefault="00B97077" w:rsidP="006C7B16">
            <w:pPr>
              <w:widowControl w:val="0"/>
              <w:jc w:val="right"/>
            </w:pPr>
          </w:p>
          <w:p w:rsidR="00E25254" w:rsidRPr="00B97077" w:rsidRDefault="00E25254" w:rsidP="00B97077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Чмыхалова</w:t>
            </w:r>
            <w:proofErr w:type="spellEnd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Борисовна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андидат биологических наук; доцент; доцент кафедры т</w:t>
            </w:r>
            <w:r w:rsidRPr="00B97077">
              <w:rPr>
                <w:rFonts w:ascii="Times New Roman" w:eastAsia="Calibri" w:hAnsi="Times New Roman" w:cs="Times New Roman"/>
                <w:sz w:val="20"/>
                <w:szCs w:val="20"/>
              </w:rPr>
              <w:t>ехнологий пищевых производств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0" w:history="1"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Vikakgtu</w:t>
              </w:r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5241D" w:rsidRPr="00B97077" w:rsidRDefault="0015241D" w:rsidP="00B97077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Малакян</w:t>
            </w:r>
            <w:proofErr w:type="spellEnd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Татевик</w:t>
            </w:r>
            <w:proofErr w:type="spellEnd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Робертовна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магистрант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aidou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aki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5241D" w:rsidRPr="00B97077" w:rsidRDefault="0015241D" w:rsidP="00B97077">
            <w:pPr>
              <w:pStyle w:val="ab"/>
              <w:spacing w:line="250" w:lineRule="auto"/>
              <w:ind w:left="0" w:firstLine="397"/>
              <w:jc w:val="both"/>
            </w:pPr>
          </w:p>
        </w:tc>
      </w:tr>
      <w:tr w:rsidR="006C7B16" w:rsidRPr="00B97077" w:rsidTr="006C7B16">
        <w:tc>
          <w:tcPr>
            <w:tcW w:w="9571" w:type="dxa"/>
          </w:tcPr>
          <w:p w:rsidR="006C7B16" w:rsidRPr="00B97077" w:rsidRDefault="006C7B16" w:rsidP="006C7B16">
            <w:pPr>
              <w:widowControl w:val="0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</w:rPr>
              <w:t>УДК [582.273:581.2]:639.64(519.5)</w:t>
            </w:r>
          </w:p>
          <w:p w:rsidR="006C7B16" w:rsidRPr="00B97077" w:rsidRDefault="006C7B16" w:rsidP="006C7B16">
            <w:pPr>
              <w:widowControl w:val="0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>Т.А. Клочкова</w:t>
            </w:r>
            <w:proofErr w:type="gramStart"/>
            <w:r w:rsidRPr="00B9707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B97077">
              <w:rPr>
                <w:rFonts w:ascii="Times New Roman" w:hAnsi="Times New Roman" w:cs="Times New Roman"/>
                <w:b/>
              </w:rPr>
              <w:t>, Г.Х. Ким</w:t>
            </w:r>
            <w:r w:rsidRPr="00B9707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ЗАБОЛЕВАНИЯ КРАСНОЙ ВОДОРОСЛИ </w:t>
            </w:r>
            <w:r w:rsidRPr="00B97077">
              <w:rPr>
                <w:rFonts w:ascii="Times New Roman" w:hAnsi="Times New Roman" w:cs="Times New Roman"/>
                <w:b/>
                <w:i/>
              </w:rPr>
              <w:t xml:space="preserve">PYROPIA </w:t>
            </w:r>
            <w:r w:rsidRPr="00B97077">
              <w:rPr>
                <w:rFonts w:ascii="Times New Roman" w:hAnsi="Times New Roman" w:cs="Times New Roman"/>
                <w:b/>
              </w:rPr>
              <w:t xml:space="preserve">(= </w:t>
            </w:r>
            <w:r w:rsidRPr="00B97077">
              <w:rPr>
                <w:rFonts w:ascii="Times New Roman" w:hAnsi="Times New Roman" w:cs="Times New Roman"/>
                <w:b/>
                <w:i/>
              </w:rPr>
              <w:t>PORPHYRA</w:t>
            </w:r>
            <w:r w:rsidRPr="00B97077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>НА ОТКРЫТЫХ МОРСКИХ ПЛАНТАЦИЯХ ЮЖНОЙ КОРЕИ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C7B16" w:rsidRPr="00B97077" w:rsidRDefault="006C7B16" w:rsidP="006C7B16">
            <w:pPr>
              <w:pStyle w:val="Default"/>
              <w:widowControl w:val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B97077">
              <w:rPr>
                <w:i/>
                <w:iCs/>
                <w:color w:val="auto"/>
                <w:sz w:val="20"/>
                <w:szCs w:val="20"/>
                <w:vertAlign w:val="superscript"/>
              </w:rPr>
              <w:t>1</w:t>
            </w:r>
            <w:r w:rsidRPr="00B97077">
              <w:rPr>
                <w:i/>
                <w:iCs/>
                <w:color w:val="auto"/>
                <w:sz w:val="20"/>
                <w:szCs w:val="20"/>
              </w:rPr>
              <w:t>Камчатский государственный технический университет, Петропавловск-Камчатский, 683003;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Национальный университет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Конджу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Конджу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, 314-701, Корея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tatyana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algae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Приводятся данные о распространенных в странах юго-восточной Азии заболеваниях культивируемой красной водоросли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пуропия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97077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Pyropia</w:t>
            </w:r>
            <w:proofErr w:type="spellEnd"/>
            <w:r w:rsidRPr="00B970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Rhodophyta</w:t>
            </w:r>
            <w:proofErr w:type="spellEnd"/>
            <w:r w:rsidRPr="00B970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), ранее известной как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Porphyra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. Продукция из нее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настоящее время в большом объеме экспортируется в Россию. Указываемые заболевания известны под названиями «водная плесень» и «красная гниль». Их вызывают микроскопические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псевдогрибки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оомикоты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), относящиеся к родам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Olpidiopsis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Pythium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Ежегодные убытки хозяйствам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марикультуры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только в Южной Корее исчисляются миллионами долларов США. Указано, что резкое кратковременное понижение солености ускоряет в течение последующих 1-2 дней появление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псевдогрибковых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инфекций. В связи с этим авторы не рекомендуют дневной подъем сетей для культивирования на поверхность воды в дождливые дни.</w:t>
            </w:r>
          </w:p>
          <w:p w:rsidR="006C7B16" w:rsidRPr="00B97077" w:rsidRDefault="006C7B16" w:rsidP="006C7B16">
            <w:pPr>
              <w:widowControl w:val="0"/>
              <w:ind w:firstLineChars="213" w:firstLine="4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ind w:firstLineChars="213" w:firstLine="42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водорослевые плантации, инфекция,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марикультура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пуропия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Olpidiopsis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Pythium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C7B16" w:rsidRPr="00B97077" w:rsidRDefault="006C7B16" w:rsidP="006C7B16">
            <w:pPr>
              <w:widowControl w:val="0"/>
              <w:ind w:firstLineChars="213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i/>
                <w:szCs w:val="20"/>
                <w:shd w:val="clear" w:color="auto" w:fill="FDFDFD"/>
              </w:rPr>
              <w:t>DOI: 10.17217/2079-0333-2015-32-48-52</w:t>
            </w:r>
          </w:p>
          <w:p w:rsidR="006C7B16" w:rsidRPr="00B97077" w:rsidRDefault="006C7B16"/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авторах</w:t>
            </w:r>
          </w:p>
          <w:p w:rsidR="00B97077" w:rsidRPr="00B97077" w:rsidRDefault="00B97077" w:rsidP="00B97077">
            <w:pPr>
              <w:ind w:firstLine="397"/>
            </w:pPr>
          </w:p>
          <w:p w:rsidR="00277127" w:rsidRPr="00B97077" w:rsidRDefault="00277127" w:rsidP="00B97077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Клочкова</w:t>
            </w:r>
            <w:proofErr w:type="spellEnd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Андреевна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кандидат </w:t>
            </w:r>
            <w:proofErr w:type="gramStart"/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биологических</w:t>
            </w:r>
            <w:proofErr w:type="gramEnd"/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наук; старший научный сотрудник; </w:t>
            </w:r>
            <w:hyperlink r:id="rId11" w:history="1">
              <w:r w:rsidRPr="00B9707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tatyana_algae@mail.ru</w:t>
              </w:r>
            </w:hyperlink>
          </w:p>
          <w:p w:rsidR="00277127" w:rsidRPr="00B97077" w:rsidRDefault="00277127" w:rsidP="00B97077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Ким </w:t>
            </w:r>
            <w:proofErr w:type="spell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Гван</w:t>
            </w:r>
            <w:proofErr w:type="spellEnd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Хун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– Национальный университет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Конджу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; 314-701, Корея,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Конджу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философии биологии; профессор; декан колледжа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естественных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наук; ghkim@kongju.ac.kr</w:t>
            </w:r>
          </w:p>
          <w:p w:rsidR="00277127" w:rsidRPr="00B97077" w:rsidRDefault="00277127" w:rsidP="00B97077">
            <w:pPr>
              <w:pStyle w:val="ab"/>
              <w:spacing w:line="250" w:lineRule="auto"/>
              <w:ind w:left="0" w:firstLine="397"/>
              <w:jc w:val="both"/>
            </w:pPr>
          </w:p>
        </w:tc>
      </w:tr>
      <w:tr w:rsidR="006C7B16" w:rsidRPr="00B97077" w:rsidTr="006C7B16">
        <w:tc>
          <w:tcPr>
            <w:tcW w:w="9571" w:type="dxa"/>
          </w:tcPr>
          <w:p w:rsidR="006C7B16" w:rsidRPr="00B97077" w:rsidRDefault="006C7B16" w:rsidP="006C7B16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spacing w:line="230" w:lineRule="auto"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eastAsia="Times New Roman" w:hAnsi="Times New Roman" w:cs="Times New Roman"/>
              </w:rPr>
              <w:t>УДК 613.84(571.66-25)</w:t>
            </w:r>
          </w:p>
          <w:p w:rsidR="006C7B16" w:rsidRPr="00B97077" w:rsidRDefault="006C7B16" w:rsidP="006C7B16">
            <w:pPr>
              <w:widowControl w:val="0"/>
              <w:spacing w:line="230" w:lineRule="auto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>В.А. Миронов</w:t>
            </w:r>
          </w:p>
          <w:p w:rsidR="006C7B16" w:rsidRPr="00B97077" w:rsidRDefault="006C7B16" w:rsidP="006C7B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7B16" w:rsidRPr="00B97077" w:rsidRDefault="006C7B16" w:rsidP="006C7B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Камчатский государственный технический университет, 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Петропавловск-Камчатский, 683003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: snuffpart2.1@gmail.com</w:t>
            </w:r>
          </w:p>
          <w:p w:rsidR="006C7B16" w:rsidRPr="00B97077" w:rsidRDefault="006C7B16" w:rsidP="006C7B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ИССЛЕДОВАНИЕ РАСПРОСТРАНЕННОСТИ КУРЕНИЯ </w:t>
            </w:r>
            <w:r w:rsidRPr="00B97077">
              <w:rPr>
                <w:rFonts w:ascii="Times New Roman" w:hAnsi="Times New Roman" w:cs="Times New Roman"/>
                <w:b/>
              </w:rPr>
              <w:br/>
              <w:t>В ПЕТРОПАВЛОВСКЕ-КАМЧАТСКОМ</w:t>
            </w:r>
          </w:p>
          <w:p w:rsidR="006C7B16" w:rsidRPr="00B97077" w:rsidRDefault="006C7B16" w:rsidP="006C7B16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C7B16" w:rsidRPr="00B97077" w:rsidRDefault="006C7B16" w:rsidP="006C7B16">
            <w:pPr>
              <w:widowControl w:val="0"/>
              <w:tabs>
                <w:tab w:val="left" w:pos="3420"/>
                <w:tab w:val="left" w:pos="4320"/>
              </w:tabs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В статье освещены итоги исследования распространенности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. Петропавловске-Камчатском с помощью анкетирования. Было установлено, что среди жителей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. Петропавловска-Камчатского велика доля людей, подверженных никотиновой зависимости. Полученные данные говорят о высокой распространенности курения среди подростков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. Петропавловска-Камчатского и подтверждают положение о том, что вследствие возрастно-психологических особенностей существенную роль в приобщении подростка к курению играет давление группы сверстников или более старших подростков.</w:t>
            </w:r>
          </w:p>
          <w:p w:rsidR="006C7B16" w:rsidRPr="00B97077" w:rsidRDefault="006C7B16" w:rsidP="006C7B16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курение, канцерогенное действие, никотиновая зависимость, негативные последствия курения, ранний подростковый возраст.</w:t>
            </w:r>
          </w:p>
          <w:p w:rsidR="006C7B16" w:rsidRPr="00B97077" w:rsidRDefault="006C7B16" w:rsidP="006C7B16">
            <w:pPr>
              <w:widowControl w:val="0"/>
              <w:spacing w:line="230" w:lineRule="auto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7B16" w:rsidRPr="00B97077" w:rsidRDefault="006C7B16" w:rsidP="006C7B16">
            <w:pPr>
              <w:widowControl w:val="0"/>
              <w:spacing w:line="230" w:lineRule="auto"/>
              <w:jc w:val="right"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10.17217/2079-0333-2015-32-53-57</w:t>
            </w: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C7B16" w:rsidRPr="00B97077" w:rsidRDefault="006C7B16" w:rsidP="001524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5241D" w:rsidRPr="00B97077" w:rsidRDefault="0015241D" w:rsidP="00B97077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Миронов Валерий Александрович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магистрант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snuffpart2.1@gmail.com</w:t>
            </w:r>
          </w:p>
          <w:p w:rsidR="0015241D" w:rsidRPr="00B97077" w:rsidRDefault="0015241D" w:rsidP="00B97077">
            <w:pPr>
              <w:pStyle w:val="ab"/>
              <w:spacing w:line="250" w:lineRule="auto"/>
              <w:ind w:left="0"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7B16" w:rsidRPr="00B97077" w:rsidTr="006C7B16">
        <w:tc>
          <w:tcPr>
            <w:tcW w:w="9571" w:type="dxa"/>
          </w:tcPr>
          <w:p w:rsidR="006C7B16" w:rsidRPr="00B97077" w:rsidRDefault="006C7B16" w:rsidP="006C7B16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C7B16" w:rsidRPr="00B97077" w:rsidRDefault="006C7B16" w:rsidP="006C7B1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</w:rPr>
              <w:t>УДК 593.961.4(265.5)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6C7B16" w:rsidRPr="00B97077" w:rsidRDefault="006C7B16" w:rsidP="006C7B16">
            <w:pPr>
              <w:pStyle w:val="MyNorm"/>
              <w:widowControl w:val="0"/>
              <w:ind w:firstLine="0"/>
              <w:jc w:val="center"/>
              <w:rPr>
                <w:b/>
                <w:color w:val="auto"/>
              </w:rPr>
            </w:pPr>
            <w:r w:rsidRPr="00B97077">
              <w:rPr>
                <w:b/>
                <w:color w:val="auto"/>
              </w:rPr>
              <w:t>В.Г. Степанов, Е.Г. Панина</w:t>
            </w:r>
          </w:p>
          <w:p w:rsidR="006C7B16" w:rsidRPr="00B97077" w:rsidRDefault="006C7B16" w:rsidP="006C7B16">
            <w:pPr>
              <w:pStyle w:val="MyNorm"/>
              <w:widowControl w:val="0"/>
              <w:ind w:firstLine="0"/>
              <w:jc w:val="center"/>
              <w:rPr>
                <w:b/>
                <w:color w:val="auto"/>
                <w:sz w:val="20"/>
              </w:rPr>
            </w:pP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Камчатский филиал Тихоокеанского института географии ДВО РАН,</w:t>
            </w:r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Петропавловск-Камчатский, 683000</w:t>
            </w:r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B970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B9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B970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vgstepanov@inbox.ru</w:t>
            </w: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C7B16" w:rsidRPr="00B97077" w:rsidRDefault="006C7B16" w:rsidP="006C7B1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ВИДОВОЙ СОСТАВ ГОЛОТУРИЙ ДАЛЬНЕВОСТОЧНЫХ МОРЕЙ РОССИИ, </w:t>
            </w:r>
            <w:r w:rsidRPr="00B97077">
              <w:rPr>
                <w:rFonts w:ascii="Times New Roman" w:hAnsi="Times New Roman" w:cs="Times New Roman"/>
                <w:b/>
              </w:rPr>
              <w:br/>
              <w:t>II</w:t>
            </w:r>
            <w:r w:rsidRPr="00B9707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97077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Pr="00B97077">
              <w:rPr>
                <w:rFonts w:ascii="Times New Roman" w:hAnsi="Times New Roman" w:cs="Times New Roman"/>
                <w:b/>
              </w:rPr>
              <w:t>ОТРЯД MOLPADIIDA HAECKEL, 1896 (ECHINODERMATA:</w:t>
            </w:r>
            <w:proofErr w:type="gramEnd"/>
            <w:r w:rsidRPr="00B97077">
              <w:rPr>
                <w:rFonts w:ascii="Times New Roman" w:hAnsi="Times New Roman" w:cs="Times New Roman"/>
                <w:b/>
              </w:rPr>
              <w:t xml:space="preserve"> HOLOTHUROIDEA)</w:t>
            </w:r>
          </w:p>
          <w:p w:rsidR="006C7B16" w:rsidRPr="00B97077" w:rsidRDefault="006C7B16" w:rsidP="006C7B16">
            <w:pPr>
              <w:pStyle w:val="MyNorm"/>
              <w:widowControl w:val="0"/>
              <w:ind w:firstLine="397"/>
              <w:jc w:val="center"/>
              <w:rPr>
                <w:b/>
                <w:i/>
                <w:color w:val="auto"/>
              </w:rPr>
            </w:pPr>
          </w:p>
          <w:p w:rsidR="006C7B16" w:rsidRPr="00B97077" w:rsidRDefault="006C7B16" w:rsidP="006C7B16">
            <w:pPr>
              <w:pStyle w:val="MyNorm"/>
              <w:widowControl w:val="0"/>
              <w:autoSpaceDE/>
              <w:autoSpaceDN/>
              <w:adjustRightInd/>
              <w:ind w:firstLine="397"/>
              <w:rPr>
                <w:color w:val="auto"/>
                <w:sz w:val="20"/>
                <w:szCs w:val="20"/>
              </w:rPr>
            </w:pPr>
            <w:r w:rsidRPr="00B97077">
              <w:rPr>
                <w:color w:val="auto"/>
                <w:sz w:val="20"/>
                <w:szCs w:val="20"/>
              </w:rPr>
              <w:t xml:space="preserve">В статье приведен список видового состава </w:t>
            </w:r>
            <w:proofErr w:type="spellStart"/>
            <w:r w:rsidRPr="00B97077">
              <w:rPr>
                <w:color w:val="auto"/>
                <w:sz w:val="20"/>
                <w:szCs w:val="20"/>
              </w:rPr>
              <w:t>бочонковидных</w:t>
            </w:r>
            <w:proofErr w:type="spellEnd"/>
            <w:r w:rsidRPr="00B97077">
              <w:rPr>
                <w:color w:val="auto"/>
                <w:sz w:val="20"/>
                <w:szCs w:val="20"/>
              </w:rPr>
              <w:t xml:space="preserve"> голотурий отряда </w:t>
            </w:r>
            <w:proofErr w:type="spellStart"/>
            <w:r w:rsidRPr="00B97077">
              <w:rPr>
                <w:color w:val="auto"/>
                <w:sz w:val="20"/>
                <w:szCs w:val="20"/>
                <w:lang w:val="en-US"/>
              </w:rPr>
              <w:t>Molpadiida</w:t>
            </w:r>
            <w:proofErr w:type="spellEnd"/>
            <w:r w:rsidRPr="00B97077">
              <w:rPr>
                <w:color w:val="auto"/>
                <w:sz w:val="20"/>
                <w:szCs w:val="20"/>
              </w:rPr>
              <w:t xml:space="preserve"> дальневосточных морей России. Для каждого вида дается современное название, синонимия, информация по распространению в Беринговом, Охотском, Японском морях, у юго-восточной Камчатки и Курильских островов. Часть видов проиллюстрирована оригинальными фотографиями внешнего строения.</w:t>
            </w:r>
          </w:p>
          <w:p w:rsidR="006C7B16" w:rsidRPr="00B97077" w:rsidRDefault="006C7B16" w:rsidP="006C7B16">
            <w:pPr>
              <w:pStyle w:val="MyNorm"/>
              <w:widowControl w:val="0"/>
              <w:autoSpaceDE/>
              <w:autoSpaceDN/>
              <w:adjustRightInd/>
              <w:ind w:firstLine="397"/>
              <w:rPr>
                <w:color w:val="auto"/>
                <w:sz w:val="20"/>
                <w:szCs w:val="20"/>
              </w:rPr>
            </w:pPr>
          </w:p>
          <w:p w:rsidR="006C7B16" w:rsidRPr="00B97077" w:rsidRDefault="006C7B16" w:rsidP="006C7B16">
            <w:pPr>
              <w:pStyle w:val="MyNorm"/>
              <w:widowControl w:val="0"/>
              <w:autoSpaceDE/>
              <w:autoSpaceDN/>
              <w:adjustRightInd/>
              <w:ind w:firstLine="397"/>
              <w:rPr>
                <w:iCs/>
                <w:color w:val="auto"/>
                <w:sz w:val="20"/>
                <w:szCs w:val="20"/>
              </w:rPr>
            </w:pPr>
            <w:r w:rsidRPr="00B97077">
              <w:rPr>
                <w:b/>
                <w:iCs/>
                <w:color w:val="auto"/>
                <w:sz w:val="20"/>
                <w:szCs w:val="20"/>
              </w:rPr>
              <w:t xml:space="preserve">Ключевые слова: </w:t>
            </w:r>
            <w:r w:rsidRPr="00B97077">
              <w:rPr>
                <w:iCs/>
                <w:color w:val="auto"/>
                <w:sz w:val="20"/>
                <w:szCs w:val="20"/>
              </w:rPr>
              <w:t xml:space="preserve">голотурия, морской огурец, Holothuroidea, </w:t>
            </w:r>
            <w:proofErr w:type="spellStart"/>
            <w:r w:rsidRPr="00B97077">
              <w:rPr>
                <w:iCs/>
                <w:color w:val="auto"/>
                <w:sz w:val="20"/>
                <w:szCs w:val="20"/>
              </w:rPr>
              <w:t>Molpadiida</w:t>
            </w:r>
            <w:proofErr w:type="spellEnd"/>
            <w:r w:rsidRPr="00B97077">
              <w:rPr>
                <w:iCs/>
                <w:color w:val="auto"/>
                <w:sz w:val="20"/>
                <w:szCs w:val="20"/>
              </w:rPr>
              <w:t>, синонимия, видовой состав, распространение, дальневосточные моря России.</w:t>
            </w:r>
          </w:p>
          <w:p w:rsidR="006C7B16" w:rsidRPr="00B97077" w:rsidRDefault="006C7B16" w:rsidP="006C7B16">
            <w:pPr>
              <w:pStyle w:val="MyNorm"/>
              <w:widowControl w:val="0"/>
              <w:autoSpaceDE/>
              <w:autoSpaceDN/>
              <w:adjustRightInd/>
              <w:ind w:firstLine="397"/>
              <w:rPr>
                <w:iCs/>
                <w:color w:val="auto"/>
                <w:sz w:val="20"/>
                <w:szCs w:val="20"/>
              </w:rPr>
            </w:pPr>
          </w:p>
          <w:p w:rsidR="00831875" w:rsidRPr="00B97077" w:rsidRDefault="00831875" w:rsidP="00831875">
            <w:pPr>
              <w:widowControl w:val="0"/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10.17217/2079-0333-2015-32-58-69</w:t>
            </w: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авторах</w:t>
            </w:r>
          </w:p>
          <w:p w:rsidR="006C7B16" w:rsidRPr="00B97077" w:rsidRDefault="006C7B16" w:rsidP="00831875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5241D" w:rsidRPr="00B97077" w:rsidRDefault="0015241D" w:rsidP="00B97077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Степанов Вадим Георгиевич</w:t>
            </w: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B97077">
              <w:rPr>
                <w:rFonts w:ascii="Times New Roman" w:eastAsia="Calibri" w:hAnsi="Times New Roman" w:cs="Times New Roman"/>
                <w:sz w:val="20"/>
                <w:szCs w:val="20"/>
              </w:rPr>
              <w:t>Камчатский филиал Тихоокеанского института географии ДВО РАН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; 683000, Россия, Петропавловск-Камчатский; кандидат биологических наук; научный сотрудник лаборатории гидробиологии; </w:t>
            </w:r>
            <w:hyperlink r:id="rId12" w:history="1">
              <w:r w:rsidRPr="00B9707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vgstepanov</w:t>
              </w:r>
              <w:r w:rsidRPr="00B9707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@</w:t>
              </w:r>
              <w:r w:rsidRPr="00B9707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inbox</w:t>
              </w:r>
              <w:r w:rsidRPr="00B9707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Pr="00B97077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5241D" w:rsidRPr="00B97077" w:rsidRDefault="0015241D" w:rsidP="00B97077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Панина Елена Григорьевна – </w:t>
            </w:r>
            <w:r w:rsidRPr="00B97077">
              <w:rPr>
                <w:rFonts w:ascii="Times New Roman" w:eastAsia="Calibri" w:hAnsi="Times New Roman" w:cs="Times New Roman"/>
                <w:sz w:val="20"/>
                <w:szCs w:val="20"/>
              </w:rPr>
              <w:t>Камчатский филиал Тихоокеанского института географии ДВО РАН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; 683000, Россия, Петропавловск-Камчатский; кандидат биологических наук; младший научный сотрудник лаборатории гидробиологии; </w:t>
            </w:r>
            <w:hyperlink r:id="rId13" w:history="1">
              <w:r w:rsidRPr="00B97077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panina</w:t>
              </w:r>
              <w:r w:rsidRPr="00B9707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1968@</w:t>
              </w:r>
              <w:r w:rsidRPr="00B97077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B9707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B97077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15241D" w:rsidRPr="00B97077" w:rsidRDefault="0015241D" w:rsidP="00B97077">
            <w:pPr>
              <w:pStyle w:val="ab"/>
              <w:ind w:left="0" w:firstLine="39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1875" w:rsidRPr="00B97077" w:rsidTr="006C7B16">
        <w:tc>
          <w:tcPr>
            <w:tcW w:w="9571" w:type="dxa"/>
          </w:tcPr>
          <w:p w:rsidR="00831875" w:rsidRPr="00B97077" w:rsidRDefault="00831875" w:rsidP="00831875">
            <w:pPr>
              <w:widowControl w:val="0"/>
              <w:rPr>
                <w:rFonts w:ascii="Times New Roman" w:hAnsi="Times New Roman" w:cs="Times New Roman"/>
              </w:rPr>
            </w:pPr>
          </w:p>
          <w:p w:rsidR="00831875" w:rsidRPr="00B97077" w:rsidRDefault="00831875" w:rsidP="00831875">
            <w:pPr>
              <w:widowControl w:val="0"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hAnsi="Times New Roman" w:cs="Times New Roman"/>
              </w:rPr>
              <w:t>УДК 629.5.081(571.66-25)"1941/1945"</w:t>
            </w: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>С.В. Гаврилов</w:t>
            </w: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Камчатский государственный технический университет, 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Петропавловск-Камчатский, 683003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gavrilov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sv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kamchatgtu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1875" w:rsidRPr="00B97077" w:rsidRDefault="00831875" w:rsidP="00831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ПЕТРОПАВЛОВСКАЯ </w:t>
            </w:r>
            <w:proofErr w:type="gramStart"/>
            <w:r w:rsidRPr="00B97077">
              <w:rPr>
                <w:rFonts w:ascii="Times New Roman" w:hAnsi="Times New Roman" w:cs="Times New Roman"/>
                <w:b/>
              </w:rPr>
              <w:t>СУДОРЕМОНТНАЯ ВЕРФЬ</w:t>
            </w:r>
            <w:proofErr w:type="gramEnd"/>
            <w:r w:rsidRPr="00B97077">
              <w:rPr>
                <w:rFonts w:ascii="Times New Roman" w:hAnsi="Times New Roman" w:cs="Times New Roman"/>
                <w:b/>
              </w:rPr>
              <w:t xml:space="preserve"> </w:t>
            </w:r>
            <w:r w:rsidRPr="00B97077">
              <w:rPr>
                <w:rFonts w:ascii="Times New Roman" w:hAnsi="Times New Roman" w:cs="Times New Roman"/>
                <w:b/>
              </w:rPr>
              <w:br/>
              <w:t>В ГОДЫ ВЕЛИКОЙ ОТЕЧЕСТВЕННОЙ ВОЙНЫ</w:t>
            </w: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Охарактеризованы условия, в которых в военный период работало основное камчатское предприятие, связанное с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металлобработкой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, судоремонтом и судостроением – Петропавловская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судоремонтная верфь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. Показано, как менялся характер производственной деятельности верфи, расширялась номенклатура выпускаемой продукции. Впервые публикуются уникальные изображения передовиков производства и единственного на Камчатке плавучего дока.</w:t>
            </w: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судоремонтная верфь, война, судоремонт, цехи, судостроение, фронтовые бригады, стахановское движение, рыболовные и транспортные суда, корабли.</w:t>
            </w:r>
            <w:proofErr w:type="gramEnd"/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875" w:rsidRPr="00B97077" w:rsidRDefault="00831875" w:rsidP="00831875">
            <w:pPr>
              <w:widowControl w:val="0"/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10.17217/2079-0333-2015-32-70-76</w:t>
            </w: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авторе</w:t>
            </w:r>
          </w:p>
          <w:p w:rsidR="00831875" w:rsidRPr="00B97077" w:rsidRDefault="00831875" w:rsidP="00831875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277127" w:rsidRPr="00B97077" w:rsidRDefault="00277127" w:rsidP="00B97077">
            <w:pPr>
              <w:ind w:firstLine="39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7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Гаврилов Сергей Витальевич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доцент; доцент кафедры </w:t>
            </w:r>
            <w:proofErr w:type="spellStart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- и радиооборудования судов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proofErr w:type="spellStart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gavrilov</w:t>
            </w:r>
            <w:proofErr w:type="spellEnd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</w:t>
            </w:r>
            <w:proofErr w:type="spellEnd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277127" w:rsidRPr="00B97077" w:rsidRDefault="00277127" w:rsidP="00B97077">
            <w:pPr>
              <w:pStyle w:val="ab"/>
              <w:ind w:left="0"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1875" w:rsidRPr="00B97077" w:rsidTr="006C7B16">
        <w:tc>
          <w:tcPr>
            <w:tcW w:w="9571" w:type="dxa"/>
          </w:tcPr>
          <w:p w:rsidR="00831875" w:rsidRPr="00B97077" w:rsidRDefault="00831875" w:rsidP="0083187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831875" w:rsidRPr="00B97077" w:rsidRDefault="00831875" w:rsidP="00831875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</w:rPr>
              <w:t xml:space="preserve">УДК 338.486(519.5+47) </w:t>
            </w:r>
            <w:r w:rsidRPr="00B970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1875" w:rsidRPr="00B97077" w:rsidRDefault="00831875" w:rsidP="00831875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Л.И. Кулакова </w:t>
            </w: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Филиал Дальневосточного федерального университета,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Петропавловск-Камчатский, 683000 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milakul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2606@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rambler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831875" w:rsidRPr="00B97077" w:rsidRDefault="00831875" w:rsidP="00831875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РАЗВИТИЕ ТУРИЗМА КАК СПОСОБ ЭКОНОМИЧЕСКОЙ ИНТЕГРАЦИИ </w:t>
            </w:r>
            <w:r w:rsidRPr="00B97077">
              <w:rPr>
                <w:rFonts w:ascii="Times New Roman" w:hAnsi="Times New Roman" w:cs="Times New Roman"/>
                <w:b/>
              </w:rPr>
              <w:br/>
              <w:t>СТРАН АЗИАТСКО-ТИХООКЕАНСКОГО РЕГИОНА</w:t>
            </w:r>
          </w:p>
          <w:p w:rsidR="00831875" w:rsidRPr="00B97077" w:rsidRDefault="00831875" w:rsidP="00831875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</w:rPr>
            </w:pP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На современном этапе глобализации экономики сотрудничество стран Азиатско-Тихоокеанского региона приобретает наибольшую актуальность.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В настоящей статье рассмотрены исторические аспекты развития туристкой сферы в Республике Корея, ее роль и степень влияния на экономику страны, определены основные точки взаимодействия и сотрудничества между Россией и Республикой Корея.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В ходе исследования выявлены основные причины, препятствующие развитию туризма в России, предложен перечень основных мероприятий, способствующих экономической интеграции со странами Азиатско-Тихоокеанского региона.</w:t>
            </w: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международное сотрудничество</w:t>
            </w:r>
            <w:r w:rsidRPr="00B97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глобализация экономики, туризм, экономическая интеграция.</w:t>
            </w: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875" w:rsidRPr="00B97077" w:rsidRDefault="00831875" w:rsidP="00831875">
            <w:pPr>
              <w:widowControl w:val="0"/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10.17217/2079-0333-2015-32-77-84</w:t>
            </w: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авторе</w:t>
            </w:r>
          </w:p>
          <w:p w:rsidR="00831875" w:rsidRPr="00B97077" w:rsidRDefault="00831875" w:rsidP="00831875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B97077" w:rsidRPr="00B97077" w:rsidRDefault="0015241D" w:rsidP="00B97077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Кулакова Людмила Ивановна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 «Дальневосточный федеральный университет» в </w:t>
            </w: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70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Петропавловске-Камчатском;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Петропавловск-Камчатский;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старший преподаватель; </w:t>
            </w: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milakul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2606@</w:t>
            </w:r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5241D" w:rsidRPr="00B97077" w:rsidRDefault="0015241D" w:rsidP="00831875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31875" w:rsidRPr="00B97077" w:rsidTr="006C7B16">
        <w:tc>
          <w:tcPr>
            <w:tcW w:w="9571" w:type="dxa"/>
          </w:tcPr>
          <w:p w:rsidR="00831875" w:rsidRPr="00B97077" w:rsidRDefault="00831875" w:rsidP="00831875">
            <w:pPr>
              <w:rPr>
                <w:rFonts w:ascii="Times New Roman" w:hAnsi="Times New Roman" w:cs="Times New Roman"/>
                <w:bCs/>
              </w:rPr>
            </w:pPr>
          </w:p>
          <w:p w:rsidR="00831875" w:rsidRPr="00B97077" w:rsidRDefault="00831875" w:rsidP="00831875">
            <w:pPr>
              <w:rPr>
                <w:rFonts w:ascii="Times New Roman" w:hAnsi="Times New Roman" w:cs="Times New Roman"/>
                <w:bCs/>
              </w:rPr>
            </w:pPr>
            <w:r w:rsidRPr="00B97077">
              <w:rPr>
                <w:rFonts w:ascii="Times New Roman" w:hAnsi="Times New Roman" w:cs="Times New Roman"/>
                <w:bCs/>
              </w:rPr>
              <w:t>УДК 631.1(571.66)</w:t>
            </w:r>
          </w:p>
          <w:p w:rsidR="00831875" w:rsidRPr="00B97077" w:rsidRDefault="00831875" w:rsidP="00831875">
            <w:pPr>
              <w:widowControl w:val="0"/>
              <w:spacing w:line="233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31875" w:rsidRPr="00B97077" w:rsidRDefault="00831875" w:rsidP="00831875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077">
              <w:rPr>
                <w:rFonts w:ascii="Times New Roman" w:hAnsi="Times New Roman" w:cs="Times New Roman"/>
                <w:b/>
                <w:bCs/>
              </w:rPr>
              <w:t>С.А. Попова</w:t>
            </w:r>
          </w:p>
          <w:p w:rsidR="00831875" w:rsidRPr="00B97077" w:rsidRDefault="00831875" w:rsidP="00831875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1875" w:rsidRPr="00B97077" w:rsidRDefault="00831875" w:rsidP="00831875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Камчатский государственный технический университет,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Петропавловск-Камчатский, 683003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e</w:t>
            </w:r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kaf</w:t>
            </w:r>
            <w:proofErr w:type="spellEnd"/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508@</w:t>
            </w:r>
            <w:proofErr w:type="spellStart"/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Pr="00B9707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ru</w:t>
            </w:r>
          </w:p>
          <w:p w:rsidR="00831875" w:rsidRPr="00B97077" w:rsidRDefault="00831875" w:rsidP="00831875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31875" w:rsidRPr="00B97077" w:rsidRDefault="00831875" w:rsidP="00831875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077">
              <w:rPr>
                <w:rFonts w:ascii="Times New Roman" w:hAnsi="Times New Roman" w:cs="Times New Roman"/>
                <w:b/>
                <w:bCs/>
              </w:rPr>
              <w:t xml:space="preserve">ТЕНДЕНЦИИ И ПЕРСПЕКТИВЫ РАЗВИТИЯ СЕЛЬСКОГО ХОЗЯЙСТВА </w:t>
            </w:r>
            <w:r w:rsidRPr="00B97077">
              <w:rPr>
                <w:rFonts w:ascii="Times New Roman" w:hAnsi="Times New Roman" w:cs="Times New Roman"/>
                <w:b/>
                <w:bCs/>
              </w:rPr>
              <w:br/>
              <w:t>КАМЧАТСКОГО КРАЯ</w:t>
            </w:r>
          </w:p>
          <w:p w:rsidR="00831875" w:rsidRPr="00B97077" w:rsidRDefault="00831875" w:rsidP="00831875">
            <w:pPr>
              <w:widowControl w:val="0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Cs/>
                <w:sz w:val="20"/>
                <w:szCs w:val="20"/>
              </w:rPr>
              <w:t>В статье дан краткий экскурс в историю развития сельского хозяйства на Камчатке, обобщены тенденции его развития в постперестроечный период с 2000 по 2012 годы и обозначены дальнейшие перспективы роста.</w:t>
            </w: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97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Ключевые слова: </w:t>
            </w:r>
            <w:r w:rsidRPr="00B97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сельское хозяйство, сельскохозяйственные организации, крестьянские (фермерские) хозяйства, сельскохозяйственные земли, животноводство, растениеводство, агропромышленный комплекс, </w:t>
            </w:r>
            <w:proofErr w:type="spellStart"/>
            <w:r w:rsidRPr="00B97077">
              <w:rPr>
                <w:rFonts w:ascii="Times New Roman" w:hAnsi="Times New Roman" w:cs="Times New Roman"/>
                <w:bCs/>
                <w:sz w:val="20"/>
                <w:szCs w:val="20"/>
              </w:rPr>
              <w:t>экоферма</w:t>
            </w:r>
            <w:proofErr w:type="spellEnd"/>
            <w:r w:rsidRPr="00B97077">
              <w:rPr>
                <w:rFonts w:ascii="Times New Roman" w:hAnsi="Times New Roman" w:cs="Times New Roman"/>
                <w:bCs/>
                <w:sz w:val="20"/>
                <w:szCs w:val="20"/>
              </w:rPr>
              <w:t>, тепличное хозяйство, инвестиции.</w:t>
            </w:r>
            <w:proofErr w:type="gramEnd"/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1875" w:rsidRPr="00B97077" w:rsidRDefault="00831875" w:rsidP="00831875">
            <w:pPr>
              <w:widowControl w:val="0"/>
              <w:spacing w:line="233" w:lineRule="auto"/>
              <w:ind w:firstLine="397"/>
              <w:jc w:val="right"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10.17217/2079-0333-2015-32-85-94</w:t>
            </w: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авторе</w:t>
            </w:r>
          </w:p>
          <w:p w:rsidR="00831875" w:rsidRPr="00B97077" w:rsidRDefault="00831875" w:rsidP="00831875">
            <w:pPr>
              <w:widowControl w:val="0"/>
              <w:spacing w:line="233" w:lineRule="auto"/>
              <w:ind w:firstLine="397"/>
              <w:jc w:val="right"/>
              <w:rPr>
                <w:rFonts w:ascii="Times New Roman" w:hAnsi="Times New Roman" w:cs="Times New Roman"/>
              </w:rPr>
            </w:pPr>
          </w:p>
          <w:p w:rsidR="0015241D" w:rsidRPr="00B97077" w:rsidRDefault="0015241D" w:rsidP="00B97077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Попова Светлана Александровна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старший преподаватель кафедры экономики и управления; </w:t>
            </w:r>
            <w:proofErr w:type="spellStart"/>
            <w:r w:rsidRPr="00B970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kaf</w:t>
            </w:r>
            <w:proofErr w:type="spellEnd"/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508@</w:t>
            </w:r>
            <w:proofErr w:type="spellStart"/>
            <w:r w:rsidRPr="00B970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yandex</w:t>
            </w:r>
            <w:proofErr w:type="spellEnd"/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ru</w:t>
            </w:r>
          </w:p>
          <w:p w:rsidR="0015241D" w:rsidRPr="00B97077" w:rsidRDefault="0015241D" w:rsidP="00B97077">
            <w:pPr>
              <w:widowControl w:val="0"/>
              <w:spacing w:line="233" w:lineRule="auto"/>
              <w:ind w:firstLine="39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1875" w:rsidRPr="00B97077" w:rsidTr="006C7B16">
        <w:tc>
          <w:tcPr>
            <w:tcW w:w="9571" w:type="dxa"/>
          </w:tcPr>
          <w:p w:rsidR="00831875" w:rsidRPr="00B97077" w:rsidRDefault="00831875" w:rsidP="00831875">
            <w:pPr>
              <w:pStyle w:val="a9"/>
              <w:widowControl w:val="0"/>
              <w:rPr>
                <w:rFonts w:ascii="Times New Roman" w:hAnsi="Times New Roman"/>
                <w:lang w:val="en-US"/>
              </w:rPr>
            </w:pPr>
          </w:p>
          <w:p w:rsidR="00831875" w:rsidRPr="00B97077" w:rsidRDefault="00831875" w:rsidP="00831875">
            <w:pPr>
              <w:pStyle w:val="a9"/>
              <w:widowControl w:val="0"/>
              <w:rPr>
                <w:rFonts w:ascii="Times New Roman" w:hAnsi="Times New Roman"/>
              </w:rPr>
            </w:pPr>
            <w:r w:rsidRPr="00B97077">
              <w:rPr>
                <w:rFonts w:ascii="Times New Roman" w:hAnsi="Times New Roman"/>
              </w:rPr>
              <w:t>УДК 327(470 +510)</w:t>
            </w:r>
          </w:p>
          <w:p w:rsidR="00831875" w:rsidRPr="00B97077" w:rsidRDefault="00831875" w:rsidP="00831875">
            <w:pPr>
              <w:pStyle w:val="a9"/>
              <w:widowControl w:val="0"/>
              <w:rPr>
                <w:rFonts w:ascii="Times New Roman" w:hAnsi="Times New Roman"/>
              </w:rPr>
            </w:pP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077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Pr="00B97077">
              <w:rPr>
                <w:rFonts w:ascii="Times New Roman" w:hAnsi="Times New Roman" w:cs="Times New Roman"/>
                <w:b/>
                <w:bCs/>
              </w:rPr>
              <w:t>Рыкина</w:t>
            </w:r>
            <w:proofErr w:type="spellEnd"/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31875" w:rsidRPr="00B97077" w:rsidRDefault="00831875" w:rsidP="00831875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97077">
              <w:rPr>
                <w:rFonts w:ascii="Times New Roman" w:hAnsi="Times New Roman"/>
                <w:i/>
                <w:iCs/>
                <w:sz w:val="20"/>
                <w:szCs w:val="20"/>
              </w:rPr>
              <w:t>Камчатский государственный технический университет,</w:t>
            </w:r>
            <w:r w:rsidRPr="00B97077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Петропавловск-Камчатский, 683003</w:t>
            </w:r>
            <w:r w:rsidRPr="00B97077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B97077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B97077">
              <w:rPr>
                <w:rFonts w:ascii="Times New Roman" w:hAnsi="Times New Roman"/>
                <w:i/>
                <w:iCs/>
                <w:sz w:val="20"/>
              </w:rPr>
              <w:t>-</w:t>
            </w:r>
            <w:r w:rsidRPr="00B97077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B97077">
              <w:rPr>
                <w:rFonts w:ascii="Times New Roman" w:hAnsi="Times New Roman"/>
                <w:i/>
                <w:iCs/>
                <w:sz w:val="20"/>
              </w:rPr>
              <w:t>:</w:t>
            </w:r>
            <w:r w:rsidRPr="00B97077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B97077">
              <w:rPr>
                <w:rStyle w:val="header-user-name"/>
                <w:rFonts w:ascii="Times New Roman" w:hAnsi="Times New Roman"/>
                <w:i/>
                <w:sz w:val="20"/>
                <w:lang w:val="en-US"/>
              </w:rPr>
              <w:t>rikina</w:t>
            </w:r>
            <w:proofErr w:type="spellEnd"/>
            <w:r w:rsidRPr="00B97077">
              <w:rPr>
                <w:rStyle w:val="header-user-name"/>
                <w:rFonts w:ascii="Times New Roman" w:hAnsi="Times New Roman"/>
                <w:i/>
                <w:sz w:val="20"/>
              </w:rPr>
              <w:t>2014@</w:t>
            </w:r>
            <w:proofErr w:type="spellStart"/>
            <w:r w:rsidRPr="00B97077">
              <w:rPr>
                <w:rStyle w:val="header-user-name"/>
                <w:rFonts w:ascii="Times New Roman" w:hAnsi="Times New Roman"/>
                <w:i/>
                <w:sz w:val="20"/>
                <w:lang w:val="en-US"/>
              </w:rPr>
              <w:t>yandex</w:t>
            </w:r>
            <w:proofErr w:type="spellEnd"/>
            <w:r w:rsidRPr="00B97077">
              <w:rPr>
                <w:rStyle w:val="header-user-name"/>
                <w:rFonts w:ascii="Times New Roman" w:hAnsi="Times New Roman"/>
                <w:i/>
                <w:sz w:val="20"/>
              </w:rPr>
              <w:t>.</w:t>
            </w:r>
            <w:r w:rsidRPr="00B97077">
              <w:rPr>
                <w:rStyle w:val="header-user-name"/>
                <w:rFonts w:ascii="Times New Roman" w:hAnsi="Times New Roman"/>
                <w:i/>
                <w:sz w:val="20"/>
                <w:lang w:val="en-US"/>
              </w:rPr>
              <w:t>ru</w:t>
            </w:r>
          </w:p>
          <w:p w:rsidR="00831875" w:rsidRPr="00B97077" w:rsidRDefault="00831875" w:rsidP="00831875">
            <w:pPr>
              <w:pStyle w:val="a9"/>
              <w:widowControl w:val="0"/>
              <w:rPr>
                <w:rFonts w:ascii="Times New Roman" w:hAnsi="Times New Roman"/>
                <w:b/>
                <w:bCs/>
                <w:caps/>
              </w:rPr>
            </w:pPr>
          </w:p>
          <w:p w:rsidR="00831875" w:rsidRPr="00B97077" w:rsidRDefault="00831875" w:rsidP="00831875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B97077">
              <w:rPr>
                <w:rFonts w:ascii="Times New Roman" w:hAnsi="Times New Roman"/>
                <w:b/>
                <w:bCs/>
                <w:caps/>
              </w:rPr>
              <w:t xml:space="preserve">ИСтоРИЯ СТАНОВЛЕНИЯ И РАЗВИТИЯ ВЗАИМООТНОШЕНИЙ </w:t>
            </w:r>
            <w:r w:rsidRPr="00B97077">
              <w:rPr>
                <w:rFonts w:ascii="Times New Roman" w:hAnsi="Times New Roman"/>
                <w:b/>
                <w:bCs/>
                <w:caps/>
              </w:rPr>
              <w:br/>
              <w:t>рОССИИ И КИТАЯ</w:t>
            </w:r>
          </w:p>
          <w:p w:rsidR="00831875" w:rsidRPr="00B97077" w:rsidRDefault="00831875" w:rsidP="00831875">
            <w:pPr>
              <w:pStyle w:val="a9"/>
              <w:widowControl w:val="0"/>
              <w:ind w:firstLine="397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831875" w:rsidRPr="00B97077" w:rsidRDefault="00831875" w:rsidP="00831875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Данная работа является итогом анализа и оценки взаимодействия и взаимоотношений между двумя крупнейшими евроазиатскими державами – Россией и Китаем. Целью данной статьи является систематизация и анализ уже имеющихся научных мнений и концепций по вопросам перспектив дальнейшего сотрудничества. </w:t>
            </w:r>
          </w:p>
          <w:p w:rsidR="00831875" w:rsidRPr="00B97077" w:rsidRDefault="00831875" w:rsidP="00831875">
            <w:pPr>
              <w:pStyle w:val="a9"/>
              <w:widowControl w:val="0"/>
              <w:ind w:firstLine="39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31875" w:rsidRPr="00B97077" w:rsidRDefault="00831875" w:rsidP="00831875">
            <w:pPr>
              <w:pStyle w:val="a9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077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Ключевые слова:</w:t>
            </w:r>
            <w:r w:rsidRPr="00B97077">
              <w:rPr>
                <w:rFonts w:ascii="Times New Roman" w:hAnsi="Times New Roman"/>
                <w:sz w:val="20"/>
                <w:szCs w:val="20"/>
              </w:rPr>
              <w:t xml:space="preserve"> межгосударственные отношения, геополитические интересы, сотрудничество, геополитические задачи, экономическое развитие.</w:t>
            </w:r>
          </w:p>
          <w:p w:rsidR="00831875" w:rsidRPr="00B97077" w:rsidRDefault="00831875" w:rsidP="00831875">
            <w:pPr>
              <w:pStyle w:val="a9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875" w:rsidRPr="00B97077" w:rsidRDefault="00831875" w:rsidP="00831875">
            <w:pPr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  <w:lang w:val="en-US"/>
              </w:rPr>
              <w:t>DOI:10.17217/2079-0333-2015-32-95-99</w:t>
            </w:r>
          </w:p>
          <w:p w:rsidR="0015241D" w:rsidRPr="00B97077" w:rsidRDefault="0015241D" w:rsidP="00831875">
            <w:pPr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авторе</w:t>
            </w:r>
          </w:p>
          <w:p w:rsidR="00B97077" w:rsidRPr="00B97077" w:rsidRDefault="00B97077" w:rsidP="00831875">
            <w:pPr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</w:p>
          <w:p w:rsidR="0015241D" w:rsidRPr="00B97077" w:rsidRDefault="0015241D" w:rsidP="00B97077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Рыкина</w:t>
            </w:r>
            <w:proofErr w:type="spellEnd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Викторовна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старший преподаватель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кафедры истории и философии; </w:t>
            </w:r>
            <w:proofErr w:type="spellStart"/>
            <w:r w:rsidRPr="00B97077">
              <w:rPr>
                <w:rStyle w:val="header-user-name"/>
                <w:rFonts w:ascii="Times New Roman" w:hAnsi="Times New Roman" w:cs="Times New Roman"/>
                <w:sz w:val="20"/>
                <w:szCs w:val="20"/>
                <w:lang w:val="en-US"/>
              </w:rPr>
              <w:t>rikina</w:t>
            </w:r>
            <w:proofErr w:type="spellEnd"/>
            <w:r w:rsidRPr="00B97077">
              <w:rPr>
                <w:rStyle w:val="header-user-name"/>
                <w:rFonts w:ascii="Times New Roman" w:hAnsi="Times New Roman" w:cs="Times New Roman"/>
                <w:sz w:val="20"/>
                <w:szCs w:val="20"/>
              </w:rPr>
              <w:t>2014@</w:t>
            </w:r>
            <w:proofErr w:type="spellStart"/>
            <w:r w:rsidRPr="00B97077">
              <w:rPr>
                <w:rStyle w:val="header-user-name"/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97077">
              <w:rPr>
                <w:rStyle w:val="header-user-name"/>
                <w:rFonts w:ascii="Times New Roman" w:hAnsi="Times New Roman" w:cs="Times New Roman"/>
                <w:sz w:val="20"/>
                <w:szCs w:val="20"/>
              </w:rPr>
              <w:t>.</w:t>
            </w:r>
            <w:r w:rsidRPr="00B97077">
              <w:rPr>
                <w:rStyle w:val="header-user-name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/>
          </w:p>
          <w:p w:rsidR="00831875" w:rsidRPr="00B97077" w:rsidRDefault="00831875" w:rsidP="00B97077">
            <w:pPr>
              <w:pStyle w:val="ab"/>
              <w:ind w:left="0" w:firstLine="397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831875" w:rsidRPr="00B97077" w:rsidTr="006C7B16">
        <w:tc>
          <w:tcPr>
            <w:tcW w:w="9571" w:type="dxa"/>
          </w:tcPr>
          <w:p w:rsidR="00831875" w:rsidRPr="00B97077" w:rsidRDefault="00831875" w:rsidP="00831875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831875" w:rsidRPr="00B97077" w:rsidRDefault="00831875" w:rsidP="00831875">
            <w:pPr>
              <w:widowControl w:val="0"/>
              <w:rPr>
                <w:rFonts w:ascii="Times New Roman" w:hAnsi="Times New Roman" w:cs="Times New Roman"/>
              </w:rPr>
            </w:pPr>
            <w:r w:rsidRPr="00B97077">
              <w:rPr>
                <w:rFonts w:ascii="Times New Roman" w:hAnsi="Times New Roman" w:cs="Times New Roman"/>
              </w:rPr>
              <w:t>УДК 94(571.66)"165/175"</w:t>
            </w:r>
          </w:p>
          <w:p w:rsidR="00831875" w:rsidRPr="00B97077" w:rsidRDefault="00831875" w:rsidP="00831875">
            <w:pPr>
              <w:widowControl w:val="0"/>
              <w:rPr>
                <w:rFonts w:ascii="Times New Roman" w:hAnsi="Times New Roman" w:cs="Times New Roman"/>
              </w:rPr>
            </w:pP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>Н.В. Толкачева</w:t>
            </w: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Камчатский государственный технический университет, 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Петропавловск-Камчатский,683003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love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lion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proofErr w:type="spellStart"/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B970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B970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1875" w:rsidRPr="00B97077" w:rsidRDefault="00831875" w:rsidP="0083187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7077">
              <w:rPr>
                <w:rFonts w:ascii="Times New Roman" w:hAnsi="Times New Roman" w:cs="Times New Roman"/>
                <w:b/>
              </w:rPr>
              <w:t xml:space="preserve">РУССКИЕ ЛЮДИ И КОРЕННЫЕ НАРОДЫ КАМЧАТКИ: ПЕРВЫЕ КОНТАКТЫ. </w:t>
            </w:r>
            <w:r w:rsidRPr="00B97077">
              <w:rPr>
                <w:rFonts w:ascii="Times New Roman" w:hAnsi="Times New Roman" w:cs="Times New Roman"/>
                <w:b/>
              </w:rPr>
              <w:br/>
              <w:t xml:space="preserve">НАЧАЛО </w:t>
            </w:r>
            <w:proofErr w:type="gramStart"/>
            <w:r w:rsidRPr="00B97077">
              <w:rPr>
                <w:rFonts w:ascii="Times New Roman" w:hAnsi="Times New Roman" w:cs="Times New Roman"/>
                <w:b/>
              </w:rPr>
              <w:t>ИНКОРПОРАЦИИ В СОСТАВ</w:t>
            </w:r>
            <w:proofErr w:type="gramEnd"/>
            <w:r w:rsidRPr="00B97077">
              <w:rPr>
                <w:rFonts w:ascii="Times New Roman" w:hAnsi="Times New Roman" w:cs="Times New Roman"/>
                <w:b/>
              </w:rPr>
              <w:t xml:space="preserve"> ГОСУДАРСТВА</w:t>
            </w: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Характеризуются первые контакты русских людей и коренных этносов Камчатки – коряков и ительменов, а также начало процесса их вхождения в состав Российского государства в конце </w:t>
            </w:r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– первой половине </w:t>
            </w:r>
            <w:r w:rsidRPr="00B970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вв.)</w:t>
            </w:r>
            <w:proofErr w:type="gramEnd"/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Ключевые слова:</w:t>
            </w:r>
            <w:r w:rsidRPr="00B970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русско-аборигенные связи, коряки, ительмены, Камчатка, инкорпорация, государство.</w:t>
            </w:r>
          </w:p>
          <w:p w:rsidR="00831875" w:rsidRPr="00B97077" w:rsidRDefault="00831875" w:rsidP="00831875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875" w:rsidRPr="00B97077" w:rsidRDefault="00831875" w:rsidP="00831875">
            <w:pPr>
              <w:widowControl w:val="0"/>
              <w:jc w:val="right"/>
              <w:rPr>
                <w:rFonts w:ascii="Times New Roman" w:hAnsi="Times New Roman" w:cs="Times New Roman"/>
                <w:i/>
                <w:shd w:val="clear" w:color="auto" w:fill="FDFDFD"/>
              </w:rPr>
            </w:pPr>
            <w:r w:rsidRPr="00B97077">
              <w:rPr>
                <w:rFonts w:ascii="Times New Roman" w:hAnsi="Times New Roman" w:cs="Times New Roman"/>
                <w:i/>
                <w:shd w:val="clear" w:color="auto" w:fill="FDFDFD"/>
              </w:rPr>
              <w:t>DOI: 10.17217/2079-0333-2015-32-100-109</w:t>
            </w:r>
          </w:p>
          <w:p w:rsidR="00831875" w:rsidRPr="00B97077" w:rsidRDefault="00831875" w:rsidP="0083187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B97077" w:rsidRPr="00B97077" w:rsidRDefault="00B97077" w:rsidP="00B97077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авторе</w:t>
            </w:r>
          </w:p>
          <w:p w:rsidR="00B97077" w:rsidRPr="00B97077" w:rsidRDefault="00B97077" w:rsidP="0083187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E25254" w:rsidRPr="00B97077" w:rsidRDefault="00E25254" w:rsidP="00B97077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0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Толкачева</w:t>
            </w:r>
            <w:r w:rsidRPr="00B97077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Наталия </w:t>
            </w:r>
            <w:proofErr w:type="spellStart"/>
            <w:r w:rsidRPr="00B97077">
              <w:rPr>
                <w:rFonts w:ascii="Times New Roman" w:hAnsi="Times New Roman" w:cs="Times New Roman"/>
                <w:b/>
                <w:sz w:val="20"/>
                <w:szCs w:val="20"/>
              </w:rPr>
              <w:t>Владленовна</w:t>
            </w:r>
            <w:proofErr w:type="spellEnd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B9707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gramStart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исторических</w:t>
            </w:r>
            <w:proofErr w:type="gramEnd"/>
            <w:r w:rsidRPr="00B97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наук; доцент кафедры истории и философии; 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love-lion@yandex.ru </w:t>
            </w:r>
            <w:hyperlink r:id="rId15" w:history="1"/>
          </w:p>
          <w:p w:rsidR="00E25254" w:rsidRPr="00B97077" w:rsidRDefault="00E25254" w:rsidP="00B97077">
            <w:pPr>
              <w:pStyle w:val="ab"/>
              <w:ind w:left="0" w:firstLine="397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6C7B16" w:rsidRPr="00B97077" w:rsidRDefault="006C7B16">
      <w:pPr>
        <w:rPr>
          <w:lang w:val="en-US"/>
        </w:rPr>
      </w:pPr>
    </w:p>
    <w:sectPr w:rsidR="006C7B16" w:rsidRPr="00B97077" w:rsidSect="002F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08D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9FD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920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19F3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14CD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628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A8B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A5D10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552D6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7DDC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0169F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63F1"/>
    <w:multiLevelType w:val="hybridMultilevel"/>
    <w:tmpl w:val="540EF146"/>
    <w:lvl w:ilvl="0" w:tplc="A894B08A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6C7B16"/>
    <w:rsid w:val="00064B02"/>
    <w:rsid w:val="0015241D"/>
    <w:rsid w:val="00277127"/>
    <w:rsid w:val="002F3633"/>
    <w:rsid w:val="004B5286"/>
    <w:rsid w:val="006C7B16"/>
    <w:rsid w:val="00831875"/>
    <w:rsid w:val="00B97077"/>
    <w:rsid w:val="00BA753D"/>
    <w:rsid w:val="00C00C66"/>
    <w:rsid w:val="00E2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33"/>
  </w:style>
  <w:style w:type="paragraph" w:styleId="1">
    <w:name w:val="heading 1"/>
    <w:basedOn w:val="a"/>
    <w:next w:val="a"/>
    <w:link w:val="10"/>
    <w:uiPriority w:val="99"/>
    <w:qFormat/>
    <w:rsid w:val="006C7B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6C7B16"/>
    <w:pPr>
      <w:spacing w:after="120" w:line="240" w:lineRule="auto"/>
    </w:pPr>
  </w:style>
  <w:style w:type="character" w:customStyle="1" w:styleId="a5">
    <w:name w:val="Основной текст Знак"/>
    <w:basedOn w:val="a0"/>
    <w:link w:val="a4"/>
    <w:uiPriority w:val="99"/>
    <w:rsid w:val="006C7B16"/>
  </w:style>
  <w:style w:type="paragraph" w:styleId="a6">
    <w:name w:val="Title"/>
    <w:basedOn w:val="a"/>
    <w:link w:val="a7"/>
    <w:qFormat/>
    <w:rsid w:val="006C7B1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6C7B16"/>
    <w:rPr>
      <w:rFonts w:ascii="Arial" w:eastAsia="Times New Roman" w:hAnsi="Arial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6C7B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ystyle">
    <w:name w:val="My_style"/>
    <w:basedOn w:val="a"/>
    <w:uiPriority w:val="99"/>
    <w:rsid w:val="006C7B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C7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yNorm">
    <w:name w:val="MyNorm"/>
    <w:rsid w:val="006C7B16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hps">
    <w:name w:val="hps"/>
    <w:basedOn w:val="a0"/>
    <w:rsid w:val="00831875"/>
  </w:style>
  <w:style w:type="character" w:customStyle="1" w:styleId="atn">
    <w:name w:val="atn"/>
    <w:basedOn w:val="a0"/>
    <w:rsid w:val="00831875"/>
  </w:style>
  <w:style w:type="paragraph" w:styleId="a9">
    <w:name w:val="No Spacing"/>
    <w:aliases w:val="обычный,Без интервала1,мой текст,No Spacing"/>
    <w:link w:val="aa"/>
    <w:uiPriority w:val="99"/>
    <w:qFormat/>
    <w:rsid w:val="008318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aliases w:val="обычный Знак,Без интервала1 Знак,мой текст Знак,No Spacing Знак"/>
    <w:link w:val="a9"/>
    <w:uiPriority w:val="99"/>
    <w:locked/>
    <w:rsid w:val="00831875"/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0"/>
    <w:rsid w:val="00831875"/>
  </w:style>
  <w:style w:type="paragraph" w:styleId="ab">
    <w:name w:val="List Paragraph"/>
    <w:basedOn w:val="a"/>
    <w:uiPriority w:val="34"/>
    <w:qFormat/>
    <w:rsid w:val="002771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nev@mail.ru" TargetMode="External"/><Relationship Id="rId13" Type="http://schemas.openxmlformats.org/officeDocument/2006/relationships/hyperlink" Target="mailto:vgstepanov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pyukke@yandex.ru" TargetMode="External"/><Relationship Id="rId12" Type="http://schemas.openxmlformats.org/officeDocument/2006/relationships/hyperlink" Target="mailto:vgstepanov@inbo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egoni@mail.ru" TargetMode="External"/><Relationship Id="rId11" Type="http://schemas.openxmlformats.org/officeDocument/2006/relationships/hyperlink" Target="mailto:tatyana_algae@mail.ru" TargetMode="External"/><Relationship Id="rId5" Type="http://schemas.openxmlformats.org/officeDocument/2006/relationships/hyperlink" Target="mailto:Marchencko29@mail.ru" TargetMode="External"/><Relationship Id="rId15" Type="http://schemas.openxmlformats.org/officeDocument/2006/relationships/hyperlink" Target="mailto:tga41@yandex.ru" TargetMode="External"/><Relationship Id="rId10" Type="http://schemas.openxmlformats.org/officeDocument/2006/relationships/hyperlink" Target="mailto:Vikakgt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lagonravova@mail.ru" TargetMode="External"/><Relationship Id="rId14" Type="http://schemas.openxmlformats.org/officeDocument/2006/relationships/hyperlink" Target="mailto:tga4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Olhina_OV</dc:creator>
  <cp:keywords/>
  <dc:description/>
  <cp:lastModifiedBy>Olhina_OV</cp:lastModifiedBy>
  <cp:revision>7</cp:revision>
  <dcterms:created xsi:type="dcterms:W3CDTF">2018-01-21T23:58:00Z</dcterms:created>
  <dcterms:modified xsi:type="dcterms:W3CDTF">2018-01-24T00:04:00Z</dcterms:modified>
</cp:coreProperties>
</file>