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3C1F29" w:rsidRPr="00740C7A" w:rsidTr="003C1F29">
        <w:tc>
          <w:tcPr>
            <w:tcW w:w="9571" w:type="dxa"/>
          </w:tcPr>
          <w:p w:rsidR="003C1F29" w:rsidRPr="00740C7A" w:rsidRDefault="003C1F29" w:rsidP="003C1F29">
            <w:pPr>
              <w:widowControl w:val="0"/>
              <w:tabs>
                <w:tab w:val="left" w:pos="8931"/>
              </w:tabs>
              <w:spacing w:line="247" w:lineRule="auto"/>
              <w:rPr>
                <w:rFonts w:ascii="Times New Roman" w:hAnsi="Times New Roman" w:cs="Times New Roman"/>
              </w:rPr>
            </w:pPr>
          </w:p>
          <w:p w:rsidR="003C1F29" w:rsidRPr="00740C7A" w:rsidRDefault="003C1F29" w:rsidP="003C1F29">
            <w:pPr>
              <w:widowControl w:val="0"/>
              <w:tabs>
                <w:tab w:val="left" w:pos="8931"/>
              </w:tabs>
              <w:spacing w:line="247" w:lineRule="auto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656.61.052.484</w:t>
            </w:r>
          </w:p>
          <w:p w:rsidR="003C1F29" w:rsidRPr="00740C7A" w:rsidRDefault="003C1F29" w:rsidP="003C1F29">
            <w:pPr>
              <w:widowControl w:val="0"/>
              <w:tabs>
                <w:tab w:val="left" w:pos="8931"/>
              </w:tabs>
              <w:spacing w:line="247" w:lineRule="auto"/>
              <w:ind w:firstLine="39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C1F29" w:rsidRPr="00740C7A" w:rsidRDefault="003C1F29" w:rsidP="003C1F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40C7A">
              <w:rPr>
                <w:rFonts w:ascii="Times New Roman" w:hAnsi="Times New Roman" w:cs="Times New Roman"/>
                <w:b/>
                <w:lang w:val="uk-UA"/>
              </w:rPr>
              <w:t>А.Н.</w:t>
            </w:r>
            <w:r w:rsidRPr="00740C7A">
              <w:rPr>
                <w:rFonts w:ascii="Times New Roman" w:hAnsi="Times New Roman" w:cs="Times New Roman"/>
                <w:b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lang w:val="uk-UA"/>
              </w:rPr>
              <w:t>Волков</w:t>
            </w:r>
            <w:r w:rsidRPr="00740C7A">
              <w:rPr>
                <w:rFonts w:ascii="Times New Roman" w:hAnsi="Times New Roman" w:cs="Times New Roman"/>
                <w:b/>
              </w:rPr>
              <w:t xml:space="preserve">, </w:t>
            </w:r>
            <w:r w:rsidRPr="00740C7A">
              <w:rPr>
                <w:rFonts w:ascii="Times New Roman" w:hAnsi="Times New Roman" w:cs="Times New Roman"/>
                <w:b/>
                <w:lang w:val="uk-UA"/>
              </w:rPr>
              <w:t>А.</w:t>
            </w:r>
            <w:r w:rsidRPr="00740C7A">
              <w:rPr>
                <w:rFonts w:ascii="Times New Roman" w:hAnsi="Times New Roman" w:cs="Times New Roman"/>
                <w:b/>
              </w:rPr>
              <w:t>О</w:t>
            </w:r>
            <w:r w:rsidRPr="00740C7A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740C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0C7A">
              <w:rPr>
                <w:rFonts w:ascii="Times New Roman" w:hAnsi="Times New Roman" w:cs="Times New Roman"/>
                <w:b/>
                <w:lang w:val="uk-UA"/>
              </w:rPr>
              <w:t>Якушев</w:t>
            </w:r>
            <w:proofErr w:type="spellEnd"/>
          </w:p>
          <w:p w:rsidR="003C1F29" w:rsidRPr="00740C7A" w:rsidRDefault="003C1F29" w:rsidP="003C1F29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29" w:rsidRPr="00740C7A" w:rsidRDefault="003C1F29" w:rsidP="003C1F29">
            <w:pPr>
              <w:widowControl w:val="0"/>
              <w:spacing w:line="247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Одесская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национальная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морская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академия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Одесса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, 65029</w:t>
            </w:r>
          </w:p>
          <w:p w:rsidR="003C1F29" w:rsidRPr="00740C7A" w:rsidRDefault="003C1F29" w:rsidP="003C1F29">
            <w:pPr>
              <w:pStyle w:val="a5"/>
              <w:widowControl w:val="0"/>
              <w:spacing w:line="247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740C7A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740C7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volkov</w:t>
            </w:r>
            <w:proofErr w:type="spellEnd"/>
            <w:r w:rsidRPr="00740C7A">
              <w:rPr>
                <w:rFonts w:ascii="Times New Roman" w:hAnsi="Times New Roman"/>
                <w:i/>
                <w:sz w:val="20"/>
                <w:szCs w:val="20"/>
              </w:rPr>
              <w:t>55@</w:t>
            </w:r>
            <w:proofErr w:type="spellStart"/>
            <w:r w:rsidRPr="00740C7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bigmir</w:t>
            </w:r>
            <w:proofErr w:type="spellEnd"/>
            <w:r w:rsidRPr="00740C7A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net</w:t>
            </w:r>
          </w:p>
          <w:p w:rsidR="003C1F29" w:rsidRPr="00740C7A" w:rsidRDefault="003C1F29" w:rsidP="003C1F29">
            <w:pPr>
              <w:widowControl w:val="0"/>
              <w:spacing w:line="247" w:lineRule="auto"/>
              <w:ind w:firstLine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F29" w:rsidRPr="00740C7A" w:rsidRDefault="003C1F29" w:rsidP="003C1F29">
            <w:pPr>
              <w:widowControl w:val="0"/>
              <w:spacing w:line="247" w:lineRule="auto"/>
              <w:ind w:firstLine="39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ИСПОЛЬЗОВАНИЕ БЕЗОПАСНОЙ ОБЛАСТИ СУДНА </w:t>
            </w:r>
            <w:r w:rsidRPr="00740C7A">
              <w:rPr>
                <w:rFonts w:ascii="Times New Roman" w:hAnsi="Times New Roman" w:cs="Times New Roman"/>
                <w:b/>
              </w:rPr>
              <w:br/>
              <w:t>В ПРОЦЕССЕ СУДОВОЖДЕНИЯ</w:t>
            </w:r>
          </w:p>
          <w:p w:rsidR="003C1F29" w:rsidRPr="00740C7A" w:rsidRDefault="003C1F29" w:rsidP="003C1F29">
            <w:pPr>
              <w:widowControl w:val="0"/>
              <w:spacing w:line="247" w:lineRule="auto"/>
              <w:ind w:firstLine="3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F29" w:rsidRPr="00740C7A" w:rsidRDefault="003C1F29" w:rsidP="003C1F29">
            <w:pPr>
              <w:widowControl w:val="0"/>
              <w:tabs>
                <w:tab w:val="left" w:pos="9180"/>
              </w:tabs>
              <w:spacing w:line="247" w:lineRule="auto"/>
              <w:ind w:firstLine="39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Показана возможность расчета размеров и отображения </w:t>
            </w:r>
            <w:proofErr w:type="gramStart"/>
            <w:r w:rsidRPr="00740C7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судовой безопасной</w:t>
            </w:r>
            <w:proofErr w:type="gramEnd"/>
            <w:r w:rsidRPr="00740C7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области из пространства относительного движения в пространство истинного движения, то есть на электронную карту для совместного учета опасных целей и навигационных опасностей. Получены аналитические выражения для преобразования границы области, приведены результаты имитационного моделирования безопасной области судна.</w:t>
            </w:r>
          </w:p>
          <w:p w:rsidR="003C1F29" w:rsidRPr="00740C7A" w:rsidRDefault="003C1F29" w:rsidP="003C1F29">
            <w:pPr>
              <w:widowControl w:val="0"/>
              <w:tabs>
                <w:tab w:val="left" w:pos="9180"/>
              </w:tabs>
              <w:spacing w:line="247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29" w:rsidRPr="00740C7A" w:rsidRDefault="003C1F29" w:rsidP="003C1F29">
            <w:pPr>
              <w:pStyle w:val="FR3"/>
              <w:spacing w:before="0" w:line="247" w:lineRule="auto"/>
              <w:ind w:firstLine="3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Ключевые слова</w:t>
            </w:r>
            <w:r w:rsidRPr="00740C7A">
              <w:rPr>
                <w:rFonts w:ascii="Times New Roman" w:hAnsi="Times New Roman" w:cs="Times New Roman"/>
                <w:bCs/>
                <w:sz w:val="20"/>
                <w:szCs w:val="20"/>
              </w:rPr>
              <w:t>: безопасность судовождения</w:t>
            </w:r>
            <w:r w:rsidRPr="00740C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  <w:r w:rsidRPr="00740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безопасная область судна</w:t>
            </w:r>
            <w:r w:rsidRPr="00740C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  <w:r w:rsidRPr="00740C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пространство относительного и истинного движения.</w:t>
            </w:r>
          </w:p>
          <w:p w:rsidR="003C1F29" w:rsidRPr="00740C7A" w:rsidRDefault="003C1F29" w:rsidP="003C1F29">
            <w:pPr>
              <w:pStyle w:val="FR3"/>
              <w:spacing w:before="0" w:line="247" w:lineRule="auto"/>
              <w:ind w:firstLine="39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C1F29" w:rsidRPr="00740C7A" w:rsidRDefault="009943C7" w:rsidP="003C1F29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-2015-31-7-11</w:t>
            </w:r>
          </w:p>
          <w:p w:rsidR="0056161D" w:rsidRPr="00740C7A" w:rsidRDefault="00740C7A" w:rsidP="00740C7A">
            <w:pPr>
              <w:widowControl w:val="0"/>
              <w:spacing w:before="120"/>
              <w:jc w:val="center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56161D" w:rsidRPr="00740C7A" w:rsidRDefault="0056161D" w:rsidP="00740C7A">
            <w:pPr>
              <w:ind w:firstLine="397"/>
              <w:jc w:val="both"/>
              <w:rPr>
                <w:rStyle w:val="a4"/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740C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Волков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Александр Николаевич –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Одесская национальная морская академия; 65029, Украина, Одесса;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преподаватель кафедры судовождения;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volkov55@bigmir.net</w:t>
            </w:r>
          </w:p>
          <w:p w:rsidR="00740C7A" w:rsidRPr="00740C7A" w:rsidRDefault="00740C7A" w:rsidP="00740C7A">
            <w:pPr>
              <w:ind w:firstLine="397"/>
              <w:jc w:val="both"/>
              <w:rPr>
                <w:rStyle w:val="a4"/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740C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Якушев Александр Олегович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Одесская национальная морская академия; 65029, Украина, Одесса; преподаватель кафедры судовождения;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y.sash@mail.ru</w:t>
            </w:r>
          </w:p>
          <w:p w:rsidR="003C1F29" w:rsidRPr="00740C7A" w:rsidRDefault="003C1F29" w:rsidP="00740C7A">
            <w:pPr>
              <w:pStyle w:val="a9"/>
              <w:ind w:left="0" w:firstLine="397"/>
              <w:jc w:val="both"/>
            </w:pPr>
          </w:p>
        </w:tc>
      </w:tr>
      <w:tr w:rsidR="003C1F29" w:rsidRPr="00740C7A" w:rsidTr="003C1F29">
        <w:tc>
          <w:tcPr>
            <w:tcW w:w="9571" w:type="dxa"/>
          </w:tcPr>
          <w:p w:rsidR="003C1F29" w:rsidRPr="00740C7A" w:rsidRDefault="003C1F29" w:rsidP="003C1F29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3C1F29" w:rsidRPr="00740C7A" w:rsidRDefault="003C1F29" w:rsidP="003C1F29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[664.8:582.272]:664.667</w:t>
            </w:r>
          </w:p>
          <w:p w:rsidR="003C1F29" w:rsidRPr="00740C7A" w:rsidRDefault="003C1F29" w:rsidP="003C1F2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М.В. Ефимова, А.С. Задонская, А.П. </w:t>
            </w:r>
            <w:proofErr w:type="spellStart"/>
            <w:r w:rsidRPr="00740C7A">
              <w:rPr>
                <w:rFonts w:ascii="Times New Roman" w:hAnsi="Times New Roman" w:cs="Times New Roman"/>
                <w:b/>
              </w:rPr>
              <w:t>Зенина</w:t>
            </w:r>
            <w:proofErr w:type="spellEnd"/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Петропавловск-Камчатский, 683003</w:t>
            </w: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e-mail: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efimova-ff@mail.ru</w:t>
            </w: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lang w:val="en-US"/>
              </w:rPr>
            </w:pP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40C7A">
              <w:rPr>
                <w:rFonts w:ascii="Times New Roman" w:hAnsi="Times New Roman" w:cs="Times New Roman"/>
                <w:b/>
                <w:caps/>
              </w:rPr>
              <w:t xml:space="preserve">Разработка рецептуры начинок с бурыми водорослями </w:t>
            </w:r>
            <w:r w:rsidRPr="00740C7A">
              <w:rPr>
                <w:rFonts w:ascii="Times New Roman" w:hAnsi="Times New Roman" w:cs="Times New Roman"/>
                <w:b/>
                <w:caps/>
              </w:rPr>
              <w:br/>
              <w:t>для мучных кондитерских изделий</w:t>
            </w: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3C1F29" w:rsidRPr="00740C7A" w:rsidRDefault="003C1F29" w:rsidP="003C1F29">
            <w:pPr>
              <w:widowControl w:val="0"/>
              <w:tabs>
                <w:tab w:val="left" w:pos="4101"/>
              </w:tabs>
              <w:ind w:firstLine="426"/>
              <w:jc w:val="both"/>
              <w:rPr>
                <w:rFonts w:ascii="Times New Roman" w:hAnsi="Times New Roman" w:cs="Times New Roman"/>
                <w:sz w:val="20"/>
              </w:rPr>
            </w:pPr>
            <w:r w:rsidRPr="00740C7A">
              <w:rPr>
                <w:rFonts w:ascii="Times New Roman" w:hAnsi="Times New Roman" w:cs="Times New Roman"/>
                <w:sz w:val="20"/>
              </w:rPr>
              <w:t xml:space="preserve">Приведены результаты исследований по разработке рецептуры начинок с бурыми водорослями рода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lang w:val="en-US"/>
              </w:rPr>
              <w:t>Alaria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 для мучных кондитерских изделий на примере заварных пряников. Исследованы показатели качества пряников. Уточнено рациональнее количество добавляемых водорослей – 21,4% от массы основы начинки, – суммы массы воды и массы фруктового джема. Определена пищевая и энергетическая ценность готовой продукции. Показано, что использование начинок с водорослями позволяет обогатить традиционную продукцию ценными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нутриентами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 и балластными веществами водного происхождения.</w:t>
            </w:r>
          </w:p>
          <w:p w:rsidR="003C1F29" w:rsidRPr="00740C7A" w:rsidRDefault="003C1F29" w:rsidP="003C1F29">
            <w:pPr>
              <w:widowControl w:val="0"/>
              <w:tabs>
                <w:tab w:val="left" w:pos="1080"/>
              </w:tabs>
              <w:ind w:firstLine="397"/>
              <w:jc w:val="both"/>
              <w:rPr>
                <w:rFonts w:ascii="Times New Roman" w:hAnsi="Times New Roman" w:cs="Times New Roman"/>
                <w:spacing w:val="-4"/>
                <w:sz w:val="20"/>
                <w:highlight w:val="yellow"/>
              </w:rPr>
            </w:pPr>
          </w:p>
          <w:p w:rsidR="003C1F29" w:rsidRPr="00740C7A" w:rsidRDefault="003C1F29" w:rsidP="003C1F29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C7A">
              <w:rPr>
                <w:rFonts w:ascii="Times New Roman" w:hAnsi="Times New Roman" w:cs="Times New Roman"/>
                <w:b/>
                <w:sz w:val="20"/>
              </w:rPr>
              <w:t>Ключевые слова: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мучные кондитерские изделия, пряники, начинки, бурые водоросли, обогащение, органолептические показатели, физико-химические показатели.</w:t>
            </w:r>
            <w:proofErr w:type="gramEnd"/>
          </w:p>
          <w:p w:rsidR="003C1F29" w:rsidRPr="00740C7A" w:rsidRDefault="003C1F29" w:rsidP="003C1F29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3C1F29" w:rsidRPr="00740C7A" w:rsidRDefault="003C1F29" w:rsidP="003C1F29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lang w:val="en-US"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DOI: 10.17217/</w:t>
            </w:r>
            <w:r w:rsidRPr="00740C7A">
              <w:rPr>
                <w:rFonts w:ascii="Times New Roman" w:hAnsi="Times New Roman"/>
                <w:bCs/>
                <w:i/>
                <w:lang w:val="en-US"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  <w:lang w:val="en-US"/>
              </w:rPr>
              <w:t>-2015-31-11-17</w:t>
            </w:r>
          </w:p>
          <w:p w:rsidR="00740C7A" w:rsidRPr="00740C7A" w:rsidRDefault="00740C7A" w:rsidP="00740C7A">
            <w:pPr>
              <w:widowControl w:val="0"/>
              <w:spacing w:before="36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3C1F29" w:rsidRPr="00740C7A" w:rsidRDefault="003C1F29" w:rsidP="003C1F29">
            <w:pPr>
              <w:tabs>
                <w:tab w:val="left" w:leader="dot" w:pos="9015"/>
              </w:tabs>
              <w:jc w:val="right"/>
              <w:rPr>
                <w:lang w:val="en-US"/>
              </w:rPr>
            </w:pPr>
          </w:p>
          <w:p w:rsidR="0056161D" w:rsidRPr="00740C7A" w:rsidRDefault="0056161D" w:rsidP="00740C7A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C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Ефимова </w:t>
            </w:r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>Марина Васильевна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андидат биологических наук; доцент; заведующая кафедрой </w:t>
            </w:r>
            <w:r w:rsidRPr="00740C7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технологии пищевых производств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efimova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ff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40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161D" w:rsidRPr="00740C7A" w:rsidRDefault="0056161D" w:rsidP="00740C7A">
            <w:pPr>
              <w:tabs>
                <w:tab w:val="left" w:leader="dot" w:pos="9015"/>
              </w:tabs>
            </w:pPr>
          </w:p>
          <w:p w:rsidR="0056161D" w:rsidRPr="00740C7A" w:rsidRDefault="0056161D" w:rsidP="00740C7A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C7A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Задонская </w:t>
            </w:r>
            <w:proofErr w:type="spellStart"/>
            <w:r w:rsidRPr="00740C7A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Анжелика</w:t>
            </w:r>
            <w:proofErr w:type="spellEnd"/>
            <w:r w:rsidRPr="00740C7A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Сергеевна</w:t>
            </w:r>
            <w:r w:rsidRPr="00740C7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0C7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5" w:history="1"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efimova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ff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6161D" w:rsidRPr="00740C7A" w:rsidRDefault="0056161D" w:rsidP="00740C7A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0C7A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Зенина</w:t>
            </w:r>
            <w:proofErr w:type="spellEnd"/>
            <w:r w:rsidRPr="00740C7A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 xml:space="preserve"> Алена Петровна</w:t>
            </w:r>
            <w:r w:rsidRPr="00740C7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40C7A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магистрант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6" w:history="1"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efimova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ff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740C7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6161D" w:rsidRPr="00740C7A" w:rsidRDefault="0056161D" w:rsidP="00740C7A">
            <w:pPr>
              <w:pStyle w:val="a9"/>
              <w:ind w:left="0" w:firstLine="397"/>
              <w:jc w:val="both"/>
              <w:rPr>
                <w:lang w:val="en-US"/>
              </w:rPr>
            </w:pPr>
          </w:p>
        </w:tc>
      </w:tr>
      <w:tr w:rsidR="003C1F29" w:rsidRPr="00740C7A" w:rsidTr="003C1F29">
        <w:tc>
          <w:tcPr>
            <w:tcW w:w="9571" w:type="dxa"/>
          </w:tcPr>
          <w:p w:rsidR="003C1F29" w:rsidRPr="00740C7A" w:rsidRDefault="003C1F29" w:rsidP="003C1F2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3C1F29" w:rsidRPr="00740C7A" w:rsidRDefault="003C1F29" w:rsidP="003C1F29">
            <w:pPr>
              <w:widowControl w:val="0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517.957</w:t>
            </w:r>
          </w:p>
          <w:p w:rsidR="003C1F29" w:rsidRPr="00740C7A" w:rsidRDefault="003C1F29" w:rsidP="003C1F29">
            <w:pPr>
              <w:widowControl w:val="0"/>
              <w:rPr>
                <w:rFonts w:ascii="Times New Roman" w:hAnsi="Times New Roman" w:cs="Times New Roman"/>
              </w:rPr>
            </w:pP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40C7A">
              <w:rPr>
                <w:rFonts w:ascii="Times New Roman" w:hAnsi="Times New Roman" w:cs="Times New Roman"/>
                <w:b/>
                <w:bCs/>
              </w:rPr>
              <w:t>И.А.</w:t>
            </w:r>
            <w:r w:rsidRPr="00740C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</w:rPr>
              <w:t>Ильин</w:t>
            </w:r>
            <w:proofErr w:type="gramStart"/>
            <w:r w:rsidRPr="00740C7A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40C7A">
              <w:rPr>
                <w:rFonts w:ascii="Times New Roman" w:hAnsi="Times New Roman" w:cs="Times New Roman"/>
                <w:b/>
                <w:bCs/>
                <w:vertAlign w:val="superscript"/>
              </w:rPr>
              <w:t>, 2,</w:t>
            </w:r>
            <w:r w:rsidRPr="00740C7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740C7A">
              <w:rPr>
                <w:rFonts w:ascii="Times New Roman" w:hAnsi="Times New Roman" w:cs="Times New Roman"/>
                <w:b/>
                <w:bCs/>
              </w:rPr>
              <w:t>,</w:t>
            </w:r>
            <w:r w:rsidRPr="00740C7A">
              <w:rPr>
                <w:rFonts w:ascii="Times New Roman" w:eastAsia="Times New Roman" w:hAnsi="Times New Roman" w:cs="Times New Roman"/>
                <w:b/>
                <w:bCs/>
              </w:rPr>
              <w:t xml:space="preserve"> Д.С. Нощенко</w:t>
            </w:r>
            <w:r w:rsidRPr="00740C7A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740C7A">
              <w:rPr>
                <w:rFonts w:ascii="Times New Roman" w:hAnsi="Times New Roman" w:cs="Times New Roman"/>
                <w:b/>
                <w:bCs/>
              </w:rPr>
              <w:t>,</w:t>
            </w:r>
            <w:r w:rsidRPr="00740C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</w:rPr>
              <w:t>А.С.</w:t>
            </w:r>
            <w:r w:rsidRPr="00740C7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</w:rPr>
              <w:t>Пережогин</w:t>
            </w:r>
            <w:r w:rsidRPr="00740C7A">
              <w:rPr>
                <w:rFonts w:ascii="Times New Roman" w:hAnsi="Times New Roman" w:cs="Times New Roman"/>
                <w:b/>
                <w:bCs/>
                <w:vertAlign w:val="superscript"/>
              </w:rPr>
              <w:t>1,</w:t>
            </w:r>
            <w:r w:rsidRPr="00740C7A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3C1F29" w:rsidRPr="00740C7A" w:rsidRDefault="003C1F29" w:rsidP="003C1F29">
            <w:pPr>
              <w:pStyle w:val="a5"/>
              <w:widowControl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/>
                <w:bCs/>
                <w:i/>
                <w:iCs/>
                <w:sz w:val="20"/>
                <w:szCs w:val="20"/>
                <w:vertAlign w:val="superscript"/>
              </w:rPr>
              <w:t>1</w:t>
            </w:r>
            <w:r w:rsidRPr="00740C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Институт космофизических исследований и распространения радиоволн ДВО РАН, </w:t>
            </w:r>
            <w:r w:rsidRPr="00740C7A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proofErr w:type="gramStart"/>
            <w:r w:rsidRPr="00740C7A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740C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proofErr w:type="gramStart"/>
            <w:r w:rsidRPr="00740C7A">
              <w:rPr>
                <w:rFonts w:ascii="Times New Roman" w:hAnsi="Times New Roman"/>
                <w:i/>
                <w:iCs/>
                <w:sz w:val="20"/>
                <w:szCs w:val="20"/>
              </w:rPr>
              <w:t>Паратунка</w:t>
            </w:r>
            <w:proofErr w:type="gramEnd"/>
            <w:r w:rsidRPr="00740C7A">
              <w:rPr>
                <w:rFonts w:ascii="Times New Roman" w:hAnsi="Times New Roman"/>
                <w:i/>
                <w:iCs/>
                <w:sz w:val="20"/>
                <w:szCs w:val="20"/>
              </w:rPr>
              <w:t>, Камчатский край, 684034;</w:t>
            </w:r>
          </w:p>
          <w:p w:rsidR="003C1F29" w:rsidRPr="00740C7A" w:rsidRDefault="003C1F29" w:rsidP="003C1F29">
            <w:pPr>
              <w:pStyle w:val="a5"/>
              <w:widowControl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740C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3C1F29" w:rsidRPr="00740C7A" w:rsidRDefault="003C1F29" w:rsidP="003C1F29">
            <w:pPr>
              <w:pStyle w:val="a5"/>
              <w:widowControl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/>
                <w:i/>
                <w:iCs/>
                <w:sz w:val="20"/>
                <w:szCs w:val="20"/>
              </w:rPr>
              <w:t>Петропавловск-Камчатский, 683003;</w:t>
            </w: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3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Камчатский</w:t>
            </w:r>
            <w:r w:rsidRPr="00740C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государственный</w:t>
            </w:r>
            <w:r w:rsidRPr="00740C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университет</w:t>
            </w:r>
            <w:r w:rsidRPr="00740C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им.</w:t>
            </w:r>
            <w:r w:rsidRPr="00740C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Витуса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Беринга,</w:t>
            </w:r>
            <w:r w:rsidRPr="00740C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3C1F29" w:rsidRPr="00740C7A" w:rsidRDefault="003C1F29" w:rsidP="003C1F29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Петропавловск-Камчатский,</w:t>
            </w:r>
            <w:r w:rsidRPr="00740C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683032</w:t>
            </w:r>
          </w:p>
          <w:p w:rsidR="003C1F29" w:rsidRPr="00740C7A" w:rsidRDefault="003C1F29" w:rsidP="003C1F29">
            <w:pPr>
              <w:widowControl w:val="0"/>
              <w:jc w:val="center"/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</w:pPr>
            <w:r w:rsidRPr="00740C7A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e</w:t>
            </w:r>
            <w:r w:rsidRPr="00740C7A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-</w:t>
            </w:r>
            <w:r w:rsidRPr="00740C7A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Pr="00740C7A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:</w:t>
            </w:r>
            <w:r w:rsidRPr="00740C7A"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 xml:space="preserve"> </w:t>
            </w:r>
            <w:r w:rsidRPr="00740C7A"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d</w:t>
            </w:r>
            <w:r w:rsidRPr="00740C7A"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951039@</w:t>
            </w:r>
            <w:proofErr w:type="spellStart"/>
            <w:r w:rsidRPr="00740C7A"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gmail</w:t>
            </w:r>
            <w:proofErr w:type="spellEnd"/>
            <w:r w:rsidRPr="00740C7A"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</w:rPr>
              <w:t>.</w:t>
            </w:r>
            <w:r w:rsidRPr="00740C7A">
              <w:rPr>
                <w:rStyle w:val="a4"/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u w:val="none"/>
                <w:lang w:val="en-US"/>
              </w:rPr>
              <w:t>com</w:t>
            </w:r>
          </w:p>
          <w:p w:rsidR="003C1F29" w:rsidRPr="00740C7A" w:rsidRDefault="003C1F29" w:rsidP="003C1F29">
            <w:pPr>
              <w:widowControl w:val="0"/>
              <w:ind w:firstLine="397"/>
              <w:jc w:val="center"/>
              <w:rPr>
                <w:rFonts w:ascii="Times New Roman" w:hAnsi="Times New Roman" w:cs="Times New Roman"/>
              </w:rPr>
            </w:pPr>
          </w:p>
          <w:p w:rsidR="003C1F29" w:rsidRPr="00740C7A" w:rsidRDefault="003C1F29" w:rsidP="003C1F29">
            <w:pPr>
              <w:pStyle w:val="PreformattedText"/>
              <w:suppressAutoHyphens w:val="0"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</w:pP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СОЛИТОННЫЕ</w:t>
            </w:r>
            <w:r w:rsidRPr="00740C7A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РЕШЕНИЯ</w:t>
            </w:r>
            <w:r w:rsidRPr="00740C7A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Pr="00740C7A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br/>
            </w: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lastRenderedPageBreak/>
              <w:t>ДЛЯ</w:t>
            </w:r>
            <w:r w:rsidRPr="00740C7A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НЕЛИНЕЙНЫХ</w:t>
            </w:r>
            <w:r w:rsidRPr="00740C7A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УРАВНЕНИЙ</w:t>
            </w:r>
            <w:r w:rsidRPr="00740C7A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КДВ-ТИПА</w:t>
            </w:r>
            <w:r w:rsidRPr="00740C7A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7-ГО</w:t>
            </w:r>
            <w:r w:rsidRPr="00740C7A">
              <w:rPr>
                <w:rStyle w:val="a4"/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u w:val="none"/>
              </w:rPr>
              <w:t>ПОРЯДКА</w:t>
            </w:r>
          </w:p>
          <w:p w:rsidR="003C1F29" w:rsidRPr="00740C7A" w:rsidRDefault="003C1F29" w:rsidP="003C1F29">
            <w:pPr>
              <w:widowControl w:val="0"/>
              <w:tabs>
                <w:tab w:val="left" w:pos="5700"/>
              </w:tabs>
              <w:ind w:firstLine="3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29" w:rsidRPr="00740C7A" w:rsidRDefault="003C1F29" w:rsidP="003C1F29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В работе исследовано семейство нелинейных дифференциальных уравнений в частных производных 7-го порядка. С помощью ∂ log-подстановки установлены условия существования решений в виде уединенной волны и двойного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солитона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. Рассмотрены индуцируемые дифференциальным оператором цепочки алгебраических уравнений.</w:t>
            </w:r>
          </w:p>
          <w:p w:rsidR="003C1F29" w:rsidRPr="00740C7A" w:rsidRDefault="003C1F29" w:rsidP="003C1F29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F29" w:rsidRPr="00740C7A" w:rsidRDefault="003C1F29" w:rsidP="003C1F29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прямой метод решения, нелинейный дифференциальный оператор,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солитоны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, параметрическое разложение.</w:t>
            </w:r>
          </w:p>
          <w:p w:rsidR="003C1F29" w:rsidRPr="00740C7A" w:rsidRDefault="003C1F29" w:rsidP="003C1F29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77" w:rsidRPr="00740C7A" w:rsidRDefault="003F1577" w:rsidP="003F1577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-2015-31-18-22</w:t>
            </w:r>
          </w:p>
          <w:p w:rsidR="00740C7A" w:rsidRPr="00740C7A" w:rsidRDefault="00740C7A" w:rsidP="00740C7A">
            <w:pPr>
              <w:widowControl w:val="0"/>
              <w:spacing w:before="12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56161D" w:rsidRPr="00740C7A" w:rsidRDefault="0056161D" w:rsidP="00740C7A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>Ильин Игорь Александрович</w:t>
            </w:r>
            <w:r w:rsidRPr="00740C7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андидат </w:t>
            </w:r>
            <w:proofErr w:type="gram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физико-математических</w:t>
            </w:r>
            <w:proofErr w:type="gram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доцент; доцент </w:t>
            </w:r>
            <w:r w:rsidRPr="00740C7A">
              <w:rPr>
                <w:rFonts w:ascii="Times New Roman" w:eastAsia="Calibri" w:hAnsi="Times New Roman" w:cs="Times New Roman"/>
                <w:sz w:val="20"/>
                <w:szCs w:val="20"/>
              </w:rPr>
              <w:t>кафедры высшей математики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; d951039@gmail.com</w:t>
            </w:r>
          </w:p>
          <w:p w:rsidR="003D5920" w:rsidRPr="00740C7A" w:rsidRDefault="003D5920" w:rsidP="00740C7A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>Нощенко</w:t>
            </w:r>
            <w:proofErr w:type="spellEnd"/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 xml:space="preserve"> Дмитрий Сергеевич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40C7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Институт космофизических исследований и распространения радиоволн ДВО РАН; 684034, Россия, Камчатский край, </w:t>
            </w:r>
            <w:proofErr w:type="gramStart"/>
            <w:r w:rsidRPr="00740C7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с</w:t>
            </w:r>
            <w:proofErr w:type="gramEnd"/>
            <w:r w:rsidRPr="00740C7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. Паратунка;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научный сотрудник;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d951039@gmail.com</w:t>
            </w:r>
          </w:p>
          <w:p w:rsidR="003D5920" w:rsidRPr="00740C7A" w:rsidRDefault="003D5920" w:rsidP="00740C7A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 xml:space="preserve">Пережогин Андрей Сергеевич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40C7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Институт космофизических исследований и распространения радиоволн ДВО РАН; 684034, Россия, Камчатский край, </w:t>
            </w:r>
            <w:proofErr w:type="gramStart"/>
            <w:r w:rsidRPr="00740C7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с</w:t>
            </w:r>
            <w:proofErr w:type="gramEnd"/>
            <w:r w:rsidRPr="00740C7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. Паратунка;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андидат физико-математических наук;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научный сотрудник; d951039@gmail.com</w:t>
            </w:r>
          </w:p>
          <w:p w:rsidR="003C1F29" w:rsidRPr="00740C7A" w:rsidRDefault="003C1F29" w:rsidP="00740C7A">
            <w:pPr>
              <w:pStyle w:val="a9"/>
              <w:ind w:left="0" w:firstLine="397"/>
              <w:jc w:val="both"/>
              <w:rPr>
                <w:lang w:val="en-US"/>
              </w:rPr>
            </w:pPr>
          </w:p>
        </w:tc>
      </w:tr>
      <w:tr w:rsidR="003C1F29" w:rsidRPr="00740C7A" w:rsidTr="003C1F29">
        <w:tc>
          <w:tcPr>
            <w:tcW w:w="9571" w:type="dxa"/>
          </w:tcPr>
          <w:p w:rsidR="003F1577" w:rsidRPr="00740C7A" w:rsidRDefault="003F1577" w:rsidP="003F1577">
            <w:pPr>
              <w:contextualSpacing/>
              <w:rPr>
                <w:rFonts w:ascii="Times New Roman" w:hAnsi="Times New Roman" w:cs="Times New Roman"/>
                <w:caps/>
                <w:lang w:val="en-US"/>
              </w:rPr>
            </w:pPr>
          </w:p>
          <w:p w:rsidR="003F1577" w:rsidRPr="00740C7A" w:rsidRDefault="003F1577" w:rsidP="003F1577">
            <w:pPr>
              <w:contextualSpacing/>
              <w:rPr>
                <w:rFonts w:ascii="Times New Roman" w:hAnsi="Times New Roman" w:cs="Times New Roman"/>
                <w:caps/>
              </w:rPr>
            </w:pPr>
            <w:r w:rsidRPr="00740C7A">
              <w:rPr>
                <w:rFonts w:ascii="Times New Roman" w:hAnsi="Times New Roman" w:cs="Times New Roman"/>
                <w:caps/>
              </w:rPr>
              <w:t xml:space="preserve">УДК </w:t>
            </w:r>
            <w:r w:rsidRPr="00740C7A">
              <w:rPr>
                <w:rFonts w:ascii="Times New Roman" w:eastAsia="Times New Roman" w:hAnsi="Times New Roman" w:cs="Times New Roman"/>
              </w:rPr>
              <w:t>[553.981</w:t>
            </w:r>
            <w:r w:rsidRPr="00740C7A">
              <w:rPr>
                <w:rFonts w:ascii="Times New Roman" w:hAnsi="Times New Roman" w:cs="Times New Roman"/>
                <w:caps/>
              </w:rPr>
              <w:t>:556.3]</w:t>
            </w:r>
            <w:r w:rsidRPr="00740C7A">
              <w:rPr>
                <w:rFonts w:ascii="Times New Roman" w:eastAsia="Times New Roman" w:hAnsi="Times New Roman" w:cs="Times New Roman"/>
              </w:rPr>
              <w:t>:550.8.013</w:t>
            </w:r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40C7A">
              <w:rPr>
                <w:rFonts w:ascii="Times New Roman" w:hAnsi="Times New Roman" w:cs="Times New Roman"/>
                <w:b/>
              </w:rPr>
              <w:t>А.В. Кирюхин</w:t>
            </w:r>
            <w:proofErr w:type="gramStart"/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, 2</w:t>
            </w:r>
            <w:r w:rsidRPr="00740C7A">
              <w:rPr>
                <w:rFonts w:ascii="Times New Roman" w:hAnsi="Times New Roman" w:cs="Times New Roman"/>
                <w:b/>
              </w:rPr>
              <w:t>, П.О. Воронин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1, 2</w:t>
            </w:r>
            <w:r w:rsidRPr="00740C7A">
              <w:rPr>
                <w:rFonts w:ascii="Times New Roman" w:hAnsi="Times New Roman" w:cs="Times New Roman"/>
                <w:b/>
              </w:rPr>
              <w:t>, Н.И. Корзун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Институт вулканологии и сейсмологии ДВО РАН, </w:t>
            </w:r>
          </w:p>
          <w:p w:rsidR="003F1577" w:rsidRPr="00740C7A" w:rsidRDefault="003F1577" w:rsidP="003F15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 683006;</w:t>
            </w:r>
          </w:p>
          <w:p w:rsidR="003F1577" w:rsidRPr="00740C7A" w:rsidRDefault="003F1577" w:rsidP="003F15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3F1577" w:rsidRPr="00740C7A" w:rsidRDefault="003F1577" w:rsidP="003F15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Петропавловск-Камчатский 683003 </w:t>
            </w:r>
          </w:p>
          <w:p w:rsidR="003F1577" w:rsidRPr="00740C7A" w:rsidRDefault="003F1577" w:rsidP="003F15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: AVKiryukhin2@mail.ru</w:t>
            </w:r>
          </w:p>
          <w:p w:rsidR="003F1577" w:rsidRPr="00740C7A" w:rsidRDefault="003F1577" w:rsidP="003F15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40C7A">
              <w:rPr>
                <w:rFonts w:ascii="Times New Roman" w:hAnsi="Times New Roman" w:cs="Times New Roman"/>
                <w:b/>
                <w:caps/>
              </w:rPr>
              <w:t xml:space="preserve">ГАЗОГИДРОДИНАМИЧЕСКОЕ МОДЕЛИРОВАНИЕ </w:t>
            </w:r>
            <w:r w:rsidRPr="00740C7A">
              <w:rPr>
                <w:rFonts w:ascii="Times New Roman" w:hAnsi="Times New Roman" w:cs="Times New Roman"/>
                <w:b/>
                <w:caps/>
              </w:rPr>
              <w:br/>
              <w:t xml:space="preserve">Водно-метановыХ резервуарОВ вулканогенных бассейнов </w:t>
            </w:r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</w:rPr>
            </w:pPr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Приводятся сведения о характеристиках и условиях формирования газонефтяных залежей в вулканогенных бассейнах Камчатки и Японии. Изложены представления о геологических моделях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Кшукского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и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Нижне-Квакчикского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газоконденсатных месторождений (ГКМ), приуроченных к неоген-палеогеновым вулканогенно-осадочным комплексам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Колпаковского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прогиба (западная Камчатка). Выполнена сборка и калибровка обобщенных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геофильтрационных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моделей указанных месторождений по данным истории их эксплуатации с учетом их подразделения на продуктивные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газонасыщенные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резервуары и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низкопроницаемые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водонасыщенные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резервуары с большой емкостью. С использованием iTOUGH2-EWASG-моделирования показано, что основными параметрами, контролирующими притоки воды в продуктивные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газонасыщенные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резервуары, являются проницаемость вмещающего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водонасыщенного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комплекса и соотношение объемов продуктивного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газонасыщенного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резервуара и вмещающего </w:t>
            </w:r>
            <w:proofErr w:type="spellStart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>водонасыщенного</w:t>
            </w:r>
            <w:proofErr w:type="spellEnd"/>
            <w:r w:rsidRPr="00740C7A">
              <w:rPr>
                <w:rFonts w:ascii="Times New Roman" w:hAnsi="Times New Roman" w:cs="Times New Roman"/>
                <w:spacing w:val="-2"/>
                <w:sz w:val="20"/>
              </w:rPr>
              <w:t xml:space="preserve"> комплекса. </w:t>
            </w:r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740C7A">
              <w:rPr>
                <w:rFonts w:ascii="Times New Roman" w:hAnsi="Times New Roman" w:cs="Times New Roman"/>
                <w:sz w:val="20"/>
              </w:rPr>
              <w:t xml:space="preserve">Водно-метановые резервуары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Авачинско-Корякского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 вулканогенного бассейна имеют неоген-четвертичный возраст и примыкают к магматическим резервуарам одноименных вулканов, п</w:t>
            </w:r>
            <w:r w:rsidRPr="00740C7A">
              <w:rPr>
                <w:rStyle w:val="hps"/>
                <w:rFonts w:ascii="Times New Roman" w:hAnsi="Times New Roman" w:cs="Times New Roman"/>
                <w:sz w:val="20"/>
              </w:rPr>
              <w:t>лощадь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</w:rPr>
              <w:t>со значительными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</w:rPr>
              <w:t>газовыми ресурсами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</w:rPr>
              <w:t>оценивается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</w:rPr>
              <w:t>~ 650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bCs/>
                <w:sz w:val="20"/>
              </w:rPr>
              <w:t>км</w:t>
            </w:r>
            <w:proofErr w:type="gramStart"/>
            <w:r w:rsidRPr="00740C7A">
              <w:rPr>
                <w:rFonts w:ascii="Times New Roman" w:hAnsi="Times New Roman" w:cs="Times New Roman"/>
                <w:bCs/>
                <w:sz w:val="20"/>
                <w:vertAlign w:val="superscript"/>
              </w:rPr>
              <w:t>2</w:t>
            </w:r>
            <w:proofErr w:type="gramEnd"/>
            <w:r w:rsidRPr="00740C7A">
              <w:rPr>
                <w:rFonts w:ascii="Times New Roman" w:hAnsi="Times New Roman" w:cs="Times New Roman"/>
                <w:bCs/>
                <w:sz w:val="20"/>
              </w:rPr>
              <w:t xml:space="preserve">, формирование газовых залежей под вулканами может происходить в результате </w:t>
            </w:r>
            <w:proofErr w:type="spellStart"/>
            <w:r w:rsidRPr="00740C7A">
              <w:rPr>
                <w:rFonts w:ascii="Times New Roman" w:hAnsi="Times New Roman" w:cs="Times New Roman"/>
                <w:bCs/>
                <w:sz w:val="20"/>
              </w:rPr>
              <w:t>геомеханического</w:t>
            </w:r>
            <w:proofErr w:type="spellEnd"/>
            <w:r w:rsidRPr="00740C7A">
              <w:rPr>
                <w:rFonts w:ascii="Times New Roman" w:hAnsi="Times New Roman" w:cs="Times New Roman"/>
                <w:bCs/>
                <w:sz w:val="20"/>
              </w:rPr>
              <w:t xml:space="preserve"> и термического воздействия магмы.</w:t>
            </w:r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740C7A">
              <w:rPr>
                <w:rFonts w:ascii="Times New Roman" w:hAnsi="Times New Roman" w:cs="Times New Roman"/>
                <w:sz w:val="20"/>
              </w:rPr>
              <w:t xml:space="preserve">Выполнено многовариантное прогнозное TOUGH2-моделирование фрагмента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газонасыщенного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 продуктивного резервуара с параметрами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Этолонской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 свиты (N</w:t>
            </w:r>
            <w:r w:rsidRPr="00740C7A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et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) с учетом обводнения из вмещающего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водонасыщенного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 комплекса.</w:t>
            </w:r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C7A">
              <w:rPr>
                <w:rFonts w:ascii="Times New Roman" w:hAnsi="Times New Roman" w:cs="Times New Roman"/>
                <w:b/>
                <w:sz w:val="20"/>
              </w:rPr>
              <w:t>Ключевые слова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: вулканогенный, бассейн, метан, моделирование, TOUGH2, обводнение, резервуар, эксплуатация, прогноз,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Кшукский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Нижне-Квакчикский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Авачинско-Корякский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>, Камчатка.</w:t>
            </w:r>
            <w:proofErr w:type="gramEnd"/>
          </w:p>
          <w:p w:rsidR="003F1577" w:rsidRPr="00740C7A" w:rsidRDefault="003F1577" w:rsidP="003F1577">
            <w:pPr>
              <w:widowControl w:val="0"/>
              <w:ind w:firstLine="3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1577" w:rsidRPr="00740C7A" w:rsidRDefault="003F1577" w:rsidP="003F1577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-2015-31-23-33</w:t>
            </w:r>
          </w:p>
          <w:p w:rsidR="0056161D" w:rsidRPr="00740C7A" w:rsidRDefault="00740C7A" w:rsidP="00740C7A">
            <w:pPr>
              <w:widowControl w:val="0"/>
              <w:spacing w:before="120"/>
              <w:jc w:val="center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56161D" w:rsidRPr="00740C7A" w:rsidRDefault="0056161D" w:rsidP="00740C7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Кирюхин Алексей Владимирович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Институт вулканологии и сейсмологии ДВО РАН; 683006, 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геолого-минеральных наук; профессор, заведующий лабораторией тепломассопереноса; 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AVKiryuhin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2@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161D" w:rsidRPr="00740C7A" w:rsidRDefault="0056161D" w:rsidP="00740C7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Воронин Павел Олегович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Институт вулканологии и сейсмологии ДВО РАН; 683006, 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 лаборатории тепломассопереноса; 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Malgor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90@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D5920" w:rsidRPr="00740C7A" w:rsidRDefault="003D5920" w:rsidP="00740C7A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Корзун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Игоревна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студент; 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Johntiter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36@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C1F29" w:rsidRPr="00740C7A" w:rsidRDefault="003C1F29">
            <w:pPr>
              <w:rPr>
                <w:lang w:val="en-US"/>
              </w:rPr>
            </w:pPr>
          </w:p>
        </w:tc>
      </w:tr>
      <w:tr w:rsidR="003C1F29" w:rsidRPr="00740C7A" w:rsidTr="003C1F29">
        <w:tc>
          <w:tcPr>
            <w:tcW w:w="9571" w:type="dxa"/>
          </w:tcPr>
          <w:p w:rsidR="003F1577" w:rsidRPr="00740C7A" w:rsidRDefault="003F1577" w:rsidP="003F157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3F1577" w:rsidRPr="00740C7A" w:rsidRDefault="003F1577" w:rsidP="003F1577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</w:rPr>
              <w:t xml:space="preserve">УДК </w:t>
            </w:r>
            <w:r w:rsidRPr="00740C7A">
              <w:rPr>
                <w:rFonts w:ascii="Times New Roman" w:eastAsia="Times New Roman" w:hAnsi="Times New Roman" w:cs="Times New Roman"/>
              </w:rPr>
              <w:t>621.396.676</w:t>
            </w:r>
            <w:r w:rsidRPr="00740C7A">
              <w:rPr>
                <w:rFonts w:ascii="Times New Roman" w:hAnsi="Times New Roman" w:cs="Times New Roman"/>
              </w:rPr>
              <w:t xml:space="preserve"> 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>Д.В. Ковалёв</w:t>
            </w:r>
            <w:proofErr w:type="gramStart"/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740C7A">
              <w:rPr>
                <w:rFonts w:ascii="Times New Roman" w:hAnsi="Times New Roman" w:cs="Times New Roman"/>
                <w:b/>
              </w:rPr>
              <w:t>, Ю.В. Кусуткин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740C7A">
              <w:rPr>
                <w:rFonts w:ascii="Times New Roman" w:hAnsi="Times New Roman" w:cs="Times New Roman"/>
                <w:b/>
              </w:rPr>
              <w:t>, В.П. Сивоконь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1,2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 xml:space="preserve">1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Петропавловск-Камчатский, 683003;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Институт космофизических исследований и распространения радиоволн ДВО РАН, 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п. Паратунка, Камчатский край, 684034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vsivokon</w:t>
            </w:r>
            <w:proofErr w:type="spellEnd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@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3F1577" w:rsidRPr="00740C7A" w:rsidRDefault="003F1577" w:rsidP="003F1577">
            <w:pPr>
              <w:widowControl w:val="0"/>
              <w:tabs>
                <w:tab w:val="left" w:pos="5430"/>
              </w:tabs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ab/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  <w:lang w:val="en-US"/>
              </w:rPr>
              <w:lastRenderedPageBreak/>
              <w:t>O</w:t>
            </w:r>
            <w:r w:rsidRPr="00740C7A">
              <w:rPr>
                <w:rFonts w:ascii="Times New Roman" w:hAnsi="Times New Roman" w:cs="Times New Roman"/>
                <w:b/>
              </w:rPr>
              <w:t xml:space="preserve"> ВОЗМОЖНОСТИ ИСПОЛЬЗОВАНИЯ МЕТАМАТЕРИАЛОВ </w:t>
            </w:r>
            <w:r w:rsidRPr="00740C7A">
              <w:rPr>
                <w:rFonts w:ascii="Times New Roman" w:hAnsi="Times New Roman" w:cs="Times New Roman"/>
                <w:b/>
              </w:rPr>
              <w:br/>
              <w:t>В СУДОВЫХ АНТЕННАХ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  <w:p w:rsidR="003F1577" w:rsidRPr="00740C7A" w:rsidRDefault="003F1577" w:rsidP="003F157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Исследуются возможности применения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метаматериалов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в судовых антеннах радиотехнических систем с целью уменьшения их линейных размеров и повышения эффективности.</w:t>
            </w:r>
          </w:p>
          <w:p w:rsidR="003F1577" w:rsidRPr="00740C7A" w:rsidRDefault="003F1577" w:rsidP="003F1577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77" w:rsidRPr="00740C7A" w:rsidRDefault="003F1577" w:rsidP="003F157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Ключевые слова: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>метаматериалы</w:t>
            </w:r>
            <w:proofErr w:type="spellEnd"/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>, антенны.</w:t>
            </w:r>
          </w:p>
          <w:p w:rsidR="003F1577" w:rsidRPr="00740C7A" w:rsidRDefault="003F1577" w:rsidP="003F1577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</w:rPr>
            </w:pPr>
          </w:p>
          <w:p w:rsidR="003F1577" w:rsidRPr="00740C7A" w:rsidRDefault="003F1577" w:rsidP="003F1577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-2015-31-33-36</w:t>
            </w:r>
          </w:p>
          <w:p w:rsidR="003C1F29" w:rsidRPr="00740C7A" w:rsidRDefault="003C1F29" w:rsidP="003F1577">
            <w:pPr>
              <w:tabs>
                <w:tab w:val="left" w:leader="dot" w:pos="9015"/>
              </w:tabs>
              <w:jc w:val="right"/>
            </w:pPr>
          </w:p>
          <w:p w:rsidR="00740C7A" w:rsidRPr="00740C7A" w:rsidRDefault="00740C7A" w:rsidP="009A68DE">
            <w:pPr>
              <w:widowControl w:val="0"/>
              <w:jc w:val="center"/>
              <w:rPr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Ковалев Дмитрий Викторович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студент; </w:t>
            </w:r>
            <w:hyperlink r:id="rId7" w:history="1"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nafanya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-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dima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Кусуткин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Юрий Владимирович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студент; </w:t>
            </w:r>
            <w:proofErr w:type="spellStart"/>
            <w:r w:rsidRPr="009A68D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degander</w:t>
            </w:r>
            <w:proofErr w:type="spellEnd"/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>_</w:t>
            </w:r>
            <w:proofErr w:type="spellStart"/>
            <w:r w:rsidRPr="009A68D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sr</w:t>
            </w:r>
            <w:proofErr w:type="spellEnd"/>
            <w:r w:rsidRPr="009A68DE">
              <w:rPr>
                <w:sz w:val="20"/>
                <w:szCs w:val="20"/>
              </w:rPr>
              <w:fldChar w:fldCharType="begin"/>
            </w:r>
            <w:r w:rsidRPr="009A68DE">
              <w:rPr>
                <w:sz w:val="20"/>
                <w:szCs w:val="20"/>
              </w:rPr>
              <w:instrText>HYPERLINK "mailto:vsivokon@mail.ru"</w:instrText>
            </w:r>
            <w:r w:rsidRPr="009A68DE">
              <w:rPr>
                <w:sz w:val="20"/>
                <w:szCs w:val="20"/>
              </w:rPr>
              <w:fldChar w:fldCharType="separate"/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A68DE"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  <w:lang w:val="en-US"/>
              </w:rPr>
              <w:t>mail</w:t>
            </w:r>
            <w:r w:rsidRPr="009A68DE"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</w:rPr>
              <w:t>.</w:t>
            </w:r>
            <w:r w:rsidRPr="009A68DE">
              <w:rPr>
                <w:rStyle w:val="a4"/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u w:val="none"/>
                <w:lang w:val="en-US"/>
              </w:rPr>
              <w:t>ru</w:t>
            </w:r>
            <w:r w:rsidRPr="009A68DE">
              <w:rPr>
                <w:sz w:val="20"/>
                <w:szCs w:val="20"/>
              </w:rPr>
              <w:fldChar w:fldCharType="end"/>
            </w:r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Сивоконь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Владимир Павлович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технических наук;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радиооборудования судов; </w:t>
            </w:r>
            <w:hyperlink r:id="rId8" w:history="1"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vsivokon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Calibri" w:hAnsi="Times New Roman" w:cs="Times New Roman"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D5920" w:rsidRPr="00740C7A" w:rsidRDefault="003D5920" w:rsidP="009A68DE">
            <w:pPr>
              <w:pStyle w:val="a9"/>
              <w:ind w:left="0" w:firstLine="397"/>
              <w:jc w:val="both"/>
              <w:rPr>
                <w:lang w:val="en-US"/>
              </w:rPr>
            </w:pPr>
          </w:p>
        </w:tc>
      </w:tr>
      <w:tr w:rsidR="003C1F29" w:rsidRPr="009A68DE" w:rsidTr="003C1F29">
        <w:tc>
          <w:tcPr>
            <w:tcW w:w="9571" w:type="dxa"/>
          </w:tcPr>
          <w:p w:rsidR="003F1577" w:rsidRPr="00740C7A" w:rsidRDefault="003F1577" w:rsidP="003F1577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3F1577" w:rsidRPr="00740C7A" w:rsidRDefault="003F1577" w:rsidP="003F1577">
            <w:pPr>
              <w:widowControl w:val="0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519.85:621.3.011.7</w:t>
            </w:r>
          </w:p>
          <w:p w:rsidR="003F1577" w:rsidRPr="00740C7A" w:rsidRDefault="003F1577" w:rsidP="003F1577">
            <w:pPr>
              <w:widowControl w:val="0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Г.А. </w:t>
            </w:r>
            <w:proofErr w:type="spellStart"/>
            <w:r w:rsidRPr="00740C7A">
              <w:rPr>
                <w:rFonts w:ascii="Times New Roman" w:hAnsi="Times New Roman" w:cs="Times New Roman"/>
                <w:b/>
              </w:rPr>
              <w:t>Пюкке</w:t>
            </w:r>
            <w:proofErr w:type="spellEnd"/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</w:rPr>
              <w:t xml:space="preserve">Камчатский государственный технический университет, 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</w:rPr>
              <w:t>Петропавловск-Камчатский,683003</w:t>
            </w:r>
          </w:p>
          <w:p w:rsidR="003F1577" w:rsidRPr="00740C7A" w:rsidRDefault="003F1577" w:rsidP="003F1577">
            <w:pPr>
              <w:widowControl w:val="0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>ИСПОЛЬЗОВАНИЕ ГАУССОВСКОГО ШУМА В КАЧЕСТВЕ ТЕСТОВОГО СИГНАЛА ПРИ ДИАГНОСТИРОВАНИИ ЭЛЕКТРИЧЕСКИХ ЦЕПЕЙ</w:t>
            </w:r>
          </w:p>
          <w:p w:rsidR="003F1577" w:rsidRPr="00740C7A" w:rsidRDefault="003F1577" w:rsidP="003F1577">
            <w:pPr>
              <w:widowControl w:val="0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r w:rsidRPr="00740C7A">
              <w:rPr>
                <w:rFonts w:ascii="Times New Roman" w:hAnsi="Times New Roman" w:cs="Times New Roman"/>
                <w:sz w:val="20"/>
              </w:rPr>
              <w:t xml:space="preserve">Предложенный </w:t>
            </w:r>
            <w:proofErr w:type="gramStart"/>
            <w:r w:rsidRPr="00740C7A">
              <w:rPr>
                <w:rFonts w:ascii="Times New Roman" w:hAnsi="Times New Roman" w:cs="Times New Roman"/>
                <w:sz w:val="20"/>
              </w:rPr>
              <w:t>в работе метод основан на использовании белого шума с ограниченным спектром в качестве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</w:rPr>
              <w:t xml:space="preserve"> тестового сигнала. Приведен аналитический расчет параметров совокупности </w:t>
            </w:r>
            <w:proofErr w:type="gramStart"/>
            <w:r w:rsidRPr="00740C7A">
              <w:rPr>
                <w:rFonts w:ascii="Times New Roman" w:hAnsi="Times New Roman" w:cs="Times New Roman"/>
                <w:sz w:val="20"/>
              </w:rPr>
              <w:t>составляющих компонент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</w:rPr>
              <w:t xml:space="preserve"> системы при условии воздействия на цепь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гауссовского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 шума. Вводится единая величина эквивалентного сопротивления </w:t>
            </w:r>
            <w:proofErr w:type="gramStart"/>
            <w:r w:rsidRPr="00740C7A">
              <w:rPr>
                <w:rFonts w:ascii="Times New Roman" w:hAnsi="Times New Roman" w:cs="Times New Roman"/>
                <w:i/>
                <w:sz w:val="20"/>
                <w:lang w:val="en-US"/>
              </w:rPr>
              <w:t>R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  <w:vertAlign w:val="subscript"/>
              </w:rPr>
              <w:t xml:space="preserve">э, </w:t>
            </w:r>
            <w:r w:rsidRPr="00740C7A">
              <w:rPr>
                <w:rFonts w:ascii="Times New Roman" w:hAnsi="Times New Roman" w:cs="Times New Roman"/>
                <w:sz w:val="20"/>
              </w:rPr>
              <w:t>независимо от характера рассматриваемой компоненты, при замене всех составляющих компонент различного характера на резистивные компоненты с последующим их регулированием. Это дает возможность исключить из рассмотрения анализ фазовых соотношений, выполняемый при использовании детерминированных синусоидальных сигналов, и использовать белый шум в качестве тестового сигнала при диагностировании электрических цепей, содержащих реактивные элементы.</w:t>
            </w:r>
          </w:p>
          <w:p w:rsidR="003F1577" w:rsidRPr="00740C7A" w:rsidRDefault="003F1577" w:rsidP="003F157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77" w:rsidRPr="00740C7A" w:rsidRDefault="003F1577" w:rsidP="003F157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r w:rsidRPr="00740C7A">
              <w:rPr>
                <w:rFonts w:ascii="Times New Roman" w:hAnsi="Times New Roman" w:cs="Times New Roman"/>
                <w:b/>
                <w:sz w:val="20"/>
              </w:rPr>
              <w:t xml:space="preserve">Ключевые слова: </w:t>
            </w:r>
            <w:r w:rsidRPr="00740C7A">
              <w:rPr>
                <w:rFonts w:ascii="Times New Roman" w:hAnsi="Times New Roman" w:cs="Times New Roman"/>
                <w:sz w:val="20"/>
              </w:rPr>
              <w:t>белый шум, эргодический процесс, скалярное сложение, статистическая погрешность, корреляция.</w:t>
            </w:r>
          </w:p>
          <w:p w:rsidR="003F1577" w:rsidRPr="00740C7A" w:rsidRDefault="003F1577" w:rsidP="003F157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F1577" w:rsidRPr="00740C7A" w:rsidRDefault="003F1577" w:rsidP="003F1577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-2015-31-37-44</w:t>
            </w:r>
          </w:p>
          <w:p w:rsidR="009A68DE" w:rsidRDefault="009A68DE" w:rsidP="009A68D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920" w:rsidRPr="009A68DE" w:rsidRDefault="00740C7A" w:rsidP="009A68DE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="009A68DE"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3D5920" w:rsidRPr="009A68DE" w:rsidRDefault="003D5920" w:rsidP="009A68DE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>Пюкке</w:t>
            </w:r>
            <w:proofErr w:type="spellEnd"/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Георгий Александрович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технических наук;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кафедры систем управления; </w:t>
            </w:r>
            <w:hyperlink r:id="rId9" w:history="1"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geopyukke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C1F29" w:rsidRPr="009A68DE" w:rsidRDefault="003C1F29" w:rsidP="009A68DE">
            <w:pPr>
              <w:pStyle w:val="a9"/>
              <w:ind w:left="0" w:firstLine="397"/>
              <w:jc w:val="both"/>
            </w:pPr>
          </w:p>
        </w:tc>
      </w:tr>
      <w:tr w:rsidR="003C1F29" w:rsidRPr="00740C7A" w:rsidTr="003C1F29">
        <w:tc>
          <w:tcPr>
            <w:tcW w:w="9571" w:type="dxa"/>
          </w:tcPr>
          <w:p w:rsidR="003F1577" w:rsidRPr="009A68DE" w:rsidRDefault="003F1577" w:rsidP="003F1577">
            <w:pPr>
              <w:widowControl w:val="0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621.396.932</w:t>
            </w:r>
          </w:p>
          <w:p w:rsidR="003F1577" w:rsidRPr="00740C7A" w:rsidRDefault="003F1577" w:rsidP="003F1577">
            <w:pPr>
              <w:widowControl w:val="0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40C7A">
              <w:rPr>
                <w:rFonts w:ascii="Times New Roman" w:hAnsi="Times New Roman" w:cs="Times New Roman"/>
                <w:b/>
              </w:rPr>
              <w:t>Ю.М. Устинов</w:t>
            </w:r>
            <w:proofErr w:type="gramStart"/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740C7A">
              <w:rPr>
                <w:rFonts w:ascii="Times New Roman" w:hAnsi="Times New Roman" w:cs="Times New Roman"/>
                <w:b/>
              </w:rPr>
              <w:t>, В.С. Кан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40C7A">
              <w:rPr>
                <w:rFonts w:ascii="Times New Roman" w:hAnsi="Times New Roman" w:cs="Times New Roman"/>
                <w:b/>
              </w:rPr>
              <w:t>, А.В. Кан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40C7A">
              <w:rPr>
                <w:rFonts w:ascii="Times New Roman" w:hAnsi="Times New Roman" w:cs="Times New Roman"/>
                <w:b/>
              </w:rPr>
              <w:t>, А.И. Кулинич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Государственный университет морского и речного флота им.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адм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С.О. Макарова, 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Санкт-Петербург,198035;</w:t>
            </w:r>
          </w:p>
          <w:p w:rsidR="003F1577" w:rsidRPr="00740C7A" w:rsidRDefault="003F1577" w:rsidP="003F1577">
            <w:pPr>
              <w:pStyle w:val="Default"/>
              <w:widowControl w:val="0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40C7A">
              <w:rPr>
                <w:i/>
                <w:iCs/>
                <w:color w:val="auto"/>
                <w:sz w:val="20"/>
                <w:szCs w:val="20"/>
                <w:vertAlign w:val="superscript"/>
              </w:rPr>
              <w:t>2</w:t>
            </w:r>
            <w:r w:rsidRPr="00740C7A">
              <w:rPr>
                <w:i/>
                <w:iCs/>
                <w:color w:val="auto"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3F1577" w:rsidRPr="00740C7A" w:rsidRDefault="003F1577" w:rsidP="003F1577">
            <w:pPr>
              <w:pStyle w:val="Default"/>
              <w:widowControl w:val="0"/>
              <w:jc w:val="center"/>
              <w:rPr>
                <w:color w:val="auto"/>
                <w:sz w:val="20"/>
                <w:szCs w:val="20"/>
              </w:rPr>
            </w:pPr>
            <w:r w:rsidRPr="00740C7A">
              <w:rPr>
                <w:i/>
                <w:iCs/>
                <w:color w:val="auto"/>
                <w:sz w:val="20"/>
                <w:szCs w:val="20"/>
              </w:rPr>
              <w:t>Петропавловск-Камчатский, 683003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e-mail: kan_vs@kamchatgtu.ru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ПОВЫШЕНИЕ ОПЕРАТИВНОСТИ И НАДЕЖНОСТИ СУДОВОЙ ВЧ-РАДИОСВЯЗИ </w:t>
            </w:r>
            <w:r w:rsidRPr="00740C7A">
              <w:rPr>
                <w:rFonts w:ascii="Times New Roman" w:hAnsi="Times New Roman" w:cs="Times New Roman"/>
                <w:b/>
              </w:rPr>
              <w:br/>
              <w:t xml:space="preserve">НА ТРАССАХ СЕВЕРНОГО МОРСКОГО ПУТИ С ПОМОЩЬЮ БЕРЕГОВЫХ </w:t>
            </w:r>
            <w:r w:rsidRPr="00740C7A">
              <w:rPr>
                <w:rFonts w:ascii="Times New Roman" w:hAnsi="Times New Roman" w:cs="Times New Roman"/>
                <w:b/>
              </w:rPr>
              <w:br/>
              <w:t>И БАЗОВЫХ СТАНЦИЙ ГМССБ</w:t>
            </w:r>
          </w:p>
          <w:p w:rsidR="003F1577" w:rsidRPr="00740C7A" w:rsidRDefault="003F1577" w:rsidP="003F157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F1577" w:rsidRPr="00740C7A" w:rsidRDefault="003F1577" w:rsidP="003F1577">
            <w:pPr>
              <w:widowControl w:val="0"/>
              <w:ind w:firstLine="3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Обосновывается необходимость увеличения числа пунктов передачи информации по безопасности мореплавания (ИБМ) НАВТЕКС, береговых станций и базовых станций морских районов А</w:t>
            </w:r>
            <w:proofErr w:type="gram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и А2 для увеличения безопасности и эффективности мореплавания на трассах Северного морского пути (СМП).</w:t>
            </w:r>
          </w:p>
          <w:p w:rsidR="003F1577" w:rsidRPr="00740C7A" w:rsidRDefault="003F1577" w:rsidP="003F1577">
            <w:pPr>
              <w:widowControl w:val="0"/>
              <w:ind w:firstLine="3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577" w:rsidRPr="00740C7A" w:rsidRDefault="003F1577" w:rsidP="003F1577">
            <w:pPr>
              <w:widowControl w:val="0"/>
              <w:ind w:firstLine="378"/>
              <w:jc w:val="both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морской путь, базовые станции, морские районы ГМССБ, система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Инмарсат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, пункты передачи НАВТЕКС, цифровой избирательный вызов, морской спасательный координационный центр и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подцентр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</w:rPr>
              <w:t xml:space="preserve"> </w:t>
            </w:r>
          </w:p>
          <w:p w:rsidR="003F1577" w:rsidRPr="00740C7A" w:rsidRDefault="003F1577" w:rsidP="003F1577">
            <w:pPr>
              <w:widowControl w:val="0"/>
              <w:ind w:firstLine="378"/>
              <w:jc w:val="both"/>
              <w:rPr>
                <w:rFonts w:ascii="Times New Roman" w:hAnsi="Times New Roman" w:cs="Times New Roman"/>
              </w:rPr>
            </w:pPr>
          </w:p>
          <w:p w:rsidR="0056161D" w:rsidRPr="00740C7A" w:rsidRDefault="003F1577" w:rsidP="009A68DE">
            <w:pPr>
              <w:widowControl w:val="0"/>
              <w:ind w:firstLine="420"/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-2015-31-45-47</w:t>
            </w:r>
          </w:p>
          <w:p w:rsidR="009A68DE" w:rsidRDefault="009A68DE" w:rsidP="009A68D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40C7A" w:rsidRPr="00740C7A" w:rsidRDefault="00740C7A" w:rsidP="009A68DE">
            <w:pPr>
              <w:widowControl w:val="0"/>
              <w:jc w:val="center"/>
              <w:rPr>
                <w:rFonts w:ascii="Times New Roman" w:hAnsi="Times New Roman"/>
                <w:i/>
                <w:noProof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740C7A" w:rsidRPr="009A68DE" w:rsidRDefault="00740C7A" w:rsidP="009A68DE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Устинов Юрий Матвеевич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Государственный университет морского и речного флота имени адмирала С.О. Макарова; 198035, Россия, Санкт-Петербург; доктор технических наук; профессор; профессор кафедры </w:t>
            </w:r>
            <w:hyperlink r:id="rId10" w:tgtFrame="_blank" w:history="1">
              <w:r w:rsidRPr="009A68D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технических средств навигации</w:t>
              </w:r>
            </w:hyperlink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6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avt@gma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il</w:t>
            </w:r>
            <w:proofErr w:type="spellEnd"/>
            <w:r w:rsidRPr="009A68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.ru</w:t>
            </w:r>
          </w:p>
          <w:p w:rsidR="0056161D" w:rsidRPr="009A68DE" w:rsidRDefault="0056161D" w:rsidP="009A68DE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Кан Владимир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Синхович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андидат технических наук;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доцент;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Регионального центра морского </w:t>
            </w:r>
            <w:proofErr w:type="gram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профессионального</w:t>
            </w:r>
            <w:proofErr w:type="gram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kan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161D" w:rsidRPr="009A68DE" w:rsidRDefault="0056161D" w:rsidP="009A68DE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Кан Артем Владимирович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A68D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kan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vs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Кулинич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Андрей Иванович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A68DE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yakyak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13@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C1F29" w:rsidRPr="00740C7A" w:rsidRDefault="003C1F29" w:rsidP="009A68DE">
            <w:pPr>
              <w:pStyle w:val="a9"/>
              <w:ind w:left="0" w:firstLine="397"/>
              <w:jc w:val="both"/>
              <w:rPr>
                <w:lang w:val="en-US"/>
              </w:rPr>
            </w:pPr>
          </w:p>
        </w:tc>
      </w:tr>
      <w:tr w:rsidR="003C1F29" w:rsidRPr="00B9316D" w:rsidTr="003C1F29">
        <w:tc>
          <w:tcPr>
            <w:tcW w:w="9571" w:type="dxa"/>
          </w:tcPr>
          <w:p w:rsidR="00872A2D" w:rsidRPr="00740C7A" w:rsidRDefault="00872A2D" w:rsidP="00872A2D">
            <w:pPr>
              <w:rPr>
                <w:rFonts w:ascii="Times New Roman" w:hAnsi="Times New Roman" w:cs="Times New Roman"/>
                <w:lang w:val="en-US"/>
              </w:rPr>
            </w:pPr>
          </w:p>
          <w:p w:rsidR="00872A2D" w:rsidRPr="00740C7A" w:rsidRDefault="00872A2D" w:rsidP="00872A2D">
            <w:pPr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620.19:629.5.023</w:t>
            </w:r>
          </w:p>
          <w:p w:rsidR="00872A2D" w:rsidRPr="00740C7A" w:rsidRDefault="00872A2D" w:rsidP="00872A2D">
            <w:pPr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>В.А. Швецов</w:t>
            </w:r>
            <w:proofErr w:type="gramStart"/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740C7A">
              <w:rPr>
                <w:rFonts w:ascii="Times New Roman" w:hAnsi="Times New Roman" w:cs="Times New Roman"/>
                <w:b/>
              </w:rPr>
              <w:t>, П.А. Белозёров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740C7A">
              <w:rPr>
                <w:rFonts w:ascii="Times New Roman" w:hAnsi="Times New Roman" w:cs="Times New Roman"/>
                <w:b/>
              </w:rPr>
              <w:t>, Н.В. Адельшина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740C7A">
              <w:rPr>
                <w:rFonts w:ascii="Times New Roman" w:hAnsi="Times New Roman" w:cs="Times New Roman"/>
                <w:b/>
              </w:rPr>
              <w:t>, В.А. Кирносенко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740C7A">
              <w:rPr>
                <w:rFonts w:ascii="Times New Roman" w:hAnsi="Times New Roman" w:cs="Times New Roman"/>
                <w:b/>
              </w:rPr>
              <w:t>, О.А. Белавина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1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государственный технический университет, Петропавловск-Камчатский, 683003;</w:t>
            </w:r>
          </w:p>
          <w:p w:rsidR="00872A2D" w:rsidRPr="00740C7A" w:rsidRDefault="00872A2D" w:rsidP="00872A2D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</w:pPr>
            <w:r w:rsidRPr="00740C7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</w:rPr>
              <w:t>2</w:t>
            </w:r>
            <w:r w:rsidRPr="00740C7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Министерство обороны РФ, 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Петропавловск-Камчатский, 683000;</w:t>
            </w: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3</w:t>
            </w:r>
            <w:r w:rsidRPr="00740C7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Восточный военный округ Министерства обороны РФ, 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Петропавловск-Камчатский, 683000;</w:t>
            </w: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4</w:t>
            </w:r>
            <w:r w:rsidRPr="00740C7A">
              <w:rPr>
                <w:rFonts w:ascii="Times New Roman" w:eastAsia="Times New Roman" w:hAnsi="Times New Roman"/>
                <w:i/>
                <w:sz w:val="20"/>
                <w:szCs w:val="20"/>
              </w:rPr>
              <w:t>ОАО «</w:t>
            </w:r>
            <w:proofErr w:type="spellStart"/>
            <w:r w:rsidRPr="00740C7A">
              <w:rPr>
                <w:rFonts w:ascii="Times New Roman" w:eastAsia="Times New Roman" w:hAnsi="Times New Roman"/>
                <w:i/>
                <w:sz w:val="20"/>
                <w:szCs w:val="20"/>
              </w:rPr>
              <w:t>Камчатскэнерго</w:t>
            </w:r>
            <w:proofErr w:type="spellEnd"/>
            <w:r w:rsidRPr="00740C7A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», 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Петропавловск-Камчатский, 683030</w:t>
            </w: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740C7A"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sz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</w:rPr>
              <w:t xml:space="preserve">: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lang w:val="en-US"/>
              </w:rPr>
              <w:t>oni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</w:rPr>
              <w:t>@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lang w:val="en-US"/>
              </w:rPr>
              <w:t>kamchatgtu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sz w:val="20"/>
                <w:lang w:val="en-US"/>
              </w:rPr>
              <w:t>ru</w:t>
            </w: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872A2D" w:rsidRPr="00740C7A" w:rsidRDefault="00872A2D" w:rsidP="00872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ИСПЫТАНИЕ УСТРОЙСТВА ДЛЯ ПРОВЕРКИ </w:t>
            </w:r>
            <w:proofErr w:type="gramStart"/>
            <w:r w:rsidRPr="00740C7A">
              <w:rPr>
                <w:rFonts w:ascii="Times New Roman" w:hAnsi="Times New Roman" w:cs="Times New Roman"/>
                <w:b/>
              </w:rPr>
              <w:t>ПРАВИЛЬНОСТИ ПОКАЗАНИЙ</w:t>
            </w:r>
            <w:r w:rsidRPr="0074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</w:rPr>
              <w:t>ХЛОРСЕРЕБРЯНЫХ ЭЛЕКТРОДОВ СРАВНЕНИЯ</w:t>
            </w:r>
            <w:proofErr w:type="gramEnd"/>
          </w:p>
          <w:p w:rsidR="00872A2D" w:rsidRPr="00740C7A" w:rsidRDefault="00872A2D" w:rsidP="00872A2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В статье приводятся результаты испытаний устройства для проверки </w:t>
            </w:r>
            <w:proofErr w:type="gram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правильности показаний электродов сравнения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Разработанное авторами устройство для проверки правильности показаний хлорсеребряных электродов сравнения  использовалось для контроля системы электрохимической защиты корпуса пассажирского судна «Василий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Завойко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испытаний измеряли разность потенциалов между различными электродами сравнения. Полученные результаты подвергали статистической обработке. </w:t>
            </w:r>
            <w:proofErr w:type="gram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исследований показали, что применение разработанного авторами устройства для проверки правильности показаний хлорсеребряных электродов сравнения на судне «Василий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Завойко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» не вызвало затруднений у экипажа.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Следовательно, данное устройство может быть использовано на любых кораблях и судах, что позволит экипажам осуществлять оперативный контроль </w:t>
            </w:r>
            <w:proofErr w:type="gram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состояния системы защиты стальных корпусов судов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и кораблей. Результаты этого контроля позволят своевременно направлять суда и корабли в док, что приведет к снижению стоимости судоремонтных работ и сроков их выполнения.</w:t>
            </w:r>
          </w:p>
          <w:p w:rsidR="00872A2D" w:rsidRPr="00740C7A" w:rsidRDefault="00872A2D" w:rsidP="00872A2D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72A2D" w:rsidRPr="00740C7A" w:rsidRDefault="00872A2D" w:rsidP="00872A2D">
            <w:pPr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0C7A">
              <w:rPr>
                <w:rFonts w:ascii="Times New Roman" w:hAnsi="Times New Roman" w:cs="Times New Roman"/>
                <w:b/>
                <w:sz w:val="20"/>
              </w:rPr>
              <w:t xml:space="preserve">Ключевые слова: </w:t>
            </w:r>
            <w:r w:rsidRPr="00740C7A">
              <w:rPr>
                <w:rFonts w:ascii="Times New Roman" w:hAnsi="Times New Roman" w:cs="Times New Roman"/>
                <w:sz w:val="20"/>
              </w:rPr>
              <w:t>коррозия стальных корпусов кораблей и судов, электрохимическая защита корпуса судна от коррозии, измерения защитного потенциала корпуса судна, электрод сравнения, методика измерения потенциала стальных корпусов кораблей и судов.</w:t>
            </w:r>
            <w:proofErr w:type="gramEnd"/>
          </w:p>
          <w:p w:rsidR="00872A2D" w:rsidRPr="00740C7A" w:rsidRDefault="00872A2D" w:rsidP="00872A2D">
            <w:pPr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72A2D" w:rsidRPr="00740C7A" w:rsidRDefault="00872A2D" w:rsidP="00872A2D">
            <w:pPr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-2015-31-47-55</w:t>
            </w:r>
          </w:p>
          <w:p w:rsidR="00740C7A" w:rsidRPr="00740C7A" w:rsidRDefault="00740C7A" w:rsidP="00872A2D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</w:p>
          <w:p w:rsidR="009A68DE" w:rsidRDefault="00740C7A" w:rsidP="009A68D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740C7A" w:rsidRPr="009A68DE" w:rsidRDefault="00740C7A" w:rsidP="009A68DE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Швецов </w:t>
            </w: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Владимир Алексеевич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доктор химических наук; доцент; профессор кафедры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радиооборудования судов; </w:t>
            </w:r>
            <w:hyperlink r:id="rId11" w:history="1"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oni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kamchatgtu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6161D" w:rsidRPr="00740C7A" w:rsidRDefault="0056161D" w:rsidP="009A68DE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</w:t>
            </w:r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>елозеров</w:t>
            </w:r>
            <w:r w:rsidRPr="00740C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Павел Александрович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Министерство обороны РФ; аспирант Камчатского государственного технического университета; 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Electrik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_251288@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161D" w:rsidRPr="00740C7A" w:rsidRDefault="0056161D" w:rsidP="009A68DE">
            <w:pPr>
              <w:pStyle w:val="a9"/>
              <w:ind w:left="0"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Адельшина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Владимировна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Военный восточный округ Министерства обороны РФ; 683000, Россия, Петропавловск-Камчатский; инженер 718 регионального экологического центра; </w:t>
            </w:r>
            <w:hyperlink r:id="rId12" w:history="1"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oni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kamchatgtu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6161D" w:rsidRPr="00740C7A" w:rsidRDefault="0056161D" w:rsidP="009A68DE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Кирносенко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Владимир Владимирович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Филиал ОАО «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Камчатскэнерго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Центральные электрические сети; 683030, Россия, Петропавловск-Камчатский; начальник отдела технологического присоединения к электрическим сетям; </w:t>
            </w:r>
            <w:hyperlink r:id="rId13" w:history="1"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oni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kamchatgtu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9316D" w:rsidRPr="00740C7A" w:rsidRDefault="00B9316D" w:rsidP="00B9316D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Белавина </w:t>
            </w:r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Александровна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научный сотрудник отдела науки и инноваций; </w:t>
            </w:r>
            <w:hyperlink r:id="rId14" w:history="1"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oni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kamchatgtu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740C7A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C1F29" w:rsidRPr="00B9316D" w:rsidRDefault="003C1F29" w:rsidP="009A68DE">
            <w:pPr>
              <w:ind w:firstLine="397"/>
              <w:jc w:val="both"/>
            </w:pPr>
          </w:p>
        </w:tc>
      </w:tr>
      <w:tr w:rsidR="00872A2D" w:rsidRPr="00B9316D" w:rsidTr="003C1F29">
        <w:tc>
          <w:tcPr>
            <w:tcW w:w="9571" w:type="dxa"/>
          </w:tcPr>
          <w:p w:rsidR="00872A2D" w:rsidRPr="00740C7A" w:rsidRDefault="00872A2D" w:rsidP="00872A2D">
            <w:pPr>
              <w:rPr>
                <w:rFonts w:ascii="Times New Roman" w:hAnsi="Times New Roman" w:cs="Times New Roman"/>
                <w:lang w:val="uk-UA"/>
              </w:rPr>
            </w:pPr>
          </w:p>
          <w:p w:rsidR="00872A2D" w:rsidRPr="00740C7A" w:rsidRDefault="00872A2D" w:rsidP="00872A2D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40C7A">
              <w:rPr>
                <w:rFonts w:ascii="Times New Roman" w:hAnsi="Times New Roman" w:cs="Times New Roman"/>
                <w:lang w:val="uk-UA"/>
              </w:rPr>
              <w:t>УДК 578:</w:t>
            </w:r>
            <w:r w:rsidRPr="00740C7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597.552.512</w:t>
            </w: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</w:pP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>Л</w:t>
            </w:r>
            <w:r w:rsidRPr="00740C7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.П. </w:t>
            </w:r>
            <w:proofErr w:type="spellStart"/>
            <w:r w:rsidRPr="00740C7A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Драган</w:t>
            </w:r>
            <w:proofErr w:type="spellEnd"/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Институт рыбного хозяйства Национальной академии аграрных наук,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Киев,  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03164</w:t>
            </w: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e-mail: dragan_l@ukr.net</w:t>
            </w:r>
          </w:p>
          <w:p w:rsidR="00872A2D" w:rsidRPr="00740C7A" w:rsidRDefault="00872A2D" w:rsidP="00872A2D">
            <w:pPr>
              <w:ind w:firstLine="426"/>
              <w:jc w:val="center"/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A2D" w:rsidRPr="00740C7A" w:rsidRDefault="00872A2D" w:rsidP="00872A2D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0C7A">
              <w:rPr>
                <w:rStyle w:val="hps"/>
                <w:rFonts w:ascii="Times New Roman" w:hAnsi="Times New Roman" w:cs="Times New Roman"/>
                <w:b/>
                <w:bCs/>
              </w:rPr>
              <w:t xml:space="preserve">ОЦЕНКА СОСТОЯНИЯ АНТИОКСИДАНТНОЙ СИСТЕМЫ </w:t>
            </w:r>
            <w:r w:rsidRPr="00740C7A">
              <w:rPr>
                <w:rStyle w:val="hps"/>
                <w:rFonts w:ascii="Times New Roman" w:hAnsi="Times New Roman" w:cs="Times New Roman"/>
                <w:b/>
                <w:bCs/>
              </w:rPr>
              <w:br/>
              <w:t xml:space="preserve">В СЫВОРОТКЕ КРОВИ СЕГОЛЕТОК РАДУЖНОЙ ФОРЕЛИ </w:t>
            </w:r>
            <w:r w:rsidRPr="00740C7A">
              <w:rPr>
                <w:rStyle w:val="hps"/>
                <w:rFonts w:ascii="Times New Roman" w:hAnsi="Times New Roman" w:cs="Times New Roman"/>
                <w:b/>
                <w:bCs/>
              </w:rPr>
              <w:br/>
            </w:r>
            <w:r w:rsidRPr="00740C7A">
              <w:rPr>
                <w:rFonts w:ascii="Times New Roman" w:hAnsi="Times New Roman" w:cs="Times New Roman"/>
                <w:b/>
                <w:bCs/>
              </w:rPr>
              <w:t>(</w:t>
            </w:r>
            <w:r w:rsidRPr="00740C7A">
              <w:rPr>
                <w:rFonts w:ascii="Times New Roman" w:hAnsi="Times New Roman" w:cs="Times New Roman"/>
                <w:b/>
                <w:bCs/>
                <w:i/>
                <w:iCs/>
              </w:rPr>
              <w:t>O</w:t>
            </w:r>
            <w:r w:rsidRPr="00740C7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NCORHYNCHUS</w:t>
            </w:r>
            <w:r w:rsidRPr="00740C7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MYKISS</w:t>
            </w:r>
            <w:r w:rsidRPr="00740C7A">
              <w:rPr>
                <w:rFonts w:ascii="Times New Roman" w:hAnsi="Times New Roman" w:cs="Times New Roman"/>
                <w:b/>
                <w:bCs/>
              </w:rPr>
              <w:t>), ИНФИЦИРОВАННЫХ ВИРУСОМ IPN</w:t>
            </w:r>
          </w:p>
          <w:p w:rsidR="00872A2D" w:rsidRPr="00740C7A" w:rsidRDefault="00872A2D" w:rsidP="00872A2D">
            <w:pPr>
              <w:ind w:firstLine="426"/>
              <w:jc w:val="center"/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72A2D" w:rsidRPr="00740C7A" w:rsidRDefault="00872A2D" w:rsidP="00872A2D">
            <w:pPr>
              <w:ind w:firstLine="397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Вирусные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инфекции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гидробионтов,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возникающие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процессе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интенсивного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 xml:space="preserve">наносят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значительный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ущерб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 этой области.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Наибольший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урон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производству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рыбы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причиняют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вирусы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панкреатического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некроза.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Вирус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способствует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некротическому поражению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поджелудочной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железы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также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провоцирует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оксидативный</w:t>
            </w:r>
            <w:proofErr w:type="spellEnd"/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стресс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, </w:t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усиливая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тем самым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процессы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перекисного окисления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pacing w:val="-4"/>
                <w:sz w:val="20"/>
                <w:szCs w:val="20"/>
              </w:rPr>
              <w:t>липидов.</w:t>
            </w:r>
            <w:r w:rsidRPr="00740C7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872A2D" w:rsidRPr="00740C7A" w:rsidRDefault="00872A2D" w:rsidP="00872A2D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  <w:lang w:val="uk-UA"/>
              </w:rPr>
            </w:pPr>
            <w:proofErr w:type="gram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 результате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проведенных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установлено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инвазия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вируса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инфекционного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панкреатического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некроза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нарушает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равновесие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прооксидантно-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антиоксидантной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сыворотке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крови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радужной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форели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проявляется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интенсификацией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процессов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перекисного окисления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липидов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снижением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эффективности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антиоксидантной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защиты,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позволяет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рассматривать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существенное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звено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 патогенезе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инфекционного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заболевания.</w:t>
            </w:r>
            <w:proofErr w:type="gramEnd"/>
          </w:p>
          <w:p w:rsidR="00872A2D" w:rsidRPr="00740C7A" w:rsidRDefault="00872A2D" w:rsidP="00872A2D">
            <w:pPr>
              <w:ind w:firstLine="397"/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72A2D" w:rsidRPr="00740C7A" w:rsidRDefault="00872A2D" w:rsidP="00872A2D">
            <w:pPr>
              <w:ind w:firstLine="397"/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40C7A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Ключевые</w:t>
            </w:r>
            <w:proofErr w:type="spellEnd"/>
            <w:r w:rsidRPr="00740C7A">
              <w:rPr>
                <w:rStyle w:val="hps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слова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радужная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форель, 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</w:rPr>
              <w:t>вирус</w:t>
            </w:r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>инфекционного</w:t>
            </w:r>
            <w:proofErr w:type="spellEnd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>панкреатического</w:t>
            </w:r>
            <w:proofErr w:type="spellEnd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>некроза</w:t>
            </w:r>
            <w:proofErr w:type="spellEnd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система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>антиоксидантной</w:t>
            </w:r>
            <w:proofErr w:type="spellEnd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>защиты</w:t>
            </w:r>
            <w:proofErr w:type="spellEnd"/>
            <w:r w:rsidRPr="00740C7A"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872A2D" w:rsidRPr="00740C7A" w:rsidRDefault="00872A2D" w:rsidP="00872A2D">
            <w:pPr>
              <w:ind w:firstLine="397"/>
              <w:jc w:val="both"/>
              <w:rPr>
                <w:rStyle w:val="hps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6161D" w:rsidRPr="00740C7A" w:rsidRDefault="00872A2D" w:rsidP="009A68DE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-2015-31-56-60</w:t>
            </w:r>
          </w:p>
          <w:p w:rsidR="00740C7A" w:rsidRPr="00740C7A" w:rsidRDefault="00740C7A" w:rsidP="00B9316D">
            <w:pPr>
              <w:widowControl w:val="0"/>
              <w:spacing w:before="120"/>
              <w:jc w:val="center"/>
              <w:rPr>
                <w:rFonts w:ascii="Times New Roman" w:hAnsi="Times New Roman"/>
                <w:i/>
                <w:noProof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  <w:r w:rsid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9A68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56161D" w:rsidRPr="009A68DE" w:rsidRDefault="0056161D" w:rsidP="009A68DE">
            <w:pPr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Драган</w:t>
            </w:r>
            <w:proofErr w:type="spellEnd"/>
            <w:r w:rsidRPr="009A68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Людмила </w:t>
            </w:r>
            <w:proofErr w:type="spellStart"/>
            <w:r w:rsidRPr="009A68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Петровна</w:t>
            </w:r>
            <w:proofErr w:type="spellEnd"/>
            <w:r w:rsidRPr="009A68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–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Институт рыбного хозяйства Национальной академии аграрных наук;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03164, Украина, Киев;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кандидат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наук,</w:t>
            </w:r>
            <w:r w:rsidRPr="009A68D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лаборатории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биотехнологии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рыбоводстве; </w:t>
            </w:r>
            <w:hyperlink r:id="rId15" w:history="1">
              <w:r w:rsidRPr="009A68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dragan</w:t>
              </w:r>
              <w:r w:rsidRPr="009A68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9A68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</w:t>
              </w:r>
              <w:r w:rsidRPr="009A68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ukr</w:t>
              </w:r>
              <w:r w:rsidRPr="009A68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net</w:t>
              </w:r>
            </w:hyperlink>
          </w:p>
          <w:p w:rsidR="0056161D" w:rsidRPr="00B9316D" w:rsidRDefault="0056161D" w:rsidP="00872A2D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</w:rPr>
            </w:pPr>
          </w:p>
          <w:p w:rsidR="00872A2D" w:rsidRPr="00B9316D" w:rsidRDefault="00872A2D" w:rsidP="00872A2D">
            <w:pPr>
              <w:tabs>
                <w:tab w:val="left" w:leader="dot" w:pos="9015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872A2D" w:rsidRPr="00740C7A" w:rsidTr="003C1F29">
        <w:tc>
          <w:tcPr>
            <w:tcW w:w="9571" w:type="dxa"/>
          </w:tcPr>
          <w:p w:rsidR="00872A2D" w:rsidRPr="00B9316D" w:rsidRDefault="00872A2D" w:rsidP="00872A2D">
            <w:pPr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582.533(265.52)</w:t>
            </w:r>
          </w:p>
          <w:p w:rsidR="00872A2D" w:rsidRPr="00740C7A" w:rsidRDefault="00872A2D" w:rsidP="00872A2D">
            <w:pPr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740C7A">
              <w:rPr>
                <w:rFonts w:ascii="Times New Roman" w:hAnsi="Times New Roman" w:cs="Times New Roman"/>
                <w:b/>
              </w:rPr>
              <w:t>А.В. Климова</w:t>
            </w:r>
            <w:proofErr w:type="gramStart"/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740C7A">
              <w:rPr>
                <w:rFonts w:ascii="Times New Roman" w:hAnsi="Times New Roman" w:cs="Times New Roman"/>
                <w:b/>
              </w:rPr>
              <w:t>, Р.С. Клюкина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r w:rsidRPr="00740C7A">
              <w:rPr>
                <w:rFonts w:ascii="Times New Roman" w:hAnsi="Times New Roman" w:cs="Times New Roman"/>
                <w:b/>
              </w:rPr>
              <w:t>, А.А. Бонк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1,2</w:t>
            </w:r>
            <w:r w:rsidRPr="00740C7A">
              <w:rPr>
                <w:rFonts w:ascii="Times New Roman" w:hAnsi="Times New Roman" w:cs="Times New Roman"/>
                <w:b/>
              </w:rPr>
              <w:t>, Н.Г. Клочкова</w:t>
            </w:r>
            <w:r w:rsidRPr="00740C7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2D" w:rsidRPr="00740C7A" w:rsidRDefault="00872A2D" w:rsidP="00872A2D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40C7A">
              <w:rPr>
                <w:i/>
                <w:iCs/>
                <w:color w:val="auto"/>
                <w:sz w:val="20"/>
                <w:szCs w:val="20"/>
                <w:vertAlign w:val="superscript"/>
              </w:rPr>
              <w:t>1</w:t>
            </w:r>
            <w:r w:rsidRPr="00740C7A">
              <w:rPr>
                <w:i/>
                <w:iCs/>
                <w:color w:val="auto"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872A2D" w:rsidRPr="00740C7A" w:rsidRDefault="00872A2D" w:rsidP="00872A2D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40C7A">
              <w:rPr>
                <w:i/>
                <w:iCs/>
                <w:color w:val="auto"/>
                <w:sz w:val="20"/>
                <w:szCs w:val="20"/>
              </w:rPr>
              <w:t>Петропавловск-Камчатский, 683003;</w:t>
            </w:r>
          </w:p>
          <w:p w:rsidR="00872A2D" w:rsidRPr="00740C7A" w:rsidRDefault="00872A2D" w:rsidP="00872A2D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40C7A">
              <w:rPr>
                <w:i/>
                <w:iCs/>
                <w:color w:val="auto"/>
                <w:sz w:val="20"/>
                <w:szCs w:val="20"/>
                <w:vertAlign w:val="superscript"/>
              </w:rPr>
              <w:t>2</w:t>
            </w:r>
            <w:r w:rsidRPr="00740C7A">
              <w:rPr>
                <w:i/>
                <w:iCs/>
                <w:color w:val="auto"/>
                <w:sz w:val="20"/>
                <w:szCs w:val="20"/>
              </w:rPr>
              <w:t xml:space="preserve">Камчатский научно-исследовательский институт рыбного хозяйства </w:t>
            </w:r>
          </w:p>
          <w:p w:rsidR="00872A2D" w:rsidRPr="00740C7A" w:rsidRDefault="00872A2D" w:rsidP="00872A2D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40C7A">
              <w:rPr>
                <w:i/>
                <w:iCs/>
                <w:color w:val="auto"/>
                <w:sz w:val="20"/>
                <w:szCs w:val="20"/>
              </w:rPr>
              <w:t>и океанографии (</w:t>
            </w:r>
            <w:proofErr w:type="spellStart"/>
            <w:r w:rsidRPr="00740C7A">
              <w:rPr>
                <w:i/>
                <w:iCs/>
                <w:color w:val="auto"/>
                <w:sz w:val="20"/>
                <w:szCs w:val="20"/>
              </w:rPr>
              <w:t>КамчатНИРО</w:t>
            </w:r>
            <w:proofErr w:type="spellEnd"/>
            <w:r w:rsidRPr="00740C7A">
              <w:rPr>
                <w:i/>
                <w:iCs/>
                <w:color w:val="auto"/>
                <w:sz w:val="20"/>
                <w:szCs w:val="20"/>
              </w:rPr>
              <w:t xml:space="preserve">), </w:t>
            </w:r>
          </w:p>
          <w:p w:rsidR="00872A2D" w:rsidRPr="00740C7A" w:rsidRDefault="00872A2D" w:rsidP="00872A2D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40C7A">
              <w:rPr>
                <w:i/>
                <w:iCs/>
                <w:color w:val="auto"/>
                <w:sz w:val="20"/>
                <w:szCs w:val="20"/>
              </w:rPr>
              <w:t>Петропавловск-Камчатский, 683000</w:t>
            </w:r>
          </w:p>
          <w:p w:rsidR="00872A2D" w:rsidRPr="00740C7A" w:rsidRDefault="00872A2D" w:rsidP="00872A2D">
            <w:pPr>
              <w:pStyle w:val="Default"/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740C7A">
              <w:rPr>
                <w:i/>
                <w:iCs/>
                <w:color w:val="auto"/>
                <w:sz w:val="20"/>
                <w:szCs w:val="20"/>
                <w:lang w:val="en-US"/>
              </w:rPr>
              <w:t>e</w:t>
            </w:r>
            <w:r w:rsidRPr="00740C7A">
              <w:rPr>
                <w:i/>
                <w:iCs/>
                <w:color w:val="auto"/>
                <w:sz w:val="20"/>
                <w:szCs w:val="20"/>
              </w:rPr>
              <w:t>-</w:t>
            </w:r>
            <w:r w:rsidRPr="00740C7A">
              <w:rPr>
                <w:i/>
                <w:iCs/>
                <w:color w:val="auto"/>
                <w:sz w:val="20"/>
                <w:szCs w:val="20"/>
                <w:lang w:val="en-US"/>
              </w:rPr>
              <w:t>mail</w:t>
            </w:r>
            <w:r w:rsidRPr="00740C7A">
              <w:rPr>
                <w:i/>
                <w:iCs/>
                <w:color w:val="auto"/>
                <w:sz w:val="20"/>
                <w:szCs w:val="20"/>
              </w:rPr>
              <w:t xml:space="preserve">: </w:t>
            </w:r>
            <w:hyperlink r:id="rId16" w:history="1">
              <w:r w:rsidRPr="00740C7A">
                <w:rPr>
                  <w:rStyle w:val="a4"/>
                  <w:rFonts w:eastAsia="Batang"/>
                  <w:i/>
                  <w:color w:val="auto"/>
                  <w:sz w:val="20"/>
                  <w:szCs w:val="20"/>
                  <w:u w:val="none"/>
                  <w:lang w:val="en-US"/>
                </w:rPr>
                <w:t>annaklimovae</w:t>
              </w:r>
              <w:r w:rsidRPr="00740C7A">
                <w:rPr>
                  <w:rStyle w:val="a4"/>
                  <w:rFonts w:eastAsia="Batang"/>
                  <w:i/>
                  <w:iCs/>
                  <w:color w:val="auto"/>
                  <w:sz w:val="20"/>
                  <w:szCs w:val="20"/>
                  <w:u w:val="none"/>
                </w:rPr>
                <w:t>@</w:t>
              </w:r>
              <w:r w:rsidRPr="00740C7A">
                <w:rPr>
                  <w:rStyle w:val="a4"/>
                  <w:rFonts w:eastAsia="Batang"/>
                  <w:i/>
                  <w:iCs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740C7A">
                <w:rPr>
                  <w:rStyle w:val="a4"/>
                  <w:rFonts w:eastAsia="Batang"/>
                  <w:i/>
                  <w:iCs/>
                  <w:color w:val="auto"/>
                  <w:sz w:val="20"/>
                  <w:szCs w:val="20"/>
                  <w:u w:val="none"/>
                </w:rPr>
                <w:t>.</w:t>
              </w:r>
              <w:r w:rsidRPr="00740C7A">
                <w:rPr>
                  <w:rStyle w:val="a4"/>
                  <w:rFonts w:eastAsia="Batang"/>
                  <w:i/>
                  <w:i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72A2D" w:rsidRPr="00740C7A" w:rsidRDefault="00872A2D" w:rsidP="00872A2D">
            <w:pPr>
              <w:pStyle w:val="Default"/>
              <w:jc w:val="center"/>
              <w:rPr>
                <w:i/>
                <w:iCs/>
                <w:color w:val="auto"/>
                <w:sz w:val="22"/>
                <w:szCs w:val="20"/>
              </w:rPr>
            </w:pP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7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МОРСКИХ ТРАВ В ФОРМИРОВАНИИ НЕРЕСТОВОГО СУБСТРАТА КОРФО-КАРАГИНСКОЙ ПОПУЛЯЦИИ ТИХООКЕАНСКОЙ СЕЛЬДИ</w:t>
            </w:r>
          </w:p>
          <w:p w:rsidR="00872A2D" w:rsidRPr="00740C7A" w:rsidRDefault="00872A2D" w:rsidP="00872A2D">
            <w:pPr>
              <w:pStyle w:val="Default"/>
              <w:ind w:firstLine="397"/>
              <w:jc w:val="both"/>
              <w:rPr>
                <w:color w:val="auto"/>
                <w:sz w:val="20"/>
                <w:highlight w:val="yellow"/>
              </w:rPr>
            </w:pPr>
          </w:p>
          <w:p w:rsidR="00872A2D" w:rsidRPr="00740C7A" w:rsidRDefault="00872A2D" w:rsidP="00872A2D">
            <w:pPr>
              <w:pStyle w:val="Default"/>
              <w:ind w:firstLine="397"/>
              <w:jc w:val="both"/>
              <w:rPr>
                <w:color w:val="auto"/>
                <w:spacing w:val="-2"/>
                <w:sz w:val="20"/>
              </w:rPr>
            </w:pPr>
            <w:r w:rsidRPr="00740C7A">
              <w:rPr>
                <w:color w:val="auto"/>
                <w:spacing w:val="-2"/>
                <w:sz w:val="20"/>
              </w:rPr>
              <w:t xml:space="preserve">Приводятся результаты изучения сезонного развития и распределения морской травы </w:t>
            </w:r>
            <w:proofErr w:type="spellStart"/>
            <w:r w:rsidRPr="00740C7A">
              <w:rPr>
                <w:i/>
                <w:color w:val="auto"/>
                <w:spacing w:val="-2"/>
                <w:sz w:val="20"/>
                <w:lang w:val="en-US"/>
              </w:rPr>
              <w:t>Zostera</w:t>
            </w:r>
            <w:proofErr w:type="spellEnd"/>
            <w:r w:rsidRPr="00740C7A">
              <w:rPr>
                <w:i/>
                <w:color w:val="auto"/>
                <w:spacing w:val="-2"/>
                <w:sz w:val="20"/>
                <w:lang w:val="en-US"/>
              </w:rPr>
              <w:t> marina</w:t>
            </w:r>
            <w:r w:rsidRPr="00740C7A">
              <w:rPr>
                <w:color w:val="auto"/>
                <w:spacing w:val="-2"/>
                <w:sz w:val="20"/>
              </w:rPr>
              <w:t xml:space="preserve"> в заливе Корфа (в гаванях Сибирь и Скобелева). Впервые представлены данные по размерным характеристикам ее беринговоморской популяции в весеннее время. На основе использования спутниковых аэрофотоснимков даны экспертная оценка запасов </w:t>
            </w:r>
            <w:proofErr w:type="spellStart"/>
            <w:r w:rsidRPr="00740C7A">
              <w:rPr>
                <w:i/>
                <w:color w:val="auto"/>
                <w:spacing w:val="-2"/>
                <w:sz w:val="20"/>
                <w:lang w:val="en-US"/>
              </w:rPr>
              <w:t>Zostera</w:t>
            </w:r>
            <w:proofErr w:type="spellEnd"/>
            <w:r w:rsidRPr="00740C7A">
              <w:rPr>
                <w:i/>
                <w:color w:val="auto"/>
                <w:spacing w:val="-2"/>
                <w:sz w:val="20"/>
              </w:rPr>
              <w:t xml:space="preserve"> </w:t>
            </w:r>
            <w:r w:rsidRPr="00740C7A">
              <w:rPr>
                <w:color w:val="auto"/>
                <w:spacing w:val="-2"/>
                <w:sz w:val="20"/>
              </w:rPr>
              <w:t>и площадь ее зарослей в мелководной зоне залива. В северной его части общая площадь дна, занимаемого морскими травами, равна 11,19 км</w:t>
            </w:r>
            <w:proofErr w:type="gramStart"/>
            <w:r w:rsidRPr="00740C7A">
              <w:rPr>
                <w:color w:val="auto"/>
                <w:spacing w:val="-2"/>
                <w:sz w:val="20"/>
                <w:vertAlign w:val="superscript"/>
              </w:rPr>
              <w:t>2</w:t>
            </w:r>
            <w:proofErr w:type="gramEnd"/>
            <w:r w:rsidRPr="00740C7A">
              <w:rPr>
                <w:color w:val="auto"/>
                <w:spacing w:val="-2"/>
                <w:sz w:val="20"/>
              </w:rPr>
              <w:t xml:space="preserve">, суммарная сухая масса – более 5 тыс. тонн. Показано, что общая поверхность растительного субстрата, формируемого </w:t>
            </w:r>
            <w:proofErr w:type="spellStart"/>
            <w:r w:rsidRPr="00740C7A">
              <w:rPr>
                <w:i/>
                <w:color w:val="auto"/>
                <w:spacing w:val="-2"/>
                <w:sz w:val="20"/>
                <w:lang w:val="en-US"/>
              </w:rPr>
              <w:t>Zostera</w:t>
            </w:r>
            <w:proofErr w:type="spellEnd"/>
            <w:r w:rsidRPr="00740C7A">
              <w:rPr>
                <w:color w:val="auto"/>
                <w:spacing w:val="-2"/>
                <w:sz w:val="20"/>
              </w:rPr>
              <w:t>,</w:t>
            </w:r>
            <w:r w:rsidRPr="00740C7A">
              <w:rPr>
                <w:i/>
                <w:color w:val="auto"/>
                <w:spacing w:val="-2"/>
                <w:sz w:val="20"/>
              </w:rPr>
              <w:t xml:space="preserve"> </w:t>
            </w:r>
            <w:r w:rsidRPr="00740C7A">
              <w:rPr>
                <w:color w:val="auto"/>
                <w:spacing w:val="-2"/>
                <w:sz w:val="20"/>
              </w:rPr>
              <w:t xml:space="preserve">полезная для нереста </w:t>
            </w:r>
            <w:proofErr w:type="spellStart"/>
            <w:r w:rsidRPr="00740C7A">
              <w:rPr>
                <w:color w:val="auto"/>
                <w:spacing w:val="-2"/>
                <w:sz w:val="20"/>
              </w:rPr>
              <w:t>корфо-карагинской</w:t>
            </w:r>
            <w:proofErr w:type="spellEnd"/>
            <w:r w:rsidRPr="00740C7A">
              <w:rPr>
                <w:color w:val="auto"/>
                <w:spacing w:val="-2"/>
                <w:sz w:val="20"/>
              </w:rPr>
              <w:t xml:space="preserve"> популяции тихоокеанской сельди, составляет не менее 28,86 км</w:t>
            </w:r>
            <w:proofErr w:type="gramStart"/>
            <w:r w:rsidRPr="00740C7A">
              <w:rPr>
                <w:color w:val="auto"/>
                <w:spacing w:val="-2"/>
                <w:sz w:val="20"/>
                <w:vertAlign w:val="superscript"/>
              </w:rPr>
              <w:t>2</w:t>
            </w:r>
            <w:proofErr w:type="gramEnd"/>
            <w:r w:rsidRPr="00740C7A">
              <w:rPr>
                <w:color w:val="auto"/>
                <w:spacing w:val="-2"/>
                <w:sz w:val="20"/>
              </w:rPr>
              <w:t>.</w:t>
            </w:r>
          </w:p>
          <w:p w:rsidR="00872A2D" w:rsidRPr="00740C7A" w:rsidRDefault="00872A2D" w:rsidP="00872A2D">
            <w:pPr>
              <w:pStyle w:val="Default"/>
              <w:ind w:firstLine="397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  <w:p w:rsidR="00872A2D" w:rsidRPr="00740C7A" w:rsidRDefault="00872A2D" w:rsidP="00872A2D">
            <w:pPr>
              <w:pStyle w:val="Default"/>
              <w:ind w:firstLine="397"/>
              <w:jc w:val="both"/>
              <w:rPr>
                <w:i/>
                <w:color w:val="auto"/>
                <w:sz w:val="20"/>
                <w:szCs w:val="20"/>
              </w:rPr>
            </w:pPr>
            <w:r w:rsidRPr="00740C7A">
              <w:rPr>
                <w:b/>
                <w:color w:val="auto"/>
                <w:sz w:val="20"/>
                <w:szCs w:val="20"/>
              </w:rPr>
              <w:t xml:space="preserve">Ключевые слова: </w:t>
            </w:r>
            <w:proofErr w:type="spellStart"/>
            <w:r w:rsidRPr="00740C7A">
              <w:rPr>
                <w:i/>
                <w:color w:val="auto"/>
                <w:sz w:val="20"/>
                <w:szCs w:val="20"/>
                <w:lang w:val="en-US"/>
              </w:rPr>
              <w:t>Zostera</w:t>
            </w:r>
            <w:proofErr w:type="spellEnd"/>
            <w:r w:rsidRPr="00740C7A">
              <w:rPr>
                <w:i/>
                <w:color w:val="auto"/>
                <w:sz w:val="20"/>
                <w:szCs w:val="20"/>
              </w:rPr>
              <w:t xml:space="preserve"> </w:t>
            </w:r>
            <w:r w:rsidRPr="00740C7A">
              <w:rPr>
                <w:i/>
                <w:color w:val="auto"/>
                <w:sz w:val="20"/>
                <w:szCs w:val="20"/>
                <w:lang w:val="en-US"/>
              </w:rPr>
              <w:t>marina</w:t>
            </w:r>
            <w:r w:rsidRPr="00740C7A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740C7A">
              <w:rPr>
                <w:i/>
                <w:color w:val="auto"/>
                <w:sz w:val="20"/>
                <w:szCs w:val="20"/>
                <w:lang w:val="en-US"/>
              </w:rPr>
              <w:t>Zosteraceae</w:t>
            </w:r>
            <w:proofErr w:type="spellEnd"/>
            <w:r w:rsidRPr="00740C7A">
              <w:rPr>
                <w:i/>
                <w:color w:val="auto"/>
                <w:sz w:val="20"/>
                <w:szCs w:val="20"/>
              </w:rPr>
              <w:t>,</w:t>
            </w:r>
            <w:r w:rsidRPr="00740C7A">
              <w:rPr>
                <w:color w:val="auto"/>
                <w:sz w:val="20"/>
                <w:szCs w:val="20"/>
              </w:rPr>
              <w:t xml:space="preserve"> морские травы, тихоокеанская сельдь, кладки икры, нерестовый субстрат, залив Корфа, восточная Камчатка</w:t>
            </w:r>
            <w:r w:rsidRPr="00740C7A">
              <w:rPr>
                <w:i/>
                <w:color w:val="auto"/>
                <w:sz w:val="20"/>
                <w:szCs w:val="20"/>
              </w:rPr>
              <w:t>.</w:t>
            </w:r>
          </w:p>
          <w:p w:rsidR="00872A2D" w:rsidRPr="00740C7A" w:rsidRDefault="00872A2D" w:rsidP="00872A2D">
            <w:pPr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2D" w:rsidRPr="00740C7A" w:rsidRDefault="00872A2D" w:rsidP="00872A2D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-2015-31-60-66</w:t>
            </w:r>
          </w:p>
          <w:p w:rsidR="00872A2D" w:rsidRPr="00740C7A" w:rsidRDefault="00872A2D" w:rsidP="00872A2D">
            <w:pPr>
              <w:tabs>
                <w:tab w:val="left" w:leader="dot" w:pos="9015"/>
              </w:tabs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3D5920" w:rsidRPr="00740C7A" w:rsidRDefault="00740C7A" w:rsidP="009A68D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3D5920" w:rsidRPr="009A68DE" w:rsidRDefault="003D5920" w:rsidP="009A68DE">
            <w:pPr>
              <w:spacing w:line="250" w:lineRule="auto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Климова Анна Валерьевна –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683003, Россия, Петропавловск-Камчатский; научный сотрудник отдела науки и инноваций; </w:t>
            </w:r>
            <w:hyperlink r:id="rId17" w:history="1"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annaklimovae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>Клюкина</w:t>
            </w:r>
            <w:proofErr w:type="spellEnd"/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Регина Сергеевна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заведующая кабинетом кафедры водных биоресурсов, рыболовства и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stephanodiscusalpinus</w:t>
            </w:r>
            <w:proofErr w:type="spellEnd"/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6161D" w:rsidRPr="009A68DE" w:rsidRDefault="0056161D" w:rsidP="009A68DE">
            <w:pPr>
              <w:ind w:firstLine="39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>Бонк</w:t>
            </w:r>
            <w:proofErr w:type="spellEnd"/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Анатольевич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биологических наук; доцент; заведующий кафедрой водных биоресурсов, рыболовства и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8" w:history="1"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bonk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aa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kamchatgtu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5920" w:rsidRPr="009A68DE" w:rsidRDefault="003D5920" w:rsidP="009A68DE">
            <w:pPr>
              <w:spacing w:line="25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Клочкова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Нина Григорьевна –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683003, Россия, Петропавловск-Камчатский; доктор </w:t>
            </w:r>
            <w:proofErr w:type="gram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наук; проректор по научной работе; </w:t>
            </w:r>
            <w:hyperlink r:id="rId19" w:history="1"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ninakl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56161D" w:rsidRPr="00740C7A" w:rsidRDefault="0056161D" w:rsidP="009A68DE">
            <w:pPr>
              <w:pStyle w:val="a9"/>
              <w:spacing w:line="250" w:lineRule="auto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2A2D" w:rsidRPr="00740C7A" w:rsidTr="003C1F29">
        <w:tc>
          <w:tcPr>
            <w:tcW w:w="9571" w:type="dxa"/>
          </w:tcPr>
          <w:p w:rsidR="00872A2D" w:rsidRPr="00740C7A" w:rsidRDefault="00872A2D" w:rsidP="00872A2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72A2D" w:rsidRPr="00740C7A" w:rsidRDefault="00872A2D" w:rsidP="00872A2D">
            <w:pPr>
              <w:jc w:val="both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593.96(265.5)</w:t>
            </w:r>
          </w:p>
          <w:p w:rsidR="00872A2D" w:rsidRPr="00740C7A" w:rsidRDefault="00872A2D" w:rsidP="00872A2D">
            <w:pPr>
              <w:jc w:val="both"/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pStyle w:val="MyNorm"/>
              <w:ind w:firstLine="0"/>
              <w:jc w:val="center"/>
              <w:rPr>
                <w:b/>
                <w:color w:val="auto"/>
              </w:rPr>
            </w:pPr>
            <w:r w:rsidRPr="00740C7A">
              <w:rPr>
                <w:b/>
                <w:color w:val="auto"/>
              </w:rPr>
              <w:t>Е.Г. Панина, В.Г. Степанов</w:t>
            </w:r>
          </w:p>
          <w:p w:rsidR="00872A2D" w:rsidRPr="00740C7A" w:rsidRDefault="00872A2D" w:rsidP="00872A2D">
            <w:pPr>
              <w:pStyle w:val="MyNorm"/>
              <w:ind w:firstLine="0"/>
              <w:jc w:val="center"/>
              <w:rPr>
                <w:b/>
                <w:color w:val="auto"/>
              </w:rPr>
            </w:pPr>
          </w:p>
          <w:p w:rsidR="00872A2D" w:rsidRPr="00740C7A" w:rsidRDefault="00872A2D" w:rsidP="00872A2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Камчатский филиал Тихоокеанского института географии ДВО РАН, </w:t>
            </w:r>
            <w:r w:rsidRPr="00740C7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Петропавловск-Камчатский, 683000</w:t>
            </w:r>
            <w:r w:rsidRPr="00740C7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hyperlink r:id="rId20" w:history="1">
              <w:r w:rsidRPr="00740C7A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panina</w:t>
              </w:r>
              <w:r w:rsidRPr="00740C7A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1968@</w:t>
              </w:r>
              <w:r w:rsidRPr="00740C7A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mail</w:t>
              </w:r>
              <w:r w:rsidRPr="00740C7A">
                <w:rPr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.</w:t>
              </w:r>
              <w:r w:rsidRPr="00740C7A">
                <w:rPr>
                  <w:rFonts w:ascii="Times New Roman" w:hAnsi="Times New Roman" w:cs="Times New Roman"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872A2D" w:rsidRPr="00740C7A" w:rsidRDefault="00872A2D" w:rsidP="00872A2D">
            <w:pPr>
              <w:jc w:val="both"/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spacing w:after="120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caps/>
              </w:rPr>
              <w:t xml:space="preserve">Видовой состав голотурий дальневосточных морей России. </w:t>
            </w:r>
            <w:r w:rsidRPr="00740C7A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II: </w:t>
            </w:r>
            <w:r w:rsidRPr="00740C7A">
              <w:rPr>
                <w:rFonts w:ascii="Times New Roman" w:hAnsi="Times New Roman" w:cs="Times New Roman"/>
                <w:b/>
                <w:caps/>
                <w:lang w:val="en-US"/>
              </w:rPr>
              <w:br/>
            </w:r>
            <w:r w:rsidRPr="00740C7A">
              <w:rPr>
                <w:rFonts w:ascii="Times New Roman" w:hAnsi="Times New Roman" w:cs="Times New Roman"/>
                <w:b/>
                <w:caps/>
              </w:rPr>
              <w:t>Отряд</w:t>
            </w:r>
            <w:r w:rsidRPr="00740C7A">
              <w:rPr>
                <w:rFonts w:ascii="Times New Roman" w:hAnsi="Times New Roman" w:cs="Times New Roman"/>
                <w:b/>
                <w:caps/>
                <w:lang w:val="en-US"/>
              </w:rPr>
              <w:t xml:space="preserve"> Aspidochirotida Grube, 1840 (Echidodermata: Holothuroidea)</w:t>
            </w:r>
          </w:p>
          <w:p w:rsidR="00872A2D" w:rsidRPr="00740C7A" w:rsidRDefault="00872A2D" w:rsidP="00872A2D">
            <w:pPr>
              <w:pStyle w:val="MyNorm"/>
              <w:ind w:firstLine="397"/>
              <w:jc w:val="center"/>
              <w:rPr>
                <w:b/>
                <w:i/>
                <w:color w:val="auto"/>
                <w:lang w:val="en-US"/>
              </w:rPr>
            </w:pPr>
          </w:p>
          <w:p w:rsidR="00872A2D" w:rsidRPr="00740C7A" w:rsidRDefault="00872A2D" w:rsidP="00872A2D">
            <w:pPr>
              <w:pStyle w:val="MyNorm"/>
              <w:ind w:firstLine="397"/>
              <w:rPr>
                <w:color w:val="auto"/>
                <w:spacing w:val="1"/>
                <w:sz w:val="20"/>
                <w:szCs w:val="20"/>
              </w:rPr>
            </w:pPr>
            <w:r w:rsidRPr="00740C7A">
              <w:rPr>
                <w:color w:val="auto"/>
                <w:sz w:val="20"/>
                <w:szCs w:val="20"/>
              </w:rPr>
              <w:t xml:space="preserve">В статье приведен список видового состава </w:t>
            </w:r>
            <w:proofErr w:type="spellStart"/>
            <w:r w:rsidRPr="00740C7A">
              <w:rPr>
                <w:color w:val="auto"/>
                <w:sz w:val="20"/>
                <w:szCs w:val="20"/>
              </w:rPr>
              <w:t>щитовиднощупальцевых</w:t>
            </w:r>
            <w:proofErr w:type="spellEnd"/>
            <w:r w:rsidRPr="00740C7A">
              <w:rPr>
                <w:color w:val="auto"/>
                <w:sz w:val="20"/>
                <w:szCs w:val="20"/>
              </w:rPr>
              <w:t xml:space="preserve"> голотурий отряда </w:t>
            </w:r>
            <w:proofErr w:type="spellStart"/>
            <w:r w:rsidRPr="00740C7A">
              <w:rPr>
                <w:color w:val="auto"/>
                <w:sz w:val="20"/>
                <w:szCs w:val="20"/>
                <w:lang w:val="en-US"/>
              </w:rPr>
              <w:t>Aspidochirotida</w:t>
            </w:r>
            <w:proofErr w:type="spellEnd"/>
            <w:r w:rsidRPr="00740C7A">
              <w:rPr>
                <w:color w:val="auto"/>
                <w:sz w:val="20"/>
                <w:szCs w:val="20"/>
              </w:rPr>
              <w:t xml:space="preserve"> дальневосточных морей России. Для каждого вида дается современное название, синони</w:t>
            </w:r>
            <w:r w:rsidRPr="00740C7A">
              <w:rPr>
                <w:color w:val="auto"/>
                <w:spacing w:val="1"/>
                <w:sz w:val="20"/>
                <w:szCs w:val="20"/>
              </w:rPr>
              <w:t xml:space="preserve">мия, информация по распространению в Беринговом, Охотском, Японском морях, у юго-восточной Камчатки и Курильских островов. Часть видов проиллюстрирована оригинальными фотографиями внешнего строения. Указывается новое местонахождение для </w:t>
            </w:r>
            <w:proofErr w:type="spellStart"/>
            <w:r w:rsidRPr="00740C7A">
              <w:rPr>
                <w:i/>
                <w:color w:val="auto"/>
                <w:spacing w:val="1"/>
                <w:sz w:val="20"/>
                <w:szCs w:val="20"/>
                <w:lang w:val="en-US"/>
              </w:rPr>
              <w:t>Pseudostichopus</w:t>
            </w:r>
            <w:proofErr w:type="spellEnd"/>
            <w:r w:rsidRPr="00740C7A">
              <w:rPr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40C7A">
              <w:rPr>
                <w:i/>
                <w:color w:val="auto"/>
                <w:spacing w:val="1"/>
                <w:sz w:val="20"/>
                <w:szCs w:val="20"/>
                <w:lang w:val="en-US"/>
              </w:rPr>
              <w:t>papillatus</w:t>
            </w:r>
            <w:proofErr w:type="spellEnd"/>
            <w:r w:rsidRPr="00740C7A">
              <w:rPr>
                <w:i/>
                <w:color w:val="auto"/>
                <w:spacing w:val="1"/>
                <w:sz w:val="20"/>
                <w:szCs w:val="20"/>
              </w:rPr>
              <w:t xml:space="preserve"> </w:t>
            </w:r>
            <w:r w:rsidRPr="00740C7A">
              <w:rPr>
                <w:color w:val="auto"/>
                <w:spacing w:val="1"/>
                <w:sz w:val="20"/>
                <w:szCs w:val="20"/>
              </w:rPr>
              <w:t xml:space="preserve">в районе Курильских островов, на глубинах 182–186 м. Ранее в морях Дальнего Востока он отмечался только у юго-восточной Камчатки, вблизи м. </w:t>
            </w:r>
            <w:proofErr w:type="spellStart"/>
            <w:r w:rsidRPr="00740C7A">
              <w:rPr>
                <w:color w:val="auto"/>
                <w:spacing w:val="1"/>
                <w:sz w:val="20"/>
                <w:szCs w:val="20"/>
              </w:rPr>
              <w:t>Шипунского</w:t>
            </w:r>
            <w:proofErr w:type="spellEnd"/>
            <w:r w:rsidRPr="00740C7A">
              <w:rPr>
                <w:color w:val="auto"/>
                <w:spacing w:val="1"/>
                <w:sz w:val="20"/>
                <w:szCs w:val="20"/>
              </w:rPr>
              <w:t xml:space="preserve"> на глубинах 4100–4200 м.</w:t>
            </w:r>
          </w:p>
          <w:p w:rsidR="00872A2D" w:rsidRPr="00740C7A" w:rsidRDefault="00872A2D" w:rsidP="00872A2D">
            <w:pPr>
              <w:pStyle w:val="MyNorm"/>
              <w:ind w:firstLine="397"/>
              <w:rPr>
                <w:color w:val="auto"/>
                <w:sz w:val="20"/>
                <w:szCs w:val="20"/>
              </w:rPr>
            </w:pPr>
          </w:p>
          <w:p w:rsidR="00872A2D" w:rsidRPr="00740C7A" w:rsidRDefault="00872A2D" w:rsidP="00872A2D">
            <w:pPr>
              <w:pStyle w:val="MyNorm"/>
              <w:ind w:firstLine="397"/>
              <w:rPr>
                <w:iCs/>
                <w:color w:val="auto"/>
                <w:sz w:val="20"/>
                <w:szCs w:val="20"/>
              </w:rPr>
            </w:pPr>
            <w:r w:rsidRPr="00740C7A">
              <w:rPr>
                <w:b/>
                <w:iCs/>
                <w:color w:val="auto"/>
                <w:sz w:val="20"/>
                <w:szCs w:val="20"/>
              </w:rPr>
              <w:t xml:space="preserve">Ключевые слова: </w:t>
            </w:r>
            <w:r w:rsidRPr="00740C7A">
              <w:rPr>
                <w:iCs/>
                <w:color w:val="auto"/>
                <w:sz w:val="20"/>
                <w:szCs w:val="20"/>
              </w:rPr>
              <w:t xml:space="preserve">фауна голотурий, класс Holothuroidea, отряд </w:t>
            </w:r>
            <w:proofErr w:type="spellStart"/>
            <w:r w:rsidRPr="00740C7A">
              <w:rPr>
                <w:iCs/>
                <w:color w:val="auto"/>
                <w:sz w:val="20"/>
                <w:szCs w:val="20"/>
              </w:rPr>
              <w:t>Aspidochirotida</w:t>
            </w:r>
            <w:proofErr w:type="spellEnd"/>
            <w:r w:rsidRPr="00740C7A">
              <w:rPr>
                <w:iCs/>
                <w:color w:val="auto"/>
                <w:sz w:val="20"/>
                <w:szCs w:val="20"/>
              </w:rPr>
              <w:t>, морские огурцы, дальневосточные моря России.</w:t>
            </w:r>
          </w:p>
          <w:p w:rsidR="00872A2D" w:rsidRPr="00740C7A" w:rsidRDefault="00872A2D" w:rsidP="00872A2D">
            <w:pPr>
              <w:pStyle w:val="MyNorm"/>
              <w:ind w:firstLine="397"/>
              <w:rPr>
                <w:iCs/>
                <w:color w:val="auto"/>
                <w:sz w:val="20"/>
                <w:szCs w:val="20"/>
              </w:rPr>
            </w:pPr>
          </w:p>
          <w:p w:rsidR="00872A2D" w:rsidRPr="00740C7A" w:rsidRDefault="00872A2D" w:rsidP="00872A2D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-2015-31-66-76</w:t>
            </w:r>
          </w:p>
          <w:p w:rsidR="00740C7A" w:rsidRPr="00740C7A" w:rsidRDefault="00740C7A" w:rsidP="009A68DE">
            <w:pPr>
              <w:widowControl w:val="0"/>
              <w:spacing w:before="12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Панина Елена Григорьевна – </w:t>
            </w:r>
            <w:r w:rsidRPr="009A68DE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 филиал Тихоокеанского института географии ДВО РАН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; 683000, Россия, Петропавловск-Камчатский; кандидат биологических наук; младший научный сотрудник лаборатории гидробиологии; </w:t>
            </w:r>
            <w:hyperlink r:id="rId21" w:history="1">
              <w:r w:rsidRPr="009A68DE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panina</w:t>
              </w:r>
              <w:r w:rsidRPr="009A68D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1968@</w:t>
              </w:r>
              <w:r w:rsidRPr="009A68DE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mail</w:t>
              </w:r>
              <w:r w:rsidRPr="009A68D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r w:rsidRPr="009A68DE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8D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Степанов Вадим Георгиевич</w:t>
            </w:r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A68DE">
              <w:rPr>
                <w:rFonts w:ascii="Times New Roman" w:eastAsia="Calibri" w:hAnsi="Times New Roman" w:cs="Times New Roman"/>
                <w:sz w:val="20"/>
                <w:szCs w:val="20"/>
              </w:rPr>
              <w:t>Камчатский филиал Тихоокеанского института географии ДВО РАН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; 683000, Россия, Петропавловск-Камчатский; кандидат биологических наук; научный сотрудник лаборатории гидробиологии; </w:t>
            </w:r>
            <w:hyperlink r:id="rId22" w:history="1">
              <w:r w:rsidRPr="009A68D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vgstepanov</w:t>
              </w:r>
              <w:r w:rsidRPr="009A68D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@</w:t>
              </w:r>
              <w:r w:rsidRPr="009A68D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inbox</w:t>
              </w:r>
              <w:r w:rsidRPr="009A68D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72A2D" w:rsidRPr="00740C7A" w:rsidRDefault="00872A2D" w:rsidP="009A68DE">
            <w:pPr>
              <w:pStyle w:val="a9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72A2D" w:rsidRPr="009A68DE" w:rsidTr="003C1F29">
        <w:tc>
          <w:tcPr>
            <w:tcW w:w="9571" w:type="dxa"/>
          </w:tcPr>
          <w:p w:rsidR="00872A2D" w:rsidRPr="00740C7A" w:rsidRDefault="00872A2D" w:rsidP="00872A2D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  <w:p w:rsidR="00872A2D" w:rsidRPr="00740C7A" w:rsidRDefault="00872A2D" w:rsidP="00872A2D">
            <w:pPr>
              <w:widowControl w:val="0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658:332.72</w:t>
            </w:r>
          </w:p>
          <w:p w:rsidR="00872A2D" w:rsidRPr="00740C7A" w:rsidRDefault="00872A2D" w:rsidP="00872A2D">
            <w:pPr>
              <w:widowControl w:val="0"/>
              <w:ind w:firstLine="39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>Т.И. Аванесова</w:t>
            </w: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Петропавловск-Камчатский, 683003</w:t>
            </w: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allahi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740C7A">
              <w:rPr>
                <w:rFonts w:ascii="Times New Roman" w:hAnsi="Times New Roman" w:cs="Times New Roman"/>
                <w:b/>
                <w:caps/>
              </w:rPr>
              <w:t xml:space="preserve">Способы </w:t>
            </w:r>
            <w:proofErr w:type="gramStart"/>
            <w:r w:rsidRPr="00740C7A">
              <w:rPr>
                <w:rFonts w:ascii="Times New Roman" w:hAnsi="Times New Roman" w:cs="Times New Roman"/>
                <w:b/>
                <w:caps/>
              </w:rPr>
              <w:t>оценки показателей эффективности предприятий</w:t>
            </w:r>
            <w:proofErr w:type="gramEnd"/>
            <w:r w:rsidRPr="00740C7A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caps/>
              </w:rPr>
              <w:br/>
              <w:t>на рынке недвижимости</w:t>
            </w:r>
          </w:p>
          <w:p w:rsidR="00872A2D" w:rsidRPr="00740C7A" w:rsidRDefault="00872A2D" w:rsidP="00872A2D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A2D" w:rsidRPr="00740C7A" w:rsidRDefault="00872A2D" w:rsidP="00872A2D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В статье раскрыты понятия «экономический эффект» и «экономическая эффективность». Определены характерные особенности </w:t>
            </w:r>
            <w:proofErr w:type="gram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оценки эффективности функционирования агентств недвижимости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. Выделены система экономических показателей и методы их расчета собственно агентской деятельности по недвижимости.</w:t>
            </w:r>
          </w:p>
          <w:p w:rsidR="00872A2D" w:rsidRPr="00740C7A" w:rsidRDefault="00872A2D" w:rsidP="00872A2D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2D" w:rsidRPr="00740C7A" w:rsidRDefault="00872A2D" w:rsidP="00872A2D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агентская деятельность, недвижимость, экономический эффект, экономическая эффективность, затраты, прибыль, рентабельность, фондоотдача,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зарплатоотдача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72A2D" w:rsidRPr="00740C7A" w:rsidRDefault="00872A2D" w:rsidP="00872A2D">
            <w:pPr>
              <w:widowControl w:val="0"/>
              <w:spacing w:line="24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61D" w:rsidRPr="00740C7A" w:rsidRDefault="00872A2D" w:rsidP="00872A2D">
            <w:pPr>
              <w:widowControl w:val="0"/>
              <w:ind w:firstLine="397"/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-2015-31-77-8</w:t>
            </w:r>
          </w:p>
          <w:p w:rsidR="00872A2D" w:rsidRPr="00740C7A" w:rsidRDefault="00740C7A" w:rsidP="009A68D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  <w:r w:rsid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="009A68DE"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56161D" w:rsidRPr="009A68DE" w:rsidRDefault="0056161D" w:rsidP="009A68DE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A68DE">
              <w:rPr>
                <w:rFonts w:ascii="Times New Roman" w:eastAsia="Calibri" w:hAnsi="Times New Roman" w:cs="Times New Roman"/>
                <w:b/>
              </w:rPr>
              <w:t xml:space="preserve">Аванесова Тамара Ивановна – </w:t>
            </w:r>
            <w:r w:rsidRPr="009A68DE">
              <w:rPr>
                <w:rFonts w:ascii="Times New Roman" w:eastAsia="Times New Roman" w:hAnsi="Times New Roman" w:cs="Times New Roman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</w:rPr>
              <w:t xml:space="preserve">Петропавловск-Камчатский; доцент; доцент кафедры экономики и управления;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lang w:val="en-US"/>
              </w:rPr>
              <w:t>allahi</w:t>
            </w:r>
            <w:proofErr w:type="spellEnd"/>
            <w:r w:rsidRPr="009A68DE">
              <w:rPr>
                <w:rFonts w:ascii="Times New Roman" w:eastAsia="Times New Roman" w:hAnsi="Times New Roman" w:cs="Times New Roman"/>
              </w:rPr>
              <w:t>@</w:t>
            </w:r>
            <w:r w:rsidRPr="009A68D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A68DE">
              <w:rPr>
                <w:rFonts w:ascii="Times New Roman" w:eastAsia="Times New Roman" w:hAnsi="Times New Roman" w:cs="Times New Roman"/>
              </w:rPr>
              <w:t>.</w:t>
            </w:r>
            <w:r w:rsidRPr="009A68DE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872A2D" w:rsidRPr="009A68DE" w:rsidRDefault="00872A2D" w:rsidP="009A68DE">
            <w:pPr>
              <w:pStyle w:val="a9"/>
              <w:ind w:left="0"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2D" w:rsidRPr="009A68DE" w:rsidTr="003C1F29">
        <w:tc>
          <w:tcPr>
            <w:tcW w:w="9571" w:type="dxa"/>
          </w:tcPr>
          <w:p w:rsidR="00872A2D" w:rsidRPr="009A68DE" w:rsidRDefault="00872A2D" w:rsidP="00872A2D">
            <w:pPr>
              <w:widowControl w:val="0"/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widowControl w:val="0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639.2/.3(571.66)"1941/1945"</w:t>
            </w:r>
          </w:p>
          <w:p w:rsidR="00872A2D" w:rsidRPr="00740C7A" w:rsidRDefault="00872A2D" w:rsidP="00872A2D">
            <w:pPr>
              <w:widowControl w:val="0"/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>С.В. Гаврилов</w:t>
            </w: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Петропавловск-Камчатский, 683003</w:t>
            </w: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gavrilov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sv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kamchatgtu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872A2D" w:rsidRPr="00740C7A" w:rsidRDefault="00872A2D" w:rsidP="00872A2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ОЗЕРНОВСКИЙ РЫБОКОМБИНАТ АКЦИОНЕРНОГО </w:t>
            </w:r>
            <w:r w:rsidRPr="00740C7A">
              <w:rPr>
                <w:rFonts w:ascii="Times New Roman" w:hAnsi="Times New Roman" w:cs="Times New Roman"/>
                <w:b/>
              </w:rPr>
              <w:br/>
              <w:t>КАМЧАТСКОГО ОБЩЕСТВА В ГОДЫ ВЕЛИКОЙ ОТЕЧЕСТВЕННОЙ ВОЙНЫ</w:t>
            </w:r>
          </w:p>
          <w:p w:rsidR="00872A2D" w:rsidRPr="00740C7A" w:rsidRDefault="00872A2D" w:rsidP="00872A2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2D" w:rsidRPr="00740C7A" w:rsidRDefault="00872A2D" w:rsidP="00872A2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Характеризуются особенности работы в военный период (1941–1945 гг.) одного из крупнейших рыбопромышленных предприятий Камчатки – Озерновского рыбокомбината. Показаны общественно-политическая обстановка и трудовой подъем, сопровождавшие деятельность коллектива предприятия, главным лозунгом которого в то время был: «Больше рыбы стране и фронту!».</w:t>
            </w:r>
          </w:p>
          <w:p w:rsidR="00872A2D" w:rsidRPr="00740C7A" w:rsidRDefault="00872A2D" w:rsidP="00872A2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2D" w:rsidRPr="00740C7A" w:rsidRDefault="00872A2D" w:rsidP="00872A2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река Озерная, Озерновский рыбокомбинат, Акционерное Камчатское общество, рыбоконсервный завод, консервы, ставной невод, лосось, путина.</w:t>
            </w:r>
            <w:proofErr w:type="gramEnd"/>
          </w:p>
          <w:p w:rsidR="00872A2D" w:rsidRPr="00740C7A" w:rsidRDefault="00872A2D" w:rsidP="00872A2D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2D" w:rsidRPr="00740C7A" w:rsidRDefault="00872A2D" w:rsidP="00872A2D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lang w:val="en-US"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DOI: 10.17217/</w:t>
            </w:r>
            <w:r w:rsidRPr="00740C7A">
              <w:rPr>
                <w:rFonts w:ascii="Times New Roman" w:hAnsi="Times New Roman"/>
                <w:bCs/>
                <w:i/>
                <w:lang w:val="en-US"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  <w:lang w:val="en-US"/>
              </w:rPr>
              <w:t>-2015-31-82-88</w:t>
            </w:r>
          </w:p>
          <w:p w:rsidR="0056161D" w:rsidRPr="00740C7A" w:rsidRDefault="00740C7A" w:rsidP="009A68DE">
            <w:pPr>
              <w:widowControl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56161D" w:rsidRPr="00740C7A" w:rsidRDefault="0056161D" w:rsidP="009A68DE">
            <w:pPr>
              <w:pStyle w:val="a9"/>
              <w:ind w:left="0" w:firstLine="397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Гаврилов Сергей Витальевич</w:t>
            </w:r>
            <w:r w:rsidRPr="00740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доцент; доцент кафедры 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радиооборудования судов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gavrilov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sv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72A2D" w:rsidRPr="009A68DE" w:rsidRDefault="00872A2D" w:rsidP="009A68DE">
            <w:pPr>
              <w:pStyle w:val="a9"/>
              <w:ind w:left="0" w:firstLine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72A2D" w:rsidRPr="00740C7A" w:rsidTr="003C1F29">
        <w:tc>
          <w:tcPr>
            <w:tcW w:w="9571" w:type="dxa"/>
          </w:tcPr>
          <w:p w:rsidR="00872A2D" w:rsidRPr="009A68DE" w:rsidRDefault="00872A2D" w:rsidP="00872A2D">
            <w:pPr>
              <w:widowControl w:val="0"/>
              <w:contextualSpacing/>
              <w:mirrorIndents/>
              <w:rPr>
                <w:rFonts w:ascii="Times New Roman" w:hAnsi="Times New Roman" w:cs="Times New Roman"/>
              </w:rPr>
            </w:pPr>
          </w:p>
          <w:p w:rsidR="00872A2D" w:rsidRPr="00740C7A" w:rsidRDefault="00872A2D" w:rsidP="00872A2D">
            <w:pPr>
              <w:widowControl w:val="0"/>
              <w:contextualSpacing/>
              <w:mirrorIndents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[378:51]:004.9</w:t>
            </w:r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Н.Л. </w:t>
            </w:r>
            <w:proofErr w:type="spellStart"/>
            <w:r w:rsidRPr="00740C7A">
              <w:rPr>
                <w:rFonts w:ascii="Times New Roman" w:hAnsi="Times New Roman" w:cs="Times New Roman"/>
                <w:b/>
              </w:rPr>
              <w:t>Недвигина</w:t>
            </w:r>
            <w:proofErr w:type="spellEnd"/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государственный технический университет</w:t>
            </w:r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Петропавловск-Камчатский, 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683003</w:t>
            </w:r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vm</w:t>
            </w:r>
            <w:proofErr w:type="spellEnd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kafedra</w:t>
            </w:r>
            <w:proofErr w:type="spellEnd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@</w:t>
            </w:r>
            <w:proofErr w:type="spellStart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yandex</w:t>
            </w:r>
            <w:proofErr w:type="spellEnd"/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ru</w:t>
            </w:r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ОСНОВНЫЕ ЭТАПЫ РАЗРАБОТКИ, ЗАДАЧИ, СОДЕРЖАНИЕ </w:t>
            </w:r>
            <w:r w:rsidRPr="00740C7A">
              <w:rPr>
                <w:rFonts w:ascii="Times New Roman" w:hAnsi="Times New Roman" w:cs="Times New Roman"/>
                <w:b/>
              </w:rPr>
              <w:br/>
              <w:t xml:space="preserve">И ОБОЛОЧКА ЭЛЕКТРОННОГО УЧЕБНИКА ПО МАТЕМАТИКЕ </w:t>
            </w:r>
            <w:r w:rsidRPr="00740C7A">
              <w:rPr>
                <w:rFonts w:ascii="Times New Roman" w:hAnsi="Times New Roman" w:cs="Times New Roman"/>
                <w:b/>
              </w:rPr>
              <w:br/>
              <w:t>В ВЫСШЕМ УЧЕБНОМ ЗАВЕДЕНИИ</w:t>
            </w:r>
          </w:p>
          <w:p w:rsidR="00872A2D" w:rsidRPr="00740C7A" w:rsidRDefault="00872A2D" w:rsidP="00872A2D">
            <w:pPr>
              <w:widowControl w:val="0"/>
              <w:contextualSpacing/>
              <w:mirrorIndents/>
              <w:jc w:val="center"/>
              <w:rPr>
                <w:rFonts w:ascii="Times New Roman" w:hAnsi="Times New Roman" w:cs="Times New Roman"/>
                <w:b/>
              </w:rPr>
            </w:pPr>
          </w:p>
          <w:p w:rsidR="00872A2D" w:rsidRPr="00740C7A" w:rsidRDefault="00872A2D" w:rsidP="00872A2D">
            <w:pPr>
              <w:widowControl w:val="0"/>
              <w:ind w:firstLine="39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Данная статья посвящена основным этапам разработки, задачам, целям, формам, тематическому содержанию, блокам, достоинствам, дополнительным возможностям и оболочке электронного учебника с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мультимедийными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приложениями.</w:t>
            </w:r>
          </w:p>
          <w:p w:rsidR="00872A2D" w:rsidRPr="00740C7A" w:rsidRDefault="00872A2D" w:rsidP="00872A2D">
            <w:pPr>
              <w:widowControl w:val="0"/>
              <w:ind w:firstLine="39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A2D" w:rsidRPr="00740C7A" w:rsidRDefault="00872A2D" w:rsidP="00872A2D">
            <w:pPr>
              <w:widowControl w:val="0"/>
              <w:ind w:firstLine="39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инновации, учебный процесс, электронный учебник, оболочка, механизм навигации, визуализация материала, адаптация, «администратор», «пользователь»,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мультимедиатехнологии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72A2D" w:rsidRPr="00740C7A" w:rsidRDefault="00872A2D" w:rsidP="00872A2D">
            <w:pPr>
              <w:widowControl w:val="0"/>
              <w:ind w:firstLine="39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68DE" w:rsidRDefault="009A68DE" w:rsidP="009943C7">
            <w:pPr>
              <w:widowControl w:val="0"/>
              <w:jc w:val="right"/>
              <w:rPr>
                <w:rFonts w:ascii="Times New Roman" w:hAnsi="Times New Roman"/>
                <w:i/>
              </w:rPr>
            </w:pPr>
          </w:p>
          <w:p w:rsidR="009943C7" w:rsidRPr="00740C7A" w:rsidRDefault="009943C7" w:rsidP="009943C7">
            <w:pPr>
              <w:widowControl w:val="0"/>
              <w:jc w:val="right"/>
              <w:rPr>
                <w:rFonts w:ascii="Times New Roman" w:hAnsi="Times New Roman"/>
                <w:i/>
                <w:noProof/>
                <w:lang w:val="en-US"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DOI: 10.17217/</w:t>
            </w:r>
            <w:r w:rsidRPr="00740C7A">
              <w:rPr>
                <w:rFonts w:ascii="Times New Roman" w:hAnsi="Times New Roman"/>
                <w:bCs/>
                <w:i/>
                <w:lang w:val="en-US"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  <w:lang w:val="en-US"/>
              </w:rPr>
              <w:t>-2015-31-89-94</w:t>
            </w:r>
          </w:p>
          <w:p w:rsidR="00872A2D" w:rsidRDefault="009A68DE" w:rsidP="009A68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</w:p>
          <w:p w:rsidR="009A68DE" w:rsidRPr="009A68DE" w:rsidRDefault="009A68DE" w:rsidP="00872A2D">
            <w:pPr>
              <w:widowControl w:val="0"/>
              <w:rPr>
                <w:rFonts w:ascii="Times New Roman" w:hAnsi="Times New Roman" w:cs="Times New Roman"/>
              </w:rPr>
            </w:pPr>
          </w:p>
          <w:p w:rsidR="003D5920" w:rsidRPr="00740C7A" w:rsidRDefault="003D5920" w:rsidP="009A68DE">
            <w:pPr>
              <w:pStyle w:val="a9"/>
              <w:ind w:left="0"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>Недвигина</w:t>
            </w:r>
            <w:proofErr w:type="spellEnd"/>
            <w:r w:rsidRPr="00740C7A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 xml:space="preserve"> Наталья Леонидовна</w:t>
            </w:r>
            <w:r w:rsidRPr="00740C7A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740C7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</w:t>
            </w:r>
            <w:r w:rsidRPr="00740C7A">
              <w:rPr>
                <w:rFonts w:ascii="Times New Roman" w:eastAsia="Calibri" w:hAnsi="Times New Roman" w:cs="Times New Roman"/>
                <w:sz w:val="20"/>
                <w:szCs w:val="20"/>
              </w:rPr>
              <w:t>кафедры высшей математики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vmkafedra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@mail.com</w:t>
            </w:r>
          </w:p>
          <w:p w:rsidR="003D5920" w:rsidRPr="00740C7A" w:rsidRDefault="003D5920" w:rsidP="009A68DE">
            <w:pPr>
              <w:pStyle w:val="a9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43C7" w:rsidRPr="00740C7A" w:rsidTr="003C1F29">
        <w:tc>
          <w:tcPr>
            <w:tcW w:w="9571" w:type="dxa"/>
          </w:tcPr>
          <w:p w:rsidR="009943C7" w:rsidRPr="00740C7A" w:rsidRDefault="009943C7" w:rsidP="009943C7">
            <w:pPr>
              <w:widowControl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43C7" w:rsidRPr="00740C7A" w:rsidRDefault="009943C7" w:rsidP="009943C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336.711</w:t>
            </w:r>
          </w:p>
          <w:p w:rsidR="009943C7" w:rsidRPr="00740C7A" w:rsidRDefault="009943C7" w:rsidP="009943C7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>М.В. Павлова</w:t>
            </w: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43C7" w:rsidRPr="00740C7A" w:rsidRDefault="009943C7" w:rsidP="009943C7">
            <w:pPr>
              <w:widowControl w:val="0"/>
              <w:tabs>
                <w:tab w:val="left" w:pos="592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Камчатский государственный технический университет, </w:t>
            </w:r>
          </w:p>
          <w:p w:rsidR="009943C7" w:rsidRPr="00740C7A" w:rsidRDefault="009943C7" w:rsidP="009943C7">
            <w:pPr>
              <w:widowControl w:val="0"/>
              <w:tabs>
                <w:tab w:val="left" w:pos="592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Петропавловск-Камчатский, 683003</w:t>
            </w: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mar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ЦЕЛЕВЫЕ ОРИЕНТИРЫ ДЕНЕЖНО-КРЕДИТНОЙ ПОЛИТИКИ БАНКА РОССИИ </w:t>
            </w:r>
            <w:r w:rsidRPr="00740C7A">
              <w:rPr>
                <w:rFonts w:ascii="Times New Roman" w:hAnsi="Times New Roman" w:cs="Times New Roman"/>
                <w:b/>
              </w:rPr>
              <w:br/>
              <w:t>НА СОВРЕМЕННОМ ЭТАПЕ РАЗВИТИЯ ЭКОНОМИКИ</w:t>
            </w:r>
          </w:p>
          <w:p w:rsidR="009943C7" w:rsidRPr="00740C7A" w:rsidRDefault="009943C7" w:rsidP="009943C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3C7" w:rsidRPr="00740C7A" w:rsidRDefault="009943C7" w:rsidP="009943C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В статье рассматриваются вопросы управления денежной сферой, поскольку в настоящее время в экономической науке признается, что денежно-кредитная политика в краткосрочном периоде оказывает влияние на реальный сектор экономики.</w:t>
            </w:r>
          </w:p>
          <w:p w:rsidR="009943C7" w:rsidRPr="00740C7A" w:rsidRDefault="009943C7" w:rsidP="009943C7">
            <w:pPr>
              <w:pStyle w:val="a8"/>
              <w:widowControl w:val="0"/>
              <w:spacing w:before="0" w:beforeAutospacing="0" w:after="0" w:afterAutospacing="0"/>
              <w:ind w:firstLine="397"/>
              <w:jc w:val="both"/>
              <w:rPr>
                <w:sz w:val="20"/>
                <w:szCs w:val="20"/>
              </w:rPr>
            </w:pPr>
            <w:r w:rsidRPr="00740C7A">
              <w:rPr>
                <w:sz w:val="20"/>
                <w:szCs w:val="20"/>
              </w:rPr>
              <w:t>Ни обилие иностранной литературы, ни возможность обратиться к практике западных центральных банков и собственному историческому опыту денежно-кредитного регулирования не позволяют утверждать, что в России сформировался приемлемый механизм, включающий Центральный банк с устоявшимися функциями, который способен при помощи денежно-кредитной политики обеспечивать достижение поставленных целей экономического развития. Регулярные потрясения на финансовых рынках страны, неустойчивое положение национальной банковской системы только подтверждают данное положение.</w:t>
            </w:r>
          </w:p>
          <w:p w:rsidR="009943C7" w:rsidRPr="00740C7A" w:rsidRDefault="009943C7" w:rsidP="009943C7">
            <w:pPr>
              <w:pStyle w:val="a8"/>
              <w:widowControl w:val="0"/>
              <w:spacing w:before="0" w:beforeAutospacing="0" w:after="0" w:afterAutospacing="0"/>
              <w:ind w:firstLine="397"/>
              <w:jc w:val="both"/>
              <w:rPr>
                <w:sz w:val="20"/>
                <w:szCs w:val="20"/>
              </w:rPr>
            </w:pPr>
          </w:p>
          <w:p w:rsidR="009943C7" w:rsidRPr="00740C7A" w:rsidRDefault="009943C7" w:rsidP="009943C7">
            <w:pPr>
              <w:pStyle w:val="a8"/>
              <w:widowControl w:val="0"/>
              <w:spacing w:before="0" w:beforeAutospacing="0" w:after="0" w:afterAutospacing="0"/>
              <w:ind w:firstLine="397"/>
              <w:jc w:val="both"/>
              <w:rPr>
                <w:sz w:val="20"/>
                <w:szCs w:val="20"/>
              </w:rPr>
            </w:pPr>
            <w:r w:rsidRPr="00740C7A">
              <w:rPr>
                <w:b/>
                <w:sz w:val="20"/>
                <w:szCs w:val="20"/>
              </w:rPr>
              <w:t xml:space="preserve">Ключевые слова: </w:t>
            </w:r>
            <w:r w:rsidRPr="00740C7A">
              <w:rPr>
                <w:sz w:val="20"/>
                <w:szCs w:val="20"/>
              </w:rPr>
              <w:t>денежно-кредитная политика, Банк России, депозитные операции, кейнсианство, монетаризм, фондовый рынок.</w:t>
            </w:r>
          </w:p>
          <w:p w:rsidR="009943C7" w:rsidRPr="00740C7A" w:rsidRDefault="009943C7" w:rsidP="009943C7">
            <w:pPr>
              <w:pStyle w:val="a8"/>
              <w:widowControl w:val="0"/>
              <w:spacing w:before="0" w:beforeAutospacing="0" w:after="0" w:afterAutospacing="0"/>
              <w:ind w:firstLine="397"/>
              <w:jc w:val="both"/>
              <w:rPr>
                <w:sz w:val="20"/>
                <w:szCs w:val="20"/>
              </w:rPr>
            </w:pPr>
          </w:p>
          <w:p w:rsidR="009943C7" w:rsidRPr="00740C7A" w:rsidRDefault="009943C7" w:rsidP="009943C7">
            <w:pPr>
              <w:widowControl w:val="0"/>
              <w:contextualSpacing/>
              <w:mirrorIndents/>
              <w:jc w:val="right"/>
              <w:rPr>
                <w:rFonts w:ascii="Times New Roman" w:hAnsi="Times New Roman"/>
                <w:i/>
                <w:noProof/>
                <w:lang w:val="en-US"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DOI: 10.17217/</w:t>
            </w:r>
            <w:r w:rsidRPr="00740C7A">
              <w:rPr>
                <w:rFonts w:ascii="Times New Roman" w:hAnsi="Times New Roman"/>
                <w:bCs/>
                <w:i/>
                <w:lang w:val="en-US"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  <w:lang w:val="en-US"/>
              </w:rPr>
              <w:t>-2015-31-94-100</w:t>
            </w:r>
          </w:p>
          <w:p w:rsidR="009943C7" w:rsidRPr="00740C7A" w:rsidRDefault="00740C7A" w:rsidP="009A68DE">
            <w:pPr>
              <w:widowControl w:val="0"/>
              <w:spacing w:before="36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Павлова Марина Владимировна</w:t>
            </w:r>
            <w:r w:rsidRPr="009A68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кандидат </w:t>
            </w:r>
            <w:proofErr w:type="gramStart"/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>экономических</w:t>
            </w:r>
            <w:proofErr w:type="gramEnd"/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наук; доцент; декан факультета экономики и управления;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@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D5920" w:rsidRPr="00740C7A" w:rsidRDefault="003D5920" w:rsidP="009A68DE">
            <w:pPr>
              <w:pStyle w:val="a9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43C7" w:rsidRPr="00740C7A" w:rsidTr="003C1F29">
        <w:tc>
          <w:tcPr>
            <w:tcW w:w="9571" w:type="dxa"/>
          </w:tcPr>
          <w:p w:rsidR="009943C7" w:rsidRPr="00740C7A" w:rsidRDefault="009943C7" w:rsidP="009943C7">
            <w:pPr>
              <w:widowControl w:val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943C7" w:rsidRPr="00740C7A" w:rsidRDefault="009943C7" w:rsidP="009943C7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740C7A">
              <w:rPr>
                <w:rFonts w:ascii="Times New Roman" w:eastAsia="Times New Roman" w:hAnsi="Times New Roman" w:cs="Times New Roman"/>
              </w:rPr>
              <w:t>УДК 811.111'373</w:t>
            </w:r>
          </w:p>
          <w:p w:rsidR="009943C7" w:rsidRPr="00740C7A" w:rsidRDefault="009943C7" w:rsidP="009943C7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943C7" w:rsidRPr="00740C7A" w:rsidRDefault="009943C7" w:rsidP="009943C7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C7A">
              <w:rPr>
                <w:rFonts w:ascii="Times New Roman" w:eastAsia="Times New Roman" w:hAnsi="Times New Roman" w:cs="Times New Roman"/>
                <w:b/>
              </w:rPr>
              <w:t xml:space="preserve">Т.С. Поварницына </w:t>
            </w:r>
          </w:p>
          <w:p w:rsidR="009943C7" w:rsidRPr="00740C7A" w:rsidRDefault="009943C7" w:rsidP="009943C7">
            <w:pPr>
              <w:widowControl w:val="0"/>
              <w:ind w:firstLine="39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Камчатский государственный технический университет,</w:t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  <w:t>Петропавловск-Камчатский, 683003</w:t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br/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val="en-US" w:eastAsia="zh-CN"/>
              </w:rPr>
              <w:t>e</w:t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-</w:t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val="en-US" w:eastAsia="zh-CN"/>
              </w:rPr>
              <w:t>mail</w:t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val="en-US" w:eastAsia="zh-CN"/>
              </w:rPr>
              <w:t>blondtanya</w:t>
            </w:r>
            <w:proofErr w:type="spellEnd"/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.78@</w:t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val="en-US" w:eastAsia="zh-CN"/>
              </w:rPr>
              <w:t>mail</w:t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.</w:t>
            </w:r>
            <w:r w:rsidRPr="00740C7A">
              <w:rPr>
                <w:rFonts w:ascii="Times New Roman" w:eastAsia="SimSun" w:hAnsi="Times New Roman" w:cs="Times New Roman"/>
                <w:i/>
                <w:sz w:val="20"/>
                <w:szCs w:val="20"/>
                <w:lang w:val="en-US" w:eastAsia="zh-CN"/>
              </w:rPr>
              <w:t>ru</w:t>
            </w:r>
          </w:p>
          <w:p w:rsidR="009943C7" w:rsidRPr="00740C7A" w:rsidRDefault="009943C7" w:rsidP="009943C7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9943C7" w:rsidRPr="00740C7A" w:rsidRDefault="009943C7" w:rsidP="009943C7">
            <w:pPr>
              <w:widowControl w:val="0"/>
              <w:ind w:firstLine="39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40C7A">
              <w:rPr>
                <w:rFonts w:ascii="Times New Roman" w:eastAsia="Times New Roman" w:hAnsi="Times New Roman" w:cs="Times New Roman"/>
                <w:b/>
              </w:rPr>
              <w:t xml:space="preserve">ЛЕКСИКО-ТЕМАТИЧЕСКАЯ ХАРАКТЕРИСТИКА </w:t>
            </w:r>
            <w:r w:rsidRPr="00740C7A">
              <w:rPr>
                <w:rFonts w:ascii="Times New Roman" w:eastAsia="Times New Roman" w:hAnsi="Times New Roman" w:cs="Times New Roman"/>
                <w:b/>
              </w:rPr>
              <w:br/>
              <w:t>БРИТАНСКОГО УЧЕБНОГО ПОСОБИЯ '</w:t>
            </w:r>
            <w:r w:rsidRPr="00740C7A">
              <w:rPr>
                <w:rFonts w:ascii="Times New Roman" w:eastAsia="Times New Roman" w:hAnsi="Times New Roman" w:cs="Times New Roman"/>
                <w:b/>
                <w:lang w:val="en-US"/>
              </w:rPr>
              <w:t>ENGLISH</w:t>
            </w:r>
            <w:r w:rsidRPr="00740C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b/>
                <w:lang w:val="en-US"/>
              </w:rPr>
              <w:t>FOR</w:t>
            </w:r>
            <w:r w:rsidRPr="00740C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b/>
                <w:lang w:val="en-US"/>
              </w:rPr>
              <w:t>MARITIME</w:t>
            </w:r>
            <w:r w:rsidRPr="00740C7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b/>
                <w:lang w:val="en-US"/>
              </w:rPr>
              <w:t>STUDIES</w:t>
            </w:r>
            <w:r w:rsidRPr="00740C7A">
              <w:rPr>
                <w:rFonts w:ascii="Times New Roman" w:eastAsia="Times New Roman" w:hAnsi="Times New Roman" w:cs="Times New Roman"/>
                <w:b/>
              </w:rPr>
              <w:t>'</w:t>
            </w:r>
          </w:p>
          <w:p w:rsidR="009943C7" w:rsidRPr="00740C7A" w:rsidRDefault="009943C7" w:rsidP="009943C7">
            <w:pPr>
              <w:widowControl w:val="0"/>
              <w:ind w:firstLine="397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943C7" w:rsidRPr="00740C7A" w:rsidRDefault="009943C7" w:rsidP="009943C7">
            <w:pPr>
              <w:widowControl w:val="0"/>
              <w:ind w:firstLine="39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данной статье исследуются возможности использования британских аутентичных пособий при обучении русских студентов морскому английскому языку. </w:t>
            </w:r>
            <w:proofErr w:type="gramStart"/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На примере учебного пособия '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Maritime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Studies</w:t>
            </w:r>
            <w:r w:rsidRPr="00740C7A">
              <w:rPr>
                <w:rFonts w:ascii="Times New Roman" w:eastAsia="Times New Roman" w:hAnsi="Times New Roman" w:cs="Times New Roman"/>
                <w:sz w:val="20"/>
                <w:szCs w:val="20"/>
              </w:rPr>
              <w:t>' рассматриваются основные тематические группы лексики, используемые  в учебных пособиях данного типа, определяется соотношение данных групп между собой, устанавливается соответствие выявленной морской лексики содержанию учебных программ основных морских специальностей с тематической точки зрения.</w:t>
            </w:r>
            <w:proofErr w:type="gramEnd"/>
          </w:p>
          <w:p w:rsidR="009943C7" w:rsidRPr="00740C7A" w:rsidRDefault="009943C7" w:rsidP="009943C7">
            <w:pPr>
              <w:widowControl w:val="0"/>
              <w:ind w:firstLine="39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943C7" w:rsidRPr="00740C7A" w:rsidRDefault="009943C7" w:rsidP="009943C7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-2015-31-100-104</w:t>
            </w:r>
          </w:p>
          <w:p w:rsidR="003D5920" w:rsidRPr="00740C7A" w:rsidRDefault="00740C7A" w:rsidP="009A68DE">
            <w:pPr>
              <w:widowControl w:val="0"/>
              <w:spacing w:before="360" w:after="120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  <w:r w:rsid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3D5920" w:rsidRPr="009A68DE" w:rsidRDefault="003D5920" w:rsidP="009A68DE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>Поварницына Татьяна Сергеевна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филологических наук;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кафедры иностранных языков; </w:t>
            </w:r>
            <w:proofErr w:type="spellStart"/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blondtanya</w:t>
            </w:r>
            <w:proofErr w:type="spellEnd"/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.78@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9943C7" w:rsidRPr="00740C7A" w:rsidRDefault="009943C7" w:rsidP="009A68DE">
            <w:pPr>
              <w:pStyle w:val="a9"/>
              <w:widowControl w:val="0"/>
              <w:autoSpaceDE w:val="0"/>
              <w:autoSpaceDN w:val="0"/>
              <w:adjustRightInd w:val="0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43C7" w:rsidRPr="009A68DE" w:rsidTr="003C1F29">
        <w:tc>
          <w:tcPr>
            <w:tcW w:w="9571" w:type="dxa"/>
          </w:tcPr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jc w:val="both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797.2</w:t>
            </w: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ind w:firstLine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Е.А. Руденко,  О.А. </w:t>
            </w:r>
            <w:proofErr w:type="spellStart"/>
            <w:r w:rsidRPr="00740C7A">
              <w:rPr>
                <w:rFonts w:ascii="Times New Roman" w:hAnsi="Times New Roman" w:cs="Times New Roman"/>
                <w:b/>
              </w:rPr>
              <w:t>Кучерова</w:t>
            </w:r>
            <w:proofErr w:type="spellEnd"/>
            <w:r w:rsidRPr="00740C7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ind w:firstLine="3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Камчатский государственный технический университет,</w:t>
            </w: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Петропавловск-Камчатский, 683003</w:t>
            </w: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leru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41@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ind w:firstLine="39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>СОВЕРШЕНСТВОВАНИЕ МЕТОДИКИ ПОДГОТОВКИ ПЛОВЦОВ</w:t>
            </w: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ind w:firstLine="39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>Высокие спортивные результаты достигаются отлично развитыми в физическом отношении спортсменами, овладевшими техникой и тактикой плавания и проявившими необходимые морально-волевые качества при освоении тренировочных нагрузок.</w:t>
            </w:r>
            <w:proofErr w:type="gramEnd"/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этим в системе спортивной тренировки сборной КамчатГТУ разработана и применена методика, включающая физическую, техническую, тактическую, теоретическую и волевую подготовку. Апробация метода выполняется на базе Камчатского государственного технического университета.</w:t>
            </w: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ind w:firstLine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740C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740C7A">
              <w:rPr>
                <w:rFonts w:ascii="Times New Roman" w:hAnsi="Times New Roman" w:cs="Times New Roman"/>
                <w:sz w:val="20"/>
                <w:szCs w:val="20"/>
              </w:rPr>
              <w:t xml:space="preserve"> плавание, быстрота, ловкость, выносливость.</w:t>
            </w:r>
          </w:p>
          <w:p w:rsidR="009943C7" w:rsidRPr="00740C7A" w:rsidRDefault="009943C7" w:rsidP="009943C7">
            <w:pPr>
              <w:widowControl w:val="0"/>
              <w:tabs>
                <w:tab w:val="left" w:pos="3686"/>
              </w:tabs>
              <w:ind w:firstLine="39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3C7" w:rsidRPr="00740C7A" w:rsidRDefault="009943C7" w:rsidP="009943C7">
            <w:pPr>
              <w:tabs>
                <w:tab w:val="left" w:leader="dot" w:pos="9015"/>
              </w:tabs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-2015-31-104-108</w:t>
            </w:r>
          </w:p>
          <w:p w:rsidR="003D5920" w:rsidRPr="009A68DE" w:rsidRDefault="00740C7A" w:rsidP="009A68DE">
            <w:pPr>
              <w:widowControl w:val="0"/>
              <w:spacing w:before="360" w:after="120"/>
              <w:jc w:val="center"/>
              <w:rPr>
                <w:rFonts w:ascii="Times New Roman" w:hAnsi="Times New Roman"/>
                <w:i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68D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Руденко Елена Александровна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spell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педогагических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наук;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физической культуры; </w:t>
            </w:r>
            <w:hyperlink r:id="rId23" w:history="1"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leru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41@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3D5920" w:rsidRPr="009A68DE" w:rsidRDefault="003D5920" w:rsidP="009A68DE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Кучерова</w:t>
            </w:r>
            <w:proofErr w:type="spellEnd"/>
            <w:r w:rsidRPr="009A68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Олеся Александровна 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преподаватель кафедры физической культуры; </w:t>
            </w:r>
            <w:hyperlink r:id="rId24" w:history="1"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lyasya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3@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rambler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9A68D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9943C7" w:rsidRPr="009A68DE" w:rsidRDefault="009943C7" w:rsidP="009A68DE">
            <w:pPr>
              <w:pStyle w:val="a9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3C7" w:rsidRPr="00740C7A" w:rsidTr="003C1F29">
        <w:tc>
          <w:tcPr>
            <w:tcW w:w="9571" w:type="dxa"/>
          </w:tcPr>
          <w:p w:rsidR="009943C7" w:rsidRPr="009A68DE" w:rsidRDefault="009943C7" w:rsidP="009943C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943C7" w:rsidRPr="00740C7A" w:rsidRDefault="009943C7" w:rsidP="009943C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40C7A">
              <w:rPr>
                <w:rFonts w:ascii="Times New Roman" w:hAnsi="Times New Roman" w:cs="Times New Roman"/>
              </w:rPr>
              <w:t>УДК 93(470)"1950/2014":94(571.66).084.3</w:t>
            </w:r>
          </w:p>
          <w:p w:rsidR="009943C7" w:rsidRPr="00740C7A" w:rsidRDefault="009943C7" w:rsidP="009943C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9943C7" w:rsidRPr="00740C7A" w:rsidRDefault="009943C7" w:rsidP="009943C7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>Н.В. Толкачева</w:t>
            </w:r>
          </w:p>
          <w:p w:rsidR="009943C7" w:rsidRPr="00740C7A" w:rsidRDefault="009943C7" w:rsidP="009943C7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9943C7" w:rsidRPr="00740C7A" w:rsidRDefault="009943C7" w:rsidP="009943C7">
            <w:pPr>
              <w:widowControl w:val="0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Камчатский государственный технический университет,</w:t>
            </w:r>
          </w:p>
          <w:p w:rsidR="009943C7" w:rsidRPr="00740C7A" w:rsidRDefault="009943C7" w:rsidP="009943C7">
            <w:pPr>
              <w:widowControl w:val="0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40C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Петропавловск-Камчатский, 683003</w:t>
            </w:r>
          </w:p>
          <w:p w:rsidR="009943C7" w:rsidRPr="00740C7A" w:rsidRDefault="009943C7" w:rsidP="009943C7">
            <w:pPr>
              <w:widowControl w:val="0"/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gram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mail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kamchatgtu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@</w:t>
            </w:r>
            <w:proofErr w:type="spellStart"/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kamchatgtu</w:t>
            </w:r>
            <w:proofErr w:type="spellEnd"/>
            <w:r w:rsidRPr="00740C7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740C7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9943C7" w:rsidRPr="00740C7A" w:rsidRDefault="009943C7" w:rsidP="009943C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40C7A">
              <w:rPr>
                <w:rFonts w:ascii="Times New Roman" w:hAnsi="Times New Roman" w:cs="Times New Roman"/>
                <w:b/>
              </w:rPr>
              <w:t xml:space="preserve">ОТЕЧЕСТВЕННАЯ ИСТОРИОГРАФИЯ ВТОРОЙ ПОЛОВИНЫ ХХ – НАЧАЛА </w:t>
            </w:r>
            <w:r w:rsidRPr="00740C7A">
              <w:rPr>
                <w:rFonts w:ascii="Times New Roman" w:hAnsi="Times New Roman" w:cs="Times New Roman"/>
                <w:b/>
                <w:lang w:val="en-US"/>
              </w:rPr>
              <w:t>XXI</w:t>
            </w:r>
            <w:r w:rsidRPr="00740C7A">
              <w:rPr>
                <w:rFonts w:ascii="Times New Roman" w:hAnsi="Times New Roman" w:cs="Times New Roman"/>
                <w:b/>
              </w:rPr>
              <w:t xml:space="preserve"> ВВ. ОБ ИСТОРИИ ГРАЖДАНСКОЙ ВОЙНЫ НА КАМЧАТКЕ </w:t>
            </w:r>
          </w:p>
          <w:p w:rsidR="009943C7" w:rsidRPr="00740C7A" w:rsidRDefault="009943C7" w:rsidP="009943C7">
            <w:pPr>
              <w:widowControl w:val="0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  <w:p w:rsidR="009943C7" w:rsidRPr="00740C7A" w:rsidRDefault="009943C7" w:rsidP="009943C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r w:rsidRPr="00740C7A">
              <w:rPr>
                <w:rFonts w:ascii="Times New Roman" w:hAnsi="Times New Roman" w:cs="Times New Roman"/>
                <w:sz w:val="20"/>
              </w:rPr>
              <w:t xml:space="preserve">Статья посвящена анализу отечественной историографии второй половины ХХ – начала </w:t>
            </w:r>
            <w:r w:rsidRPr="00740C7A">
              <w:rPr>
                <w:rFonts w:ascii="Times New Roman" w:hAnsi="Times New Roman" w:cs="Times New Roman"/>
                <w:sz w:val="20"/>
                <w:lang w:val="en-US"/>
              </w:rPr>
              <w:t>XXI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вв. по истории гражданской войны на Камчатке.</w:t>
            </w:r>
          </w:p>
          <w:p w:rsidR="009943C7" w:rsidRPr="00740C7A" w:rsidRDefault="009943C7" w:rsidP="009943C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943C7" w:rsidRPr="00740C7A" w:rsidRDefault="009943C7" w:rsidP="009943C7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r w:rsidRPr="00740C7A">
              <w:rPr>
                <w:rFonts w:ascii="Times New Roman" w:hAnsi="Times New Roman" w:cs="Times New Roman"/>
                <w:b/>
                <w:sz w:val="20"/>
              </w:rPr>
              <w:t>Ключевые слова:</w:t>
            </w:r>
            <w:r w:rsidRPr="00740C7A">
              <w:rPr>
                <w:rFonts w:ascii="Times New Roman" w:hAnsi="Times New Roman" w:cs="Times New Roman"/>
                <w:sz w:val="20"/>
              </w:rPr>
              <w:t xml:space="preserve"> историография, история гражданской войны, Дальний Восток, Камчатка, </w:t>
            </w:r>
            <w:proofErr w:type="spellStart"/>
            <w:r w:rsidRPr="00740C7A">
              <w:rPr>
                <w:rFonts w:ascii="Times New Roman" w:hAnsi="Times New Roman" w:cs="Times New Roman"/>
                <w:sz w:val="20"/>
              </w:rPr>
              <w:t>Северо-Восток</w:t>
            </w:r>
            <w:proofErr w:type="spellEnd"/>
            <w:r w:rsidRPr="00740C7A">
              <w:rPr>
                <w:rFonts w:ascii="Times New Roman" w:hAnsi="Times New Roman" w:cs="Times New Roman"/>
                <w:sz w:val="20"/>
              </w:rPr>
              <w:t xml:space="preserve"> России.</w:t>
            </w:r>
          </w:p>
          <w:p w:rsidR="009943C7" w:rsidRPr="00740C7A" w:rsidRDefault="009943C7" w:rsidP="009943C7">
            <w:pPr>
              <w:widowControl w:val="0"/>
              <w:ind w:firstLine="397"/>
              <w:jc w:val="both"/>
              <w:rPr>
                <w:rFonts w:ascii="Times New Roman" w:hAnsi="Times New Roman"/>
                <w:i/>
              </w:rPr>
            </w:pPr>
          </w:p>
          <w:p w:rsidR="009943C7" w:rsidRPr="00740C7A" w:rsidRDefault="009943C7" w:rsidP="009943C7">
            <w:pPr>
              <w:widowControl w:val="0"/>
              <w:ind w:firstLine="397"/>
              <w:jc w:val="right"/>
              <w:rPr>
                <w:rFonts w:ascii="Times New Roman" w:hAnsi="Times New Roman"/>
                <w:i/>
                <w:noProof/>
              </w:rPr>
            </w:pPr>
            <w:r w:rsidRPr="00740C7A">
              <w:rPr>
                <w:rFonts w:ascii="Times New Roman" w:hAnsi="Times New Roman"/>
                <w:i/>
                <w:lang w:val="en-US"/>
              </w:rPr>
              <w:t>DOI</w:t>
            </w:r>
            <w:r w:rsidRPr="00740C7A">
              <w:rPr>
                <w:rFonts w:ascii="Times New Roman" w:hAnsi="Times New Roman"/>
                <w:i/>
              </w:rPr>
              <w:t>: 10.17217/</w:t>
            </w:r>
            <w:r w:rsidRPr="00740C7A">
              <w:rPr>
                <w:rFonts w:ascii="Times New Roman" w:hAnsi="Times New Roman"/>
                <w:bCs/>
                <w:i/>
              </w:rPr>
              <w:t>2079-0333</w:t>
            </w:r>
            <w:r w:rsidRPr="00740C7A">
              <w:rPr>
                <w:rFonts w:ascii="Times New Roman" w:hAnsi="Times New Roman"/>
                <w:i/>
                <w:noProof/>
              </w:rPr>
              <w:t>-2015-31-109-116</w:t>
            </w:r>
          </w:p>
          <w:p w:rsidR="00740C7A" w:rsidRPr="00740C7A" w:rsidRDefault="00740C7A" w:rsidP="009A68DE">
            <w:pPr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A68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авторе</w:t>
            </w:r>
            <w:r w:rsidRPr="00740C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740C7A" w:rsidRPr="009A68DE" w:rsidRDefault="00740C7A" w:rsidP="009A68DE">
            <w:pPr>
              <w:ind w:firstLine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A68D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Толкачева</w:t>
            </w:r>
            <w:r w:rsidRPr="009A68DE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Наталия </w:t>
            </w:r>
            <w:proofErr w:type="spellStart"/>
            <w:r w:rsidRPr="009A68DE">
              <w:rPr>
                <w:rFonts w:ascii="Times New Roman" w:hAnsi="Times New Roman" w:cs="Times New Roman"/>
                <w:b/>
                <w:sz w:val="20"/>
                <w:szCs w:val="20"/>
              </w:rPr>
              <w:t>Владленовна</w:t>
            </w:r>
            <w:proofErr w:type="spellEnd"/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Камчатский государственный технический университет;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683003,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Россия, </w:t>
            </w:r>
            <w:r w:rsidRPr="009A68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Петропавловск-Камчатский; </w:t>
            </w:r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кандидат </w:t>
            </w:r>
            <w:proofErr w:type="gramStart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исторических</w:t>
            </w:r>
            <w:proofErr w:type="gramEnd"/>
            <w:r w:rsidRPr="009A68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наук; доцент кафедры истории и философии; </w:t>
            </w:r>
            <w:proofErr w:type="spellStart"/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kamchatgtu</w:t>
            </w:r>
            <w:proofErr w:type="spellEnd"/>
            <w:r w:rsidRPr="009A6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8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9A6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/>
          </w:p>
          <w:p w:rsidR="009943C7" w:rsidRPr="00740C7A" w:rsidRDefault="009943C7" w:rsidP="009A68DE">
            <w:pPr>
              <w:pStyle w:val="a9"/>
              <w:ind w:left="0" w:firstLine="39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F1577" w:rsidRPr="003F1577" w:rsidRDefault="003F1577">
      <w:pPr>
        <w:rPr>
          <w:lang w:val="en-US"/>
        </w:rPr>
      </w:pPr>
    </w:p>
    <w:sectPr w:rsidR="003F1577" w:rsidRPr="003F1577" w:rsidSect="000A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modern"/>
    <w:pitch w:val="default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DejaVu Sans Mono">
    <w:altName w:val="MS Mincho"/>
    <w:charset w:val="80"/>
    <w:family w:val="modern"/>
    <w:pitch w:val="default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9F3"/>
    <w:multiLevelType w:val="hybridMultilevel"/>
    <w:tmpl w:val="4CD60F76"/>
    <w:lvl w:ilvl="0" w:tplc="A894B08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31067"/>
    <w:multiLevelType w:val="hybridMultilevel"/>
    <w:tmpl w:val="4CD60F76"/>
    <w:lvl w:ilvl="0" w:tplc="A894B08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1F29"/>
    <w:rsid w:val="000A48A0"/>
    <w:rsid w:val="00147961"/>
    <w:rsid w:val="003C1F29"/>
    <w:rsid w:val="003D5920"/>
    <w:rsid w:val="003F1577"/>
    <w:rsid w:val="0056161D"/>
    <w:rsid w:val="00740C7A"/>
    <w:rsid w:val="00872A2D"/>
    <w:rsid w:val="008D092A"/>
    <w:rsid w:val="009943C7"/>
    <w:rsid w:val="009A68DE"/>
    <w:rsid w:val="00B9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1F29"/>
    <w:rPr>
      <w:color w:val="0000FF" w:themeColor="hyperlink"/>
      <w:u w:val="single"/>
    </w:rPr>
  </w:style>
  <w:style w:type="paragraph" w:styleId="a5">
    <w:name w:val="No Spacing"/>
    <w:aliases w:val="обычный,Без интервала1,мой текст,No Spacing"/>
    <w:link w:val="a6"/>
    <w:qFormat/>
    <w:rsid w:val="003C1F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ычный Знак,Без интервала1 Знак,мой текст Знак,No Spacing Знак"/>
    <w:link w:val="a5"/>
    <w:uiPriority w:val="1"/>
    <w:locked/>
    <w:rsid w:val="003C1F29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3C1F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1F29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3C1F29"/>
    <w:pPr>
      <w:widowControl w:val="0"/>
      <w:spacing w:before="120"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7">
    <w:name w:val="Текст в заданном формате"/>
    <w:basedOn w:val="a"/>
    <w:rsid w:val="003C1F29"/>
    <w:pPr>
      <w:widowControl w:val="0"/>
      <w:suppressAutoHyphens/>
      <w:spacing w:after="0" w:line="240" w:lineRule="auto"/>
    </w:pPr>
    <w:rPr>
      <w:rFonts w:ascii="Droid Sans Mono" w:eastAsia="Droid Sans Fallback" w:hAnsi="Droid Sans Mono" w:cs="Lohit Hindi"/>
      <w:kern w:val="1"/>
      <w:sz w:val="20"/>
      <w:szCs w:val="20"/>
      <w:lang w:eastAsia="zh-CN" w:bidi="hi-IN"/>
    </w:rPr>
  </w:style>
  <w:style w:type="paragraph" w:customStyle="1" w:styleId="PreformattedText">
    <w:name w:val="Preformatted Text"/>
    <w:basedOn w:val="a"/>
    <w:rsid w:val="003C1F29"/>
    <w:pPr>
      <w:widowControl w:val="0"/>
      <w:suppressAutoHyphens/>
      <w:spacing w:after="0" w:line="240" w:lineRule="auto"/>
    </w:pPr>
    <w:rPr>
      <w:rFonts w:ascii="DejaVu Sans Mono" w:eastAsia="WenQuanYi Zen Hei" w:hAnsi="DejaVu Sans Mono" w:cs="DejaVu Sans Mono"/>
      <w:kern w:val="1"/>
      <w:sz w:val="20"/>
      <w:szCs w:val="20"/>
      <w:lang w:eastAsia="zh-CN" w:bidi="hi-IN"/>
    </w:rPr>
  </w:style>
  <w:style w:type="character" w:customStyle="1" w:styleId="hps">
    <w:name w:val="hps"/>
    <w:basedOn w:val="a0"/>
    <w:rsid w:val="003F1577"/>
  </w:style>
  <w:style w:type="character" w:customStyle="1" w:styleId="hpsatn">
    <w:name w:val="hps atn"/>
    <w:basedOn w:val="a0"/>
    <w:rsid w:val="003F1577"/>
  </w:style>
  <w:style w:type="paragraph" w:customStyle="1" w:styleId="Default">
    <w:name w:val="Default"/>
    <w:rsid w:val="003F1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2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2A2D"/>
    <w:rPr>
      <w:rFonts w:ascii="Courier New" w:eastAsia="Times New Roman" w:hAnsi="Courier New" w:cs="Courier New"/>
      <w:sz w:val="20"/>
      <w:szCs w:val="20"/>
    </w:rPr>
  </w:style>
  <w:style w:type="paragraph" w:customStyle="1" w:styleId="MyNorm">
    <w:name w:val="MyNorm"/>
    <w:rsid w:val="00872A2D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</w:rPr>
  </w:style>
  <w:style w:type="paragraph" w:styleId="a8">
    <w:name w:val="Normal (Web)"/>
    <w:basedOn w:val="a"/>
    <w:unhideWhenUsed/>
    <w:rsid w:val="009943C7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5616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vokon@mail.ru" TargetMode="External"/><Relationship Id="rId13" Type="http://schemas.openxmlformats.org/officeDocument/2006/relationships/hyperlink" Target="mailto:oni@kamchatgtu.ru" TargetMode="External"/><Relationship Id="rId18" Type="http://schemas.openxmlformats.org/officeDocument/2006/relationships/hyperlink" Target="mailto:karpenko_vi@kamchatgt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vgstepanov@inbox.ru" TargetMode="External"/><Relationship Id="rId7" Type="http://schemas.openxmlformats.org/officeDocument/2006/relationships/hyperlink" Target="mailto:vsivokon@mail.ru" TargetMode="External"/><Relationship Id="rId12" Type="http://schemas.openxmlformats.org/officeDocument/2006/relationships/hyperlink" Target="mailto:oni@kamchatgtu.ru" TargetMode="External"/><Relationship Id="rId17" Type="http://schemas.openxmlformats.org/officeDocument/2006/relationships/hyperlink" Target="mailto:annaklimovae@mail.ru" TargetMode="External"/><Relationship Id="rId25" Type="http://schemas.openxmlformats.org/officeDocument/2006/relationships/hyperlink" Target="mailto:tga4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klimovae@mail.ru" TargetMode="External"/><Relationship Id="rId20" Type="http://schemas.openxmlformats.org/officeDocument/2006/relationships/hyperlink" Target="mailto:vgstepanov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fimova-ff@mail.ru" TargetMode="External"/><Relationship Id="rId11" Type="http://schemas.openxmlformats.org/officeDocument/2006/relationships/hyperlink" Target="mailto:oni@kamchatgtu.ru" TargetMode="External"/><Relationship Id="rId24" Type="http://schemas.openxmlformats.org/officeDocument/2006/relationships/hyperlink" Target="mailto:lyasya3@rambler.ru" TargetMode="External"/><Relationship Id="rId5" Type="http://schemas.openxmlformats.org/officeDocument/2006/relationships/hyperlink" Target="mailto:efimova-ff@mail.ru" TargetMode="External"/><Relationship Id="rId15" Type="http://schemas.openxmlformats.org/officeDocument/2006/relationships/hyperlink" Target="mailto:dragan_l@ukr.net" TargetMode="External"/><Relationship Id="rId23" Type="http://schemas.openxmlformats.org/officeDocument/2006/relationships/hyperlink" Target="mailto:leru41@mail.ru" TargetMode="External"/><Relationship Id="rId10" Type="http://schemas.openxmlformats.org/officeDocument/2006/relationships/hyperlink" Target="https://www.google.ru/url?sa=t&amp;rct=j&amp;q=&amp;esrc=s&amp;source=web&amp;cd=2&amp;cad=rja&amp;uact=8&amp;ved=0CCEQFjAB&amp;url=http%3A%2F%2Fgumrf.ru%2Fstruct_fac_nis_tsnav.html&amp;ei=AbghVabTCNPVoAS144L4Dg&amp;usg=AFQjCNEO5_grYMRNmX_HIcytcDwtKRg1tA&amp;sig2=lW0N2uhsIXZ1uE3tTJR1tw&amp;bvm=bv.89947451,d.bGg" TargetMode="External"/><Relationship Id="rId19" Type="http://schemas.openxmlformats.org/officeDocument/2006/relationships/hyperlink" Target="mailto:ninak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pyukke@yandex.ru" TargetMode="External"/><Relationship Id="rId14" Type="http://schemas.openxmlformats.org/officeDocument/2006/relationships/hyperlink" Target="mailto:oni@kamchatgtu.ru" TargetMode="External"/><Relationship Id="rId22" Type="http://schemas.openxmlformats.org/officeDocument/2006/relationships/hyperlink" Target="mailto:vgstepanov@inbo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Olhina_OV</dc:creator>
  <cp:lastModifiedBy>Olhina_OV</cp:lastModifiedBy>
  <cp:revision>3</cp:revision>
  <dcterms:created xsi:type="dcterms:W3CDTF">2018-01-23T05:06:00Z</dcterms:created>
  <dcterms:modified xsi:type="dcterms:W3CDTF">2018-01-23T05:08:00Z</dcterms:modified>
</cp:coreProperties>
</file>