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18" w:rsidRPr="00B41BE3" w:rsidRDefault="00EE695E" w:rsidP="00B41BE3">
      <w:pPr>
        <w:jc w:val="center"/>
        <w:rPr>
          <w:rFonts w:ascii="Times New Roman" w:hAnsi="Times New Roman" w:cs="Times New Roman"/>
          <w:b/>
          <w:lang w:val="en-US"/>
        </w:rPr>
      </w:pPr>
      <w:r>
        <w:rPr>
          <w:rFonts w:ascii="Times New Roman" w:hAnsi="Times New Roman" w:cs="Times New Roman"/>
          <w:b/>
          <w:lang w:val="en-US"/>
        </w:rPr>
        <w:t>Bulletin</w:t>
      </w:r>
      <w:r w:rsidR="00B27789" w:rsidRPr="00B41BE3">
        <w:rPr>
          <w:rFonts w:ascii="Times New Roman" w:hAnsi="Times New Roman" w:cs="Times New Roman"/>
          <w:b/>
          <w:lang w:val="en-US"/>
        </w:rPr>
        <w:t xml:space="preserve"> 58</w:t>
      </w:r>
    </w:p>
    <w:tbl>
      <w:tblPr>
        <w:tblStyle w:val="a3"/>
        <w:tblW w:w="0" w:type="auto"/>
        <w:jc w:val="center"/>
        <w:tblLayout w:type="fixed"/>
        <w:tblLook w:val="04A0"/>
      </w:tblPr>
      <w:tblGrid>
        <w:gridCol w:w="9571"/>
      </w:tblGrid>
      <w:tr w:rsidR="00B27789" w:rsidRPr="00B41BE3" w:rsidTr="00B41BE3">
        <w:trPr>
          <w:jc w:val="center"/>
        </w:trPr>
        <w:tc>
          <w:tcPr>
            <w:tcW w:w="9571" w:type="dxa"/>
          </w:tcPr>
          <w:p w:rsidR="00B41BE3" w:rsidRDefault="00B41BE3" w:rsidP="00B41BE3">
            <w:pPr>
              <w:spacing w:line="276" w:lineRule="auto"/>
              <w:jc w:val="center"/>
              <w:rPr>
                <w:rFonts w:ascii="Times New Roman" w:hAnsi="Times New Roman" w:cs="Times New Roman"/>
              </w:rPr>
            </w:pPr>
          </w:p>
          <w:p w:rsidR="00B27789" w:rsidRPr="00B41BE3" w:rsidRDefault="00B27789" w:rsidP="00B41BE3">
            <w:pPr>
              <w:spacing w:line="276" w:lineRule="auto"/>
              <w:jc w:val="center"/>
              <w:rPr>
                <w:rFonts w:ascii="Times New Roman" w:hAnsi="Times New Roman" w:cs="Times New Roman"/>
                <w:iCs/>
                <w:lang w:val="en-US"/>
              </w:rPr>
            </w:pPr>
            <w:proofErr w:type="spellStart"/>
            <w:r w:rsidRPr="00B41BE3">
              <w:rPr>
                <w:rFonts w:ascii="Times New Roman" w:hAnsi="Times New Roman" w:cs="Times New Roman"/>
              </w:rPr>
              <w:t>УДК</w:t>
            </w:r>
            <w:proofErr w:type="spellEnd"/>
            <w:r w:rsidRPr="00B41BE3">
              <w:rPr>
                <w:rFonts w:ascii="Times New Roman" w:hAnsi="Times New Roman" w:cs="Times New Roman"/>
              </w:rPr>
              <w:t xml:space="preserve"> 629.5.031.32:537.214                                                </w:t>
            </w:r>
            <w:proofErr w:type="spellStart"/>
            <w:r w:rsidRPr="00B41BE3">
              <w:rPr>
                <w:rFonts w:ascii="Times New Roman" w:hAnsi="Times New Roman" w:cs="Times New Roman"/>
                <w:iCs/>
                <w:lang w:val="en-US"/>
              </w:rPr>
              <w:t>DOI</w:t>
            </w:r>
            <w:proofErr w:type="spellEnd"/>
            <w:r w:rsidRPr="00B41BE3">
              <w:rPr>
                <w:rFonts w:ascii="Times New Roman" w:hAnsi="Times New Roman" w:cs="Times New Roman"/>
                <w:iCs/>
              </w:rPr>
              <w:t>: 10.17217/2079-0333-2021-58-6-16</w:t>
            </w:r>
          </w:p>
          <w:p w:rsidR="00B27789" w:rsidRPr="00B41BE3" w:rsidRDefault="00B27789" w:rsidP="00B41BE3">
            <w:pPr>
              <w:shd w:val="clear" w:color="auto" w:fill="FFFFFF"/>
              <w:spacing w:line="276" w:lineRule="auto"/>
              <w:rPr>
                <w:rFonts w:ascii="Times New Roman" w:hAnsi="Times New Roman" w:cs="Times New Roman"/>
              </w:rPr>
            </w:pPr>
          </w:p>
          <w:p w:rsidR="00B27789" w:rsidRPr="00B41BE3" w:rsidRDefault="00B27789" w:rsidP="00B41BE3">
            <w:pPr>
              <w:pStyle w:val="a4"/>
              <w:shd w:val="clear" w:color="auto" w:fill="FFFFFF"/>
              <w:spacing w:line="276" w:lineRule="auto"/>
              <w:ind w:firstLine="0"/>
              <w:jc w:val="center"/>
              <w:rPr>
                <w:rStyle w:val="a6"/>
                <w:rFonts w:ascii="Times New Roman" w:hAnsi="Times New Roman" w:cs="Times New Roman"/>
                <w:b/>
                <w:i w:val="0"/>
                <w:color w:val="auto"/>
                <w:sz w:val="22"/>
                <w:szCs w:val="22"/>
                <w:lang w:val="en-US"/>
              </w:rPr>
            </w:pPr>
            <w:r w:rsidRPr="00B41BE3">
              <w:rPr>
                <w:rStyle w:val="a6"/>
                <w:rFonts w:ascii="Times New Roman" w:hAnsi="Times New Roman" w:cs="Times New Roman"/>
                <w:b/>
                <w:i w:val="0"/>
                <w:color w:val="auto"/>
                <w:sz w:val="22"/>
                <w:szCs w:val="22"/>
                <w:lang w:val="en-US"/>
              </w:rPr>
              <w:t xml:space="preserve">ESTIMATION OF WIND-DRIVEN POWER PLANTS APPLICATION EFFICIENCY </w:t>
            </w:r>
          </w:p>
          <w:p w:rsidR="00B27789" w:rsidRPr="00B41BE3" w:rsidRDefault="00B27789" w:rsidP="00B41BE3">
            <w:pPr>
              <w:pStyle w:val="a4"/>
              <w:shd w:val="clear" w:color="auto" w:fill="FFFFFF"/>
              <w:spacing w:line="276" w:lineRule="auto"/>
              <w:ind w:firstLine="0"/>
              <w:jc w:val="center"/>
              <w:rPr>
                <w:rStyle w:val="a6"/>
                <w:rFonts w:ascii="Times New Roman" w:hAnsi="Times New Roman" w:cs="Times New Roman"/>
                <w:b/>
                <w:i w:val="0"/>
                <w:color w:val="auto"/>
                <w:sz w:val="22"/>
                <w:szCs w:val="22"/>
                <w:lang w:val="en-US"/>
              </w:rPr>
            </w:pPr>
            <w:r w:rsidRPr="00B41BE3">
              <w:rPr>
                <w:rStyle w:val="a6"/>
                <w:rFonts w:ascii="Times New Roman" w:hAnsi="Times New Roman" w:cs="Times New Roman"/>
                <w:b/>
                <w:i w:val="0"/>
                <w:color w:val="auto"/>
                <w:sz w:val="22"/>
                <w:szCs w:val="22"/>
                <w:lang w:val="en-US"/>
              </w:rPr>
              <w:t>ON MODERN SHIPS</w:t>
            </w:r>
          </w:p>
          <w:p w:rsidR="00B27789" w:rsidRPr="00B41BE3" w:rsidRDefault="00B27789" w:rsidP="00B41BE3">
            <w:pPr>
              <w:pStyle w:val="a4"/>
              <w:shd w:val="clear" w:color="auto" w:fill="FFFFFF"/>
              <w:spacing w:line="276" w:lineRule="auto"/>
              <w:ind w:firstLine="0"/>
              <w:jc w:val="center"/>
              <w:rPr>
                <w:rStyle w:val="a6"/>
                <w:rFonts w:ascii="Times New Roman" w:hAnsi="Times New Roman" w:cs="Times New Roman"/>
                <w:b/>
                <w:i w:val="0"/>
                <w:color w:val="auto"/>
                <w:sz w:val="22"/>
                <w:szCs w:val="22"/>
                <w:lang w:val="en-US"/>
              </w:rPr>
            </w:pPr>
          </w:p>
          <w:p w:rsidR="00B27789" w:rsidRPr="00B41BE3" w:rsidRDefault="00B27789" w:rsidP="00B41BE3">
            <w:pPr>
              <w:spacing w:line="276" w:lineRule="auto"/>
              <w:jc w:val="both"/>
              <w:rPr>
                <w:rFonts w:ascii="Times New Roman" w:hAnsi="Times New Roman" w:cs="Times New Roman"/>
                <w:lang w:val="en-US"/>
              </w:rPr>
            </w:pPr>
            <w:proofErr w:type="spellStart"/>
            <w:r w:rsidRPr="00B41BE3">
              <w:rPr>
                <w:rFonts w:ascii="Times New Roman" w:hAnsi="Times New Roman" w:cs="Times New Roman"/>
                <w:bCs/>
                <w:lang w:val="en-US"/>
              </w:rPr>
              <w:t>Rak</w:t>
            </w:r>
            <w:proofErr w:type="spellEnd"/>
            <w:r w:rsidRPr="00B41BE3">
              <w:rPr>
                <w:rFonts w:ascii="Times New Roman" w:hAnsi="Times New Roman" w:cs="Times New Roman"/>
                <w:bCs/>
                <w:lang w:val="en-US"/>
              </w:rPr>
              <w:t xml:space="preserve"> </w:t>
            </w:r>
            <w:proofErr w:type="spellStart"/>
            <w:r w:rsidRPr="00B41BE3">
              <w:rPr>
                <w:rFonts w:ascii="Times New Roman" w:hAnsi="Times New Roman" w:cs="Times New Roman"/>
                <w:bCs/>
                <w:lang w:val="en-US"/>
              </w:rPr>
              <w:t>A.N.</w:t>
            </w:r>
            <w:r w:rsidRPr="00B41BE3">
              <w:rPr>
                <w:rFonts w:ascii="Times New Roman" w:hAnsi="Times New Roman" w:cs="Times New Roman"/>
                <w:bCs/>
                <w:vertAlign w:val="superscript"/>
                <w:lang w:val="en-US"/>
              </w:rPr>
              <w:t>1</w:t>
            </w:r>
            <w:proofErr w:type="spellEnd"/>
            <w:r w:rsidRPr="00B41BE3">
              <w:rPr>
                <w:rFonts w:ascii="Times New Roman" w:hAnsi="Times New Roman" w:cs="Times New Roman"/>
                <w:bCs/>
                <w:lang w:val="en-US"/>
              </w:rPr>
              <w:t xml:space="preserve">, </w:t>
            </w:r>
            <w:proofErr w:type="spellStart"/>
            <w:r w:rsidRPr="00B41BE3">
              <w:rPr>
                <w:rFonts w:ascii="Times New Roman" w:hAnsi="Times New Roman" w:cs="Times New Roman"/>
                <w:lang w:val="en-US"/>
              </w:rPr>
              <w:t>Tzarenko</w:t>
            </w:r>
            <w:proofErr w:type="spellEnd"/>
            <w:r w:rsidRPr="00B41BE3">
              <w:rPr>
                <w:rFonts w:ascii="Times New Roman" w:hAnsi="Times New Roman" w:cs="Times New Roman"/>
                <w:lang w:val="en-US"/>
              </w:rPr>
              <w:t xml:space="preserve"> </w:t>
            </w:r>
            <w:r w:rsidRPr="00B41BE3">
              <w:rPr>
                <w:rFonts w:ascii="Times New Roman" w:hAnsi="Times New Roman" w:cs="Times New Roman"/>
              </w:rPr>
              <w:t>С</w:t>
            </w:r>
            <w:r w:rsidRPr="00B41BE3">
              <w:rPr>
                <w:rFonts w:ascii="Times New Roman" w:hAnsi="Times New Roman" w:cs="Times New Roman"/>
                <w:lang w:val="en-US"/>
              </w:rPr>
              <w:t>.</w:t>
            </w:r>
            <w:proofErr w:type="spellStart"/>
            <w:r w:rsidRPr="00B41BE3">
              <w:rPr>
                <w:rFonts w:ascii="Times New Roman" w:hAnsi="Times New Roman" w:cs="Times New Roman"/>
                <w:lang w:val="en-US"/>
              </w:rPr>
              <w:t>N.</w:t>
            </w:r>
            <w:r w:rsidRPr="00B41BE3">
              <w:rPr>
                <w:rFonts w:ascii="Times New Roman" w:hAnsi="Times New Roman" w:cs="Times New Roman"/>
                <w:vertAlign w:val="superscript"/>
                <w:lang w:val="en-US"/>
              </w:rPr>
              <w:t>2</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Kostenko</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A.V.</w:t>
            </w:r>
            <w:r w:rsidRPr="00B41BE3">
              <w:rPr>
                <w:rFonts w:ascii="Times New Roman" w:hAnsi="Times New Roman" w:cs="Times New Roman"/>
                <w:vertAlign w:val="superscript"/>
                <w:lang w:val="en-US"/>
              </w:rPr>
              <w:t>2</w:t>
            </w:r>
            <w:proofErr w:type="spellEnd"/>
          </w:p>
          <w:p w:rsidR="00B27789" w:rsidRPr="00B41BE3" w:rsidRDefault="00B27789" w:rsidP="00B41BE3">
            <w:pPr>
              <w:spacing w:line="276" w:lineRule="auto"/>
              <w:jc w:val="both"/>
              <w:rPr>
                <w:rFonts w:ascii="Times New Roman" w:hAnsi="Times New Roman" w:cs="Times New Roman"/>
                <w:lang w:val="en-US"/>
              </w:rPr>
            </w:pPr>
          </w:p>
          <w:p w:rsidR="00B27789" w:rsidRPr="00B41BE3" w:rsidRDefault="00B27789" w:rsidP="00B41BE3">
            <w:pPr>
              <w:spacing w:line="276" w:lineRule="auto"/>
              <w:jc w:val="both"/>
              <w:rPr>
                <w:rFonts w:ascii="Times New Roman" w:hAnsi="Times New Roman" w:cs="Times New Roman"/>
                <w:lang w:val="en-US"/>
              </w:rPr>
            </w:pPr>
            <w:proofErr w:type="gramStart"/>
            <w:r w:rsidRPr="00B41BE3">
              <w:rPr>
                <w:rFonts w:ascii="Times New Roman" w:hAnsi="Times New Roman" w:cs="Times New Roman"/>
                <w:vertAlign w:val="superscript"/>
                <w:lang w:val="en-US"/>
              </w:rPr>
              <w:t>1</w:t>
            </w:r>
            <w:r w:rsidRPr="00B41BE3">
              <w:rPr>
                <w:rFonts w:ascii="Times New Roman" w:hAnsi="Times New Roman" w:cs="Times New Roman"/>
                <w:bCs/>
                <w:vertAlign w:val="superscript"/>
                <w:lang w:val="en-US"/>
              </w:rPr>
              <w:t> </w:t>
            </w:r>
            <w:r w:rsidRPr="00B41BE3">
              <w:rPr>
                <w:rFonts w:ascii="Times New Roman" w:hAnsi="Times New Roman" w:cs="Times New Roman"/>
                <w:lang w:val="en-US"/>
              </w:rPr>
              <w:t xml:space="preserve">Donetsk National Technical University; </w:t>
            </w:r>
            <w:proofErr w:type="spellStart"/>
            <w:r w:rsidRPr="00B41BE3">
              <w:rPr>
                <w:rFonts w:ascii="Times New Roman" w:hAnsi="Times New Roman" w:cs="Times New Roman"/>
                <w:lang w:val="en-US"/>
              </w:rPr>
              <w:t>Artyoma</w:t>
            </w:r>
            <w:proofErr w:type="spellEnd"/>
            <w:r w:rsidRPr="00B41BE3">
              <w:rPr>
                <w:rFonts w:ascii="Times New Roman" w:hAnsi="Times New Roman" w:cs="Times New Roman"/>
                <w:lang w:val="en-US"/>
              </w:rPr>
              <w:t xml:space="preserve"> Str. 58, Donetsk.</w:t>
            </w:r>
            <w:proofErr w:type="gramEnd"/>
          </w:p>
          <w:p w:rsidR="00B27789" w:rsidRPr="00B41BE3" w:rsidRDefault="00B27789" w:rsidP="00B41BE3">
            <w:pPr>
              <w:spacing w:line="276" w:lineRule="auto"/>
              <w:jc w:val="both"/>
              <w:rPr>
                <w:rStyle w:val="a6"/>
                <w:rFonts w:ascii="Times New Roman" w:hAnsi="Times New Roman" w:cs="Times New Roman"/>
                <w:bCs/>
                <w:i w:val="0"/>
                <w:iCs w:val="0"/>
                <w:vertAlign w:val="superscript"/>
                <w:lang w:val="en-US"/>
              </w:rPr>
            </w:pPr>
            <w:r w:rsidRPr="00B41BE3">
              <w:rPr>
                <w:rFonts w:ascii="Times New Roman" w:hAnsi="Times New Roman" w:cs="Times New Roman"/>
                <w:vertAlign w:val="superscript"/>
                <w:lang w:val="en-US"/>
              </w:rPr>
              <w:t>2 </w:t>
            </w:r>
            <w:r w:rsidRPr="00B41BE3">
              <w:rPr>
                <w:rFonts w:ascii="Times New Roman" w:hAnsi="Times New Roman" w:cs="Times New Roman"/>
                <w:bCs/>
                <w:lang w:val="en-US"/>
              </w:rPr>
              <w:t xml:space="preserve">Kamchatka State Technical </w:t>
            </w:r>
            <w:proofErr w:type="gramStart"/>
            <w:r w:rsidRPr="00B41BE3">
              <w:rPr>
                <w:rFonts w:ascii="Times New Roman" w:hAnsi="Times New Roman" w:cs="Times New Roman"/>
                <w:bCs/>
                <w:lang w:val="en-US"/>
              </w:rPr>
              <w:t>University</w:t>
            </w:r>
            <w:proofErr w:type="gramEnd"/>
            <w:r w:rsidRPr="00B41BE3">
              <w:rPr>
                <w:rFonts w:ascii="Times New Roman" w:hAnsi="Times New Roman" w:cs="Times New Roman"/>
                <w:lang w:val="en-US"/>
              </w:rPr>
              <w:t xml:space="preserve">; </w:t>
            </w:r>
            <w:r w:rsidRPr="00B41BE3">
              <w:rPr>
                <w:rFonts w:ascii="Times New Roman" w:hAnsi="Times New Roman" w:cs="Times New Roman"/>
                <w:bCs/>
                <w:lang w:val="en-US"/>
              </w:rPr>
              <w:t>Petropavlovsk-</w:t>
            </w:r>
            <w:proofErr w:type="spellStart"/>
            <w:r w:rsidRPr="00B41BE3">
              <w:rPr>
                <w:rFonts w:ascii="Times New Roman" w:hAnsi="Times New Roman" w:cs="Times New Roman"/>
                <w:bCs/>
                <w:lang w:val="en-US"/>
              </w:rPr>
              <w:t>Kamchatsk</w:t>
            </w:r>
            <w:proofErr w:type="spellEnd"/>
            <w:r w:rsidRPr="00B41BE3">
              <w:rPr>
                <w:rFonts w:ascii="Times New Roman" w:hAnsi="Times New Roman" w:cs="Times New Roman"/>
                <w:bCs/>
              </w:rPr>
              <w:t>у</w:t>
            </w:r>
            <w:r w:rsidRPr="00B41BE3">
              <w:rPr>
                <w:rFonts w:ascii="Times New Roman" w:hAnsi="Times New Roman" w:cs="Times New Roman"/>
                <w:bCs/>
                <w:lang w:val="en-US"/>
              </w:rPr>
              <w:t xml:space="preserve">, </w:t>
            </w:r>
            <w:proofErr w:type="spellStart"/>
            <w:r w:rsidRPr="00B41BE3">
              <w:rPr>
                <w:rFonts w:ascii="Times New Roman" w:hAnsi="Times New Roman" w:cs="Times New Roman"/>
                <w:bCs/>
                <w:lang w:val="en-US"/>
              </w:rPr>
              <w:t>Klyuchevskaya</w:t>
            </w:r>
            <w:proofErr w:type="spellEnd"/>
            <w:r w:rsidRPr="00B41BE3">
              <w:rPr>
                <w:rFonts w:ascii="Times New Roman" w:hAnsi="Times New Roman" w:cs="Times New Roman"/>
                <w:bCs/>
                <w:lang w:val="en-US"/>
              </w:rPr>
              <w:t xml:space="preserve"> </w:t>
            </w:r>
            <w:r w:rsidRPr="00B41BE3">
              <w:rPr>
                <w:rFonts w:ascii="Times New Roman" w:hAnsi="Times New Roman" w:cs="Times New Roman"/>
                <w:lang w:val="en-US"/>
              </w:rPr>
              <w:t xml:space="preserve">Str. </w:t>
            </w:r>
            <w:r w:rsidRPr="00B41BE3">
              <w:rPr>
                <w:rFonts w:ascii="Times New Roman" w:hAnsi="Times New Roman" w:cs="Times New Roman"/>
                <w:bCs/>
                <w:lang w:val="en-US"/>
              </w:rPr>
              <w:t xml:space="preserve">35. </w:t>
            </w:r>
          </w:p>
          <w:p w:rsidR="00B27789" w:rsidRPr="00B41BE3" w:rsidRDefault="00B27789" w:rsidP="00B41BE3">
            <w:pPr>
              <w:spacing w:line="276" w:lineRule="auto"/>
              <w:jc w:val="both"/>
              <w:rPr>
                <w:rFonts w:ascii="Times New Roman" w:hAnsi="Times New Roman" w:cs="Times New Roman"/>
                <w:b/>
                <w:lang w:val="en-US"/>
              </w:rPr>
            </w:pPr>
          </w:p>
          <w:p w:rsidR="00B27789" w:rsidRPr="00B41BE3" w:rsidRDefault="00B27789" w:rsidP="00B41BE3">
            <w:pPr>
              <w:spacing w:line="276" w:lineRule="auto"/>
              <w:jc w:val="both"/>
              <w:rPr>
                <w:rFonts w:ascii="Times New Roman" w:hAnsi="Times New Roman" w:cs="Times New Roman"/>
                <w:lang w:val="en-US"/>
              </w:rPr>
            </w:pPr>
            <w:r w:rsidRPr="00B41BE3">
              <w:rPr>
                <w:rFonts w:ascii="Times New Roman" w:hAnsi="Times New Roman" w:cs="Times New Roman"/>
                <w:lang w:val="en-US"/>
              </w:rPr>
              <w:t xml:space="preserve">The overview of modern wind turbines use on ships </w:t>
            </w:r>
            <w:proofErr w:type="gramStart"/>
            <w:r w:rsidRPr="00B41BE3">
              <w:rPr>
                <w:rFonts w:ascii="Times New Roman" w:hAnsi="Times New Roman" w:cs="Times New Roman"/>
                <w:lang w:val="en-US"/>
              </w:rPr>
              <w:t>is presented</w:t>
            </w:r>
            <w:proofErr w:type="gramEnd"/>
            <w:r w:rsidRPr="00B41BE3">
              <w:rPr>
                <w:rFonts w:ascii="Times New Roman" w:hAnsi="Times New Roman" w:cs="Times New Roman"/>
                <w:lang w:val="en-US"/>
              </w:rPr>
              <w:t xml:space="preserve">. The main calculated dependencies for assessing the efficiency and ecological compatibility of wind propulsion systems </w:t>
            </w:r>
            <w:proofErr w:type="gramStart"/>
            <w:r w:rsidRPr="00B41BE3">
              <w:rPr>
                <w:rFonts w:ascii="Times New Roman" w:hAnsi="Times New Roman" w:cs="Times New Roman"/>
                <w:lang w:val="en-US"/>
              </w:rPr>
              <w:t>are given</w:t>
            </w:r>
            <w:proofErr w:type="gramEnd"/>
            <w:r w:rsidRPr="00B41BE3">
              <w:rPr>
                <w:rFonts w:ascii="Times New Roman" w:hAnsi="Times New Roman" w:cs="Times New Roman"/>
                <w:lang w:val="en-US"/>
              </w:rPr>
              <w:t xml:space="preserve">. The issues of using modern sails-kites as propulsion systems, as well as their use for generating electrical energy are considered. The principle of sails-kites operation </w:t>
            </w:r>
            <w:proofErr w:type="gramStart"/>
            <w:r w:rsidRPr="00B41BE3">
              <w:rPr>
                <w:rFonts w:ascii="Times New Roman" w:hAnsi="Times New Roman" w:cs="Times New Roman"/>
                <w:lang w:val="en-US"/>
              </w:rPr>
              <w:t>is described</w:t>
            </w:r>
            <w:proofErr w:type="gramEnd"/>
            <w:r w:rsidRPr="00B41BE3">
              <w:rPr>
                <w:rFonts w:ascii="Times New Roman" w:hAnsi="Times New Roman" w:cs="Times New Roman"/>
                <w:lang w:val="en-US"/>
              </w:rPr>
              <w:t xml:space="preserve">. A methodology for determining the main design parameters </w:t>
            </w:r>
            <w:proofErr w:type="gramStart"/>
            <w:r w:rsidRPr="00B41BE3">
              <w:rPr>
                <w:rFonts w:ascii="Times New Roman" w:hAnsi="Times New Roman" w:cs="Times New Roman"/>
                <w:lang w:val="en-US"/>
              </w:rPr>
              <w:t>is presented</w:t>
            </w:r>
            <w:proofErr w:type="gramEnd"/>
            <w:r w:rsidRPr="00B41BE3">
              <w:rPr>
                <w:rFonts w:ascii="Times New Roman" w:hAnsi="Times New Roman" w:cs="Times New Roman"/>
                <w:lang w:val="en-US"/>
              </w:rPr>
              <w:t xml:space="preserve">. The kites </w:t>
            </w:r>
            <w:proofErr w:type="gramStart"/>
            <w:r w:rsidRPr="00B41BE3">
              <w:rPr>
                <w:rFonts w:ascii="Times New Roman" w:hAnsi="Times New Roman" w:cs="Times New Roman"/>
                <w:lang w:val="en-US"/>
              </w:rPr>
              <w:t>are designed</w:t>
            </w:r>
            <w:proofErr w:type="gramEnd"/>
            <w:r w:rsidRPr="00B41BE3">
              <w:rPr>
                <w:rFonts w:ascii="Times New Roman" w:hAnsi="Times New Roman" w:cs="Times New Roman"/>
                <w:lang w:val="en-US"/>
              </w:rPr>
              <w:t xml:space="preserve"> to improve the energy efficiency of the main e</w:t>
            </w:r>
            <w:r w:rsidRPr="00B41BE3">
              <w:rPr>
                <w:rFonts w:ascii="Times New Roman" w:hAnsi="Times New Roman" w:cs="Times New Roman"/>
                <w:lang w:val="en-US"/>
              </w:rPr>
              <w:t>n</w:t>
            </w:r>
            <w:r w:rsidRPr="00B41BE3">
              <w:rPr>
                <w:rFonts w:ascii="Times New Roman" w:hAnsi="Times New Roman" w:cs="Times New Roman"/>
                <w:lang w:val="en-US"/>
              </w:rPr>
              <w:t>gines and to comply with environmental requirements in reducing emissions of harmful substances into the atmosphere.</w:t>
            </w:r>
          </w:p>
          <w:p w:rsidR="00B27789" w:rsidRPr="00B41BE3" w:rsidRDefault="00B27789" w:rsidP="00B41BE3">
            <w:pPr>
              <w:spacing w:line="276" w:lineRule="auto"/>
              <w:jc w:val="both"/>
              <w:rPr>
                <w:rFonts w:ascii="Times New Roman" w:hAnsi="Times New Roman" w:cs="Times New Roman"/>
                <w:b/>
                <w:lang w:val="en-US"/>
              </w:rPr>
            </w:pPr>
          </w:p>
          <w:p w:rsidR="00B27789" w:rsidRPr="00B41BE3" w:rsidRDefault="00B27789" w:rsidP="00B41BE3">
            <w:pPr>
              <w:spacing w:line="276" w:lineRule="auto"/>
              <w:jc w:val="both"/>
              <w:rPr>
                <w:rFonts w:ascii="Times New Roman" w:hAnsi="Times New Roman" w:cs="Times New Roman"/>
                <w:lang w:val="en-US"/>
              </w:rPr>
            </w:pPr>
            <w:r w:rsidRPr="00B41BE3">
              <w:rPr>
                <w:rFonts w:ascii="Times New Roman" w:hAnsi="Times New Roman" w:cs="Times New Roman"/>
                <w:b/>
                <w:lang w:val="en-US"/>
              </w:rPr>
              <w:t>Key words:</w:t>
            </w:r>
            <w:r w:rsidRPr="00B41BE3">
              <w:rPr>
                <w:rFonts w:ascii="Times New Roman" w:hAnsi="Times New Roman" w:cs="Times New Roman"/>
                <w:lang w:val="en-US"/>
              </w:rPr>
              <w:t xml:space="preserve"> wind propulsion system, generator, kite, energy efficiency.</w:t>
            </w:r>
          </w:p>
          <w:p w:rsidR="00B27789" w:rsidRPr="00B41BE3" w:rsidRDefault="00B27789" w:rsidP="00B41BE3">
            <w:pPr>
              <w:spacing w:line="276" w:lineRule="auto"/>
              <w:jc w:val="center"/>
              <w:rPr>
                <w:rFonts w:ascii="Times New Roman" w:hAnsi="Times New Roman" w:cs="Times New Roman"/>
                <w:lang w:val="en-US"/>
              </w:rPr>
            </w:pPr>
          </w:p>
        </w:tc>
      </w:tr>
      <w:tr w:rsidR="00B27789" w:rsidRPr="00B41BE3" w:rsidTr="00B41BE3">
        <w:trPr>
          <w:jc w:val="center"/>
        </w:trPr>
        <w:tc>
          <w:tcPr>
            <w:tcW w:w="9571" w:type="dxa"/>
          </w:tcPr>
          <w:p w:rsidR="00B41BE3" w:rsidRDefault="00B41BE3" w:rsidP="00B41BE3">
            <w:pPr>
              <w:spacing w:line="276" w:lineRule="auto"/>
              <w:jc w:val="center"/>
              <w:rPr>
                <w:rFonts w:ascii="Times New Roman" w:hAnsi="Times New Roman" w:cs="Times New Roman"/>
              </w:rPr>
            </w:pPr>
          </w:p>
          <w:p w:rsidR="00B27789" w:rsidRPr="00B41BE3" w:rsidRDefault="00B27789" w:rsidP="00B41BE3">
            <w:pPr>
              <w:spacing w:line="276" w:lineRule="auto"/>
              <w:jc w:val="center"/>
              <w:rPr>
                <w:rFonts w:ascii="Times New Roman" w:hAnsi="Times New Roman" w:cs="Times New Roman"/>
                <w:iCs/>
                <w:lang w:val="en-US"/>
              </w:rPr>
            </w:pPr>
            <w:proofErr w:type="spellStart"/>
            <w:r w:rsidRPr="00B41BE3">
              <w:rPr>
                <w:rFonts w:ascii="Times New Roman" w:hAnsi="Times New Roman" w:cs="Times New Roman"/>
              </w:rPr>
              <w:t>УДК</w:t>
            </w:r>
            <w:proofErr w:type="spellEnd"/>
            <w:r w:rsidRPr="00B41BE3">
              <w:rPr>
                <w:rFonts w:ascii="Times New Roman" w:hAnsi="Times New Roman" w:cs="Times New Roman"/>
              </w:rPr>
              <w:t xml:space="preserve"> 621.391.821                                                              </w:t>
            </w:r>
            <w:proofErr w:type="spellStart"/>
            <w:r w:rsidRPr="00B41BE3">
              <w:rPr>
                <w:rFonts w:ascii="Times New Roman" w:hAnsi="Times New Roman" w:cs="Times New Roman"/>
                <w:iCs/>
                <w:lang w:val="en-US"/>
              </w:rPr>
              <w:t>DOI</w:t>
            </w:r>
            <w:proofErr w:type="spellEnd"/>
            <w:r w:rsidRPr="00B41BE3">
              <w:rPr>
                <w:rFonts w:ascii="Times New Roman" w:hAnsi="Times New Roman" w:cs="Times New Roman"/>
                <w:iCs/>
              </w:rPr>
              <w:t>: 10.17217/2079-0333-2021-58-17-28</w:t>
            </w:r>
          </w:p>
          <w:p w:rsidR="00B41BE3" w:rsidRDefault="00B41BE3" w:rsidP="00B41BE3">
            <w:pPr>
              <w:spacing w:line="276" w:lineRule="auto"/>
              <w:jc w:val="center"/>
              <w:rPr>
                <w:rFonts w:ascii="Times New Roman" w:hAnsi="Times New Roman" w:cs="Times New Roman"/>
                <w:b/>
                <w:bCs/>
              </w:rPr>
            </w:pPr>
          </w:p>
          <w:p w:rsidR="00B27789" w:rsidRPr="00B41BE3" w:rsidRDefault="00B27789" w:rsidP="00B41BE3">
            <w:pPr>
              <w:spacing w:line="276" w:lineRule="auto"/>
              <w:jc w:val="center"/>
              <w:rPr>
                <w:rFonts w:ascii="Times New Roman" w:hAnsi="Times New Roman" w:cs="Times New Roman"/>
                <w:b/>
                <w:bCs/>
                <w:lang w:val="en-US"/>
              </w:rPr>
            </w:pPr>
            <w:r w:rsidRPr="00B41BE3">
              <w:rPr>
                <w:rFonts w:ascii="Times New Roman" w:hAnsi="Times New Roman" w:cs="Times New Roman"/>
                <w:b/>
                <w:bCs/>
                <w:lang w:val="en-US"/>
              </w:rPr>
              <w:t xml:space="preserve">SOFTWARE DEFINED RADIO TECHNOLOGY </w:t>
            </w:r>
            <w:r w:rsidRPr="00B41BE3">
              <w:rPr>
                <w:rFonts w:ascii="Times New Roman" w:hAnsi="Times New Roman" w:cs="Times New Roman"/>
                <w:b/>
                <w:bCs/>
                <w:lang w:val="en-US"/>
              </w:rPr>
              <w:br/>
              <w:t xml:space="preserve">IN THE TASKS OF </w:t>
            </w:r>
            <w:proofErr w:type="spellStart"/>
            <w:r w:rsidRPr="00B41BE3">
              <w:rPr>
                <w:rFonts w:ascii="Times New Roman" w:hAnsi="Times New Roman" w:cs="Times New Roman"/>
                <w:b/>
                <w:bCs/>
                <w:lang w:val="en-US"/>
              </w:rPr>
              <w:t>RADIONOISE</w:t>
            </w:r>
            <w:proofErr w:type="spellEnd"/>
            <w:r w:rsidRPr="00B41BE3">
              <w:rPr>
                <w:rFonts w:ascii="Times New Roman" w:hAnsi="Times New Roman" w:cs="Times New Roman"/>
                <w:b/>
                <w:bCs/>
                <w:lang w:val="en-US"/>
              </w:rPr>
              <w:t xml:space="preserve"> CONTROL</w:t>
            </w:r>
          </w:p>
          <w:p w:rsidR="00B27789" w:rsidRPr="00B41BE3" w:rsidRDefault="00B27789" w:rsidP="00B41BE3">
            <w:pPr>
              <w:spacing w:line="276" w:lineRule="auto"/>
              <w:jc w:val="center"/>
              <w:rPr>
                <w:rFonts w:ascii="Times New Roman" w:hAnsi="Times New Roman" w:cs="Times New Roman"/>
                <w:b/>
                <w:bCs/>
                <w:lang w:val="en-US"/>
              </w:rPr>
            </w:pPr>
          </w:p>
          <w:p w:rsidR="00B27789" w:rsidRPr="00B41BE3" w:rsidRDefault="00B27789" w:rsidP="00B41BE3">
            <w:pPr>
              <w:spacing w:line="276" w:lineRule="auto"/>
              <w:jc w:val="both"/>
              <w:rPr>
                <w:rFonts w:ascii="Times New Roman" w:hAnsi="Times New Roman" w:cs="Times New Roman"/>
                <w:vertAlign w:val="superscript"/>
                <w:lang w:val="en-US"/>
              </w:rPr>
            </w:pPr>
            <w:proofErr w:type="spellStart"/>
            <w:r w:rsidRPr="00B41BE3">
              <w:rPr>
                <w:rFonts w:ascii="Times New Roman" w:hAnsi="Times New Roman" w:cs="Times New Roman"/>
                <w:lang w:val="en-US"/>
              </w:rPr>
              <w:t>Sivokon</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V.P.</w:t>
            </w:r>
            <w:r w:rsidRPr="00B41BE3">
              <w:rPr>
                <w:rFonts w:ascii="Times New Roman" w:hAnsi="Times New Roman" w:cs="Times New Roman"/>
                <w:vertAlign w:val="superscript"/>
                <w:lang w:val="en-US"/>
              </w:rPr>
              <w:t>1</w:t>
            </w:r>
            <w:proofErr w:type="spellEnd"/>
            <w:r w:rsidRPr="00B41BE3">
              <w:rPr>
                <w:rFonts w:ascii="Times New Roman" w:hAnsi="Times New Roman" w:cs="Times New Roman"/>
                <w:vertAlign w:val="superscript"/>
                <w:lang w:val="en-US"/>
              </w:rPr>
              <w:t>, 2</w:t>
            </w:r>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Lapshov</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D.V.</w:t>
            </w:r>
            <w:r w:rsidRPr="00B41BE3">
              <w:rPr>
                <w:rFonts w:ascii="Times New Roman" w:hAnsi="Times New Roman" w:cs="Times New Roman"/>
                <w:vertAlign w:val="superscript"/>
                <w:lang w:val="en-US"/>
              </w:rPr>
              <w:t>1</w:t>
            </w:r>
            <w:proofErr w:type="spellEnd"/>
          </w:p>
          <w:p w:rsidR="00B27789" w:rsidRPr="00B41BE3" w:rsidRDefault="00B27789" w:rsidP="00B41BE3">
            <w:pPr>
              <w:spacing w:line="276" w:lineRule="auto"/>
              <w:jc w:val="both"/>
              <w:rPr>
                <w:rFonts w:ascii="Times New Roman" w:hAnsi="Times New Roman" w:cs="Times New Roman"/>
                <w:lang w:val="en-US"/>
              </w:rPr>
            </w:pPr>
          </w:p>
          <w:p w:rsidR="00B27789" w:rsidRPr="00B41BE3" w:rsidRDefault="00B27789" w:rsidP="00B41BE3">
            <w:pPr>
              <w:spacing w:line="276" w:lineRule="auto"/>
              <w:jc w:val="both"/>
              <w:rPr>
                <w:rFonts w:ascii="Times New Roman" w:hAnsi="Times New Roman" w:cs="Times New Roman"/>
                <w:lang w:val="en-US"/>
              </w:rPr>
            </w:pPr>
            <w:proofErr w:type="gramStart"/>
            <w:r w:rsidRPr="00B41BE3">
              <w:rPr>
                <w:rFonts w:ascii="Times New Roman" w:hAnsi="Times New Roman" w:cs="Times New Roman"/>
                <w:vertAlign w:val="superscript"/>
                <w:lang w:val="en-US"/>
              </w:rPr>
              <w:t>1 </w:t>
            </w:r>
            <w:r w:rsidRPr="00B41BE3">
              <w:rPr>
                <w:rFonts w:ascii="Times New Roman" w:hAnsi="Times New Roman" w:cs="Times New Roman"/>
                <w:lang w:val="en-US"/>
              </w:rPr>
              <w:t>Kamchatka State Technical University, Petropavlovsk-</w:t>
            </w:r>
            <w:proofErr w:type="spellStart"/>
            <w:r w:rsidRPr="00B41BE3">
              <w:rPr>
                <w:rFonts w:ascii="Times New Roman" w:hAnsi="Times New Roman" w:cs="Times New Roman"/>
                <w:lang w:val="en-US"/>
              </w:rPr>
              <w:t>Kamchatskу</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Klyuchevskaya</w:t>
            </w:r>
            <w:proofErr w:type="spellEnd"/>
            <w:r w:rsidRPr="00B41BE3">
              <w:rPr>
                <w:rFonts w:ascii="Times New Roman" w:hAnsi="Times New Roman" w:cs="Times New Roman"/>
                <w:lang w:val="en-US"/>
              </w:rPr>
              <w:t xml:space="preserve"> Str. 35.</w:t>
            </w:r>
            <w:proofErr w:type="gramEnd"/>
          </w:p>
          <w:p w:rsidR="00B27789" w:rsidRPr="00B41BE3" w:rsidRDefault="00B27789" w:rsidP="00B41BE3">
            <w:pPr>
              <w:spacing w:line="276" w:lineRule="auto"/>
              <w:jc w:val="both"/>
              <w:rPr>
                <w:rFonts w:ascii="Times New Roman" w:hAnsi="Times New Roman" w:cs="Times New Roman"/>
                <w:lang w:val="en-US"/>
              </w:rPr>
            </w:pPr>
            <w:r w:rsidRPr="00B41BE3">
              <w:rPr>
                <w:rFonts w:ascii="Times New Roman" w:hAnsi="Times New Roman" w:cs="Times New Roman"/>
                <w:vertAlign w:val="superscript"/>
                <w:lang w:val="en-US"/>
              </w:rPr>
              <w:t>2 </w:t>
            </w:r>
            <w:r w:rsidRPr="00B41BE3">
              <w:rPr>
                <w:rFonts w:ascii="Times New Roman" w:hAnsi="Times New Roman" w:cs="Times New Roman"/>
                <w:lang w:val="en-US"/>
              </w:rPr>
              <w:t xml:space="preserve">Institute of </w:t>
            </w:r>
            <w:proofErr w:type="spellStart"/>
            <w:r w:rsidRPr="00B41BE3">
              <w:rPr>
                <w:rFonts w:ascii="Times New Roman" w:hAnsi="Times New Roman" w:cs="Times New Roman"/>
                <w:lang w:val="en-US"/>
              </w:rPr>
              <w:t>Cosmophysical</w:t>
            </w:r>
            <w:proofErr w:type="spellEnd"/>
            <w:r w:rsidRPr="00B41BE3">
              <w:rPr>
                <w:rFonts w:ascii="Times New Roman" w:hAnsi="Times New Roman" w:cs="Times New Roman"/>
                <w:lang w:val="en-US"/>
              </w:rPr>
              <w:t xml:space="preserve"> Research and Radio Wave Propagation, Far Eastern Branch of the Russian Academy of Sciences, </w:t>
            </w:r>
            <w:proofErr w:type="spellStart"/>
            <w:r w:rsidRPr="00B41BE3">
              <w:rPr>
                <w:rFonts w:ascii="Times New Roman" w:hAnsi="Times New Roman" w:cs="Times New Roman"/>
                <w:lang w:val="en-US"/>
              </w:rPr>
              <w:t>Paratunka</w:t>
            </w:r>
            <w:proofErr w:type="spellEnd"/>
            <w:r w:rsidRPr="00B41BE3">
              <w:rPr>
                <w:rFonts w:ascii="Times New Roman" w:hAnsi="Times New Roman" w:cs="Times New Roman"/>
                <w:lang w:val="en-US"/>
              </w:rPr>
              <w:t xml:space="preserve"> village, </w:t>
            </w:r>
            <w:proofErr w:type="spellStart"/>
            <w:r w:rsidRPr="00B41BE3">
              <w:rPr>
                <w:rFonts w:ascii="Times New Roman" w:hAnsi="Times New Roman" w:cs="Times New Roman"/>
                <w:lang w:val="en-US"/>
              </w:rPr>
              <w:t>Mirnaya</w:t>
            </w:r>
            <w:proofErr w:type="spellEnd"/>
            <w:r w:rsidRPr="00B41BE3">
              <w:rPr>
                <w:rFonts w:ascii="Times New Roman" w:hAnsi="Times New Roman" w:cs="Times New Roman"/>
                <w:lang w:val="en-US"/>
              </w:rPr>
              <w:t xml:space="preserve"> Str. 7.</w:t>
            </w:r>
          </w:p>
          <w:p w:rsidR="00B27789" w:rsidRPr="00B41BE3" w:rsidRDefault="00B27789" w:rsidP="00B41BE3">
            <w:pPr>
              <w:spacing w:line="276" w:lineRule="auto"/>
              <w:jc w:val="both"/>
              <w:rPr>
                <w:rFonts w:ascii="Times New Roman" w:hAnsi="Times New Roman" w:cs="Times New Roman"/>
                <w:lang w:val="en-US"/>
              </w:rPr>
            </w:pPr>
          </w:p>
          <w:p w:rsidR="00B27789" w:rsidRPr="00B41BE3" w:rsidRDefault="00B27789" w:rsidP="00B41BE3">
            <w:pPr>
              <w:spacing w:line="276" w:lineRule="auto"/>
              <w:jc w:val="both"/>
              <w:rPr>
                <w:rFonts w:ascii="Times New Roman" w:hAnsi="Times New Roman" w:cs="Times New Roman"/>
                <w:lang w:val="en-US"/>
              </w:rPr>
            </w:pPr>
            <w:r w:rsidRPr="00B41BE3">
              <w:rPr>
                <w:rFonts w:ascii="Times New Roman" w:hAnsi="Times New Roman" w:cs="Times New Roman"/>
                <w:lang w:val="en-US"/>
              </w:rPr>
              <w:t xml:space="preserve">The article </w:t>
            </w:r>
            <w:proofErr w:type="gramStart"/>
            <w:r w:rsidRPr="00B41BE3">
              <w:rPr>
                <w:rFonts w:ascii="Times New Roman" w:hAnsi="Times New Roman" w:cs="Times New Roman"/>
                <w:lang w:val="en-US"/>
              </w:rPr>
              <w:t>is dedicated</w:t>
            </w:r>
            <w:proofErr w:type="gramEnd"/>
            <w:r w:rsidRPr="00B41BE3">
              <w:rPr>
                <w:rFonts w:ascii="Times New Roman" w:hAnsi="Times New Roman" w:cs="Times New Roman"/>
                <w:lang w:val="en-US"/>
              </w:rPr>
              <w:t xml:space="preserve"> to study of the atmospheric noise properties in the range of intermediate and de</w:t>
            </w:r>
            <w:r w:rsidRPr="00B41BE3">
              <w:rPr>
                <w:rFonts w:ascii="Times New Roman" w:hAnsi="Times New Roman" w:cs="Times New Roman"/>
                <w:lang w:val="en-US"/>
              </w:rPr>
              <w:t>c</w:t>
            </w:r>
            <w:r w:rsidRPr="00B41BE3">
              <w:rPr>
                <w:rFonts w:ascii="Times New Roman" w:hAnsi="Times New Roman" w:cs="Times New Roman"/>
                <w:lang w:val="en-US"/>
              </w:rPr>
              <w:t xml:space="preserve">ameter waves in the Western Bering Sea zone, where such observations were not carried out earlier. Since it is impossible to use the radio equipment of ships for such measurements, we used devices using the technology of software-defined radio systems. The measurements </w:t>
            </w:r>
            <w:proofErr w:type="gramStart"/>
            <w:r w:rsidRPr="00B41BE3">
              <w:rPr>
                <w:rFonts w:ascii="Times New Roman" w:hAnsi="Times New Roman" w:cs="Times New Roman"/>
                <w:lang w:val="en-US"/>
              </w:rPr>
              <w:t>were carried out along the coast of Kamchatka and made it possible to establish the characteristic temporal, spatial and frequency variations in the parameters of atmospheric noise</w:t>
            </w:r>
            <w:proofErr w:type="gramEnd"/>
            <w:r w:rsidRPr="00B41BE3">
              <w:rPr>
                <w:rFonts w:ascii="Times New Roman" w:hAnsi="Times New Roman" w:cs="Times New Roman"/>
                <w:lang w:val="en-US"/>
              </w:rPr>
              <w:t xml:space="preserve">. It </w:t>
            </w:r>
            <w:proofErr w:type="gramStart"/>
            <w:r w:rsidRPr="00B41BE3">
              <w:rPr>
                <w:rFonts w:ascii="Times New Roman" w:hAnsi="Times New Roman" w:cs="Times New Roman"/>
                <w:lang w:val="en-US"/>
              </w:rPr>
              <w:t>was found</w:t>
            </w:r>
            <w:proofErr w:type="gramEnd"/>
            <w:r w:rsidRPr="00B41BE3">
              <w:rPr>
                <w:rFonts w:ascii="Times New Roman" w:hAnsi="Times New Roman" w:cs="Times New Roman"/>
                <w:lang w:val="en-US"/>
              </w:rPr>
              <w:t xml:space="preserve"> that the radio noise intensity distributions proposed due the recommendations of the International Telecommunication Union differ significantly from the real ones. The obtained data analysis showed the possibility of realizing a decameter range of circumpolar latitudes, unfavorable for radio engineering systems – a sharp increase in the intensity of radio noise due to the coincidence in time of several thunderstorm activity foci and a simultaneous decrease in absorption in the ionosphere.</w:t>
            </w:r>
          </w:p>
          <w:p w:rsidR="00B27789" w:rsidRPr="00B41BE3" w:rsidRDefault="00B27789" w:rsidP="00B41BE3">
            <w:pPr>
              <w:spacing w:line="276" w:lineRule="auto"/>
              <w:jc w:val="both"/>
              <w:rPr>
                <w:rFonts w:ascii="Times New Roman" w:hAnsi="Times New Roman" w:cs="Times New Roman"/>
                <w:lang w:val="en-US"/>
              </w:rPr>
            </w:pPr>
          </w:p>
          <w:p w:rsidR="00B27789" w:rsidRPr="00B41BE3" w:rsidRDefault="00B27789" w:rsidP="00B41BE3">
            <w:pPr>
              <w:spacing w:line="276" w:lineRule="auto"/>
              <w:jc w:val="both"/>
              <w:rPr>
                <w:rFonts w:ascii="Times New Roman" w:hAnsi="Times New Roman" w:cs="Times New Roman"/>
              </w:rPr>
            </w:pPr>
            <w:proofErr w:type="gramStart"/>
            <w:r w:rsidRPr="00B41BE3">
              <w:rPr>
                <w:rFonts w:ascii="Times New Roman" w:hAnsi="Times New Roman" w:cs="Times New Roman"/>
                <w:b/>
                <w:bCs/>
                <w:lang w:val="en-US"/>
              </w:rPr>
              <w:t xml:space="preserve">Key words: </w:t>
            </w:r>
            <w:r w:rsidRPr="00B41BE3">
              <w:rPr>
                <w:rFonts w:ascii="Times New Roman" w:hAnsi="Times New Roman" w:cs="Times New Roman"/>
                <w:lang w:val="en-US"/>
              </w:rPr>
              <w:t>atmospheric noise, thunderstorm activity, software-defined receivers, operability of radio systems</w:t>
            </w:r>
            <w:r w:rsidR="00B41BE3">
              <w:rPr>
                <w:rFonts w:ascii="Times New Roman" w:hAnsi="Times New Roman" w:cs="Times New Roman"/>
              </w:rPr>
              <w:t>.</w:t>
            </w:r>
            <w:proofErr w:type="gramEnd"/>
          </w:p>
          <w:p w:rsidR="00B27789" w:rsidRPr="00B41BE3" w:rsidRDefault="00B27789" w:rsidP="00B41BE3">
            <w:pPr>
              <w:spacing w:line="276" w:lineRule="auto"/>
              <w:jc w:val="center"/>
              <w:rPr>
                <w:rFonts w:ascii="Times New Roman" w:hAnsi="Times New Roman" w:cs="Times New Roman"/>
                <w:lang w:val="en-US"/>
              </w:rPr>
            </w:pPr>
          </w:p>
        </w:tc>
      </w:tr>
      <w:tr w:rsidR="00B27789" w:rsidRPr="00B41BE3" w:rsidTr="00B41BE3">
        <w:trPr>
          <w:jc w:val="center"/>
        </w:trPr>
        <w:tc>
          <w:tcPr>
            <w:tcW w:w="9571" w:type="dxa"/>
          </w:tcPr>
          <w:p w:rsidR="00B41BE3" w:rsidRDefault="00B41BE3" w:rsidP="00B41BE3">
            <w:pPr>
              <w:spacing w:line="276" w:lineRule="auto"/>
              <w:jc w:val="center"/>
              <w:rPr>
                <w:rFonts w:ascii="Times New Roman" w:hAnsi="Times New Roman" w:cs="Times New Roman"/>
              </w:rPr>
            </w:pPr>
          </w:p>
          <w:p w:rsidR="00B27789" w:rsidRPr="00B41BE3" w:rsidRDefault="00B27789" w:rsidP="00B41BE3">
            <w:pPr>
              <w:spacing w:line="276" w:lineRule="auto"/>
              <w:jc w:val="center"/>
              <w:rPr>
                <w:rFonts w:ascii="Times New Roman" w:hAnsi="Times New Roman" w:cs="Times New Roman"/>
                <w:iCs/>
                <w:lang w:val="en-US"/>
              </w:rPr>
            </w:pPr>
            <w:proofErr w:type="spellStart"/>
            <w:r w:rsidRPr="00B41BE3">
              <w:rPr>
                <w:rFonts w:ascii="Times New Roman" w:hAnsi="Times New Roman" w:cs="Times New Roman"/>
              </w:rPr>
              <w:t>УДК</w:t>
            </w:r>
            <w:proofErr w:type="spellEnd"/>
            <w:r w:rsidRPr="00B41BE3">
              <w:rPr>
                <w:rFonts w:ascii="Times New Roman" w:hAnsi="Times New Roman" w:cs="Times New Roman"/>
              </w:rPr>
              <w:t xml:space="preserve"> 664.952:579.676:597.555.5                                      </w:t>
            </w:r>
            <w:proofErr w:type="spellStart"/>
            <w:r w:rsidRPr="00B41BE3">
              <w:rPr>
                <w:rFonts w:ascii="Times New Roman" w:hAnsi="Times New Roman" w:cs="Times New Roman"/>
                <w:iCs/>
                <w:lang w:val="en-US"/>
              </w:rPr>
              <w:t>DOI</w:t>
            </w:r>
            <w:proofErr w:type="spellEnd"/>
            <w:r w:rsidRPr="00B41BE3">
              <w:rPr>
                <w:rFonts w:ascii="Times New Roman" w:hAnsi="Times New Roman" w:cs="Times New Roman"/>
                <w:iCs/>
              </w:rPr>
              <w:t>: 10.17217/2079-0333-2021-58-29-42</w:t>
            </w:r>
          </w:p>
          <w:p w:rsidR="00B27789" w:rsidRPr="00B41BE3" w:rsidRDefault="00B27789" w:rsidP="00B41BE3">
            <w:pPr>
              <w:pStyle w:val="a7"/>
              <w:tabs>
                <w:tab w:val="left" w:pos="9637"/>
              </w:tabs>
              <w:spacing w:after="0" w:line="276" w:lineRule="auto"/>
              <w:ind w:left="0"/>
              <w:rPr>
                <w:rFonts w:ascii="Times New Roman" w:hAnsi="Times New Roman" w:cs="Times New Roman"/>
                <w:sz w:val="22"/>
                <w:szCs w:val="22"/>
              </w:rPr>
            </w:pPr>
          </w:p>
          <w:p w:rsidR="00B27789" w:rsidRPr="00B41BE3" w:rsidRDefault="00B27789" w:rsidP="00B41BE3">
            <w:pPr>
              <w:pStyle w:val="a7"/>
              <w:tabs>
                <w:tab w:val="left" w:pos="9637"/>
              </w:tabs>
              <w:spacing w:after="0" w:line="276" w:lineRule="auto"/>
              <w:ind w:left="0"/>
              <w:jc w:val="center"/>
              <w:rPr>
                <w:rFonts w:ascii="Times New Roman" w:hAnsi="Times New Roman" w:cs="Times New Roman"/>
                <w:b/>
                <w:sz w:val="22"/>
                <w:szCs w:val="22"/>
                <w:lang w:val="en-US"/>
              </w:rPr>
            </w:pPr>
            <w:r w:rsidRPr="00B41BE3">
              <w:rPr>
                <w:rFonts w:ascii="Times New Roman" w:hAnsi="Times New Roman" w:cs="Times New Roman"/>
                <w:b/>
                <w:sz w:val="22"/>
                <w:szCs w:val="22"/>
                <w:lang w:val="en-US"/>
              </w:rPr>
              <w:t xml:space="preserve">EFFECT OF LACTIC ACID BACTERIA ON DRIED SAUSAGES QUALITY MADE </w:t>
            </w:r>
            <w:r w:rsidR="00B41BE3">
              <w:rPr>
                <w:rFonts w:ascii="Times New Roman" w:hAnsi="Times New Roman" w:cs="Times New Roman"/>
                <w:b/>
                <w:sz w:val="22"/>
                <w:szCs w:val="22"/>
              </w:rPr>
              <w:br/>
            </w:r>
            <w:r w:rsidRPr="00B41BE3">
              <w:rPr>
                <w:rFonts w:ascii="Times New Roman" w:hAnsi="Times New Roman" w:cs="Times New Roman"/>
                <w:b/>
                <w:sz w:val="22"/>
                <w:szCs w:val="22"/>
                <w:lang w:val="en-US"/>
              </w:rPr>
              <w:t xml:space="preserve">FROM BLUE WHITING: </w:t>
            </w:r>
            <w:proofErr w:type="spellStart"/>
            <w:r w:rsidRPr="00B41BE3">
              <w:rPr>
                <w:rFonts w:ascii="Times New Roman" w:hAnsi="Times New Roman" w:cs="Times New Roman"/>
                <w:b/>
                <w:sz w:val="22"/>
                <w:szCs w:val="22"/>
                <w:lang w:val="en-US"/>
              </w:rPr>
              <w:t>PREMILINARY</w:t>
            </w:r>
            <w:proofErr w:type="spellEnd"/>
            <w:r w:rsidRPr="00B41BE3">
              <w:rPr>
                <w:rFonts w:ascii="Times New Roman" w:hAnsi="Times New Roman" w:cs="Times New Roman"/>
                <w:b/>
                <w:sz w:val="22"/>
                <w:szCs w:val="22"/>
                <w:lang w:val="en-US"/>
              </w:rPr>
              <w:t xml:space="preserve"> STUDY</w:t>
            </w:r>
          </w:p>
          <w:p w:rsidR="00B27789" w:rsidRPr="00B41BE3" w:rsidRDefault="00B27789" w:rsidP="00B41BE3">
            <w:pPr>
              <w:pStyle w:val="a7"/>
              <w:tabs>
                <w:tab w:val="left" w:pos="9637"/>
              </w:tabs>
              <w:spacing w:after="0" w:line="276" w:lineRule="auto"/>
              <w:ind w:left="0"/>
              <w:jc w:val="center"/>
              <w:rPr>
                <w:rFonts w:ascii="Times New Roman" w:hAnsi="Times New Roman" w:cs="Times New Roman"/>
                <w:b/>
                <w:sz w:val="22"/>
                <w:szCs w:val="22"/>
                <w:lang w:val="en-US"/>
              </w:rPr>
            </w:pPr>
          </w:p>
          <w:p w:rsidR="00B27789" w:rsidRPr="00B41BE3" w:rsidRDefault="00B27789" w:rsidP="00B41BE3">
            <w:pPr>
              <w:pStyle w:val="a7"/>
              <w:tabs>
                <w:tab w:val="left" w:pos="9637"/>
              </w:tabs>
              <w:spacing w:after="0" w:line="276" w:lineRule="auto"/>
              <w:ind w:left="0"/>
              <w:rPr>
                <w:rFonts w:ascii="Times New Roman" w:hAnsi="Times New Roman" w:cs="Times New Roman"/>
                <w:sz w:val="22"/>
                <w:szCs w:val="22"/>
                <w:lang w:val="en-GB"/>
              </w:rPr>
            </w:pPr>
            <w:proofErr w:type="spellStart"/>
            <w:r w:rsidRPr="00B41BE3">
              <w:rPr>
                <w:rFonts w:ascii="Times New Roman" w:hAnsi="Times New Roman" w:cs="Times New Roman"/>
                <w:sz w:val="22"/>
                <w:szCs w:val="22"/>
                <w:lang w:val="en-GB"/>
              </w:rPr>
              <w:t>Glukharev</w:t>
            </w:r>
            <w:proofErr w:type="spellEnd"/>
            <w:r w:rsidRPr="00B41BE3">
              <w:rPr>
                <w:rFonts w:ascii="Times New Roman" w:hAnsi="Times New Roman" w:cs="Times New Roman"/>
                <w:sz w:val="22"/>
                <w:szCs w:val="22"/>
                <w:lang w:val="en-GB"/>
              </w:rPr>
              <w:t xml:space="preserve"> </w:t>
            </w:r>
            <w:proofErr w:type="spellStart"/>
            <w:r w:rsidRPr="00B41BE3">
              <w:rPr>
                <w:rFonts w:ascii="Times New Roman" w:hAnsi="Times New Roman" w:cs="Times New Roman"/>
                <w:sz w:val="22"/>
                <w:szCs w:val="22"/>
                <w:lang w:val="en-GB"/>
              </w:rPr>
              <w:t>A.Yu</w:t>
            </w:r>
            <w:proofErr w:type="spellEnd"/>
            <w:r w:rsidRPr="00B41BE3">
              <w:rPr>
                <w:rFonts w:ascii="Times New Roman" w:hAnsi="Times New Roman" w:cs="Times New Roman"/>
                <w:sz w:val="22"/>
                <w:szCs w:val="22"/>
                <w:lang w:val="en-GB"/>
              </w:rPr>
              <w:t xml:space="preserve">, </w:t>
            </w:r>
            <w:proofErr w:type="spellStart"/>
            <w:r w:rsidRPr="00B41BE3">
              <w:rPr>
                <w:rFonts w:ascii="Times New Roman" w:hAnsi="Times New Roman" w:cs="Times New Roman"/>
                <w:sz w:val="22"/>
                <w:szCs w:val="22"/>
                <w:lang w:val="en-GB"/>
              </w:rPr>
              <w:t>Demid</w:t>
            </w:r>
            <w:proofErr w:type="spellEnd"/>
            <w:r w:rsidRPr="00B41BE3">
              <w:rPr>
                <w:rFonts w:ascii="Times New Roman" w:hAnsi="Times New Roman" w:cs="Times New Roman"/>
                <w:sz w:val="22"/>
                <w:szCs w:val="22"/>
                <w:lang w:val="en-GB"/>
              </w:rPr>
              <w:t xml:space="preserve"> </w:t>
            </w:r>
            <w:proofErr w:type="spellStart"/>
            <w:r w:rsidRPr="00B41BE3">
              <w:rPr>
                <w:rFonts w:ascii="Times New Roman" w:hAnsi="Times New Roman" w:cs="Times New Roman"/>
                <w:sz w:val="22"/>
                <w:szCs w:val="22"/>
                <w:lang w:val="en-GB"/>
              </w:rPr>
              <w:t>A.V.</w:t>
            </w:r>
            <w:proofErr w:type="spellEnd"/>
            <w:r w:rsidRPr="00B41BE3">
              <w:rPr>
                <w:rFonts w:ascii="Times New Roman" w:hAnsi="Times New Roman" w:cs="Times New Roman"/>
                <w:sz w:val="22"/>
                <w:szCs w:val="22"/>
                <w:lang w:val="en-GB"/>
              </w:rPr>
              <w:t xml:space="preserve">, </w:t>
            </w:r>
            <w:proofErr w:type="spellStart"/>
            <w:r w:rsidRPr="00B41BE3">
              <w:rPr>
                <w:rFonts w:ascii="Times New Roman" w:hAnsi="Times New Roman" w:cs="Times New Roman"/>
                <w:sz w:val="22"/>
                <w:szCs w:val="22"/>
                <w:lang w:val="en-GB"/>
              </w:rPr>
              <w:t>Churilina</w:t>
            </w:r>
            <w:proofErr w:type="spellEnd"/>
            <w:r w:rsidRPr="00B41BE3">
              <w:rPr>
                <w:rFonts w:ascii="Times New Roman" w:hAnsi="Times New Roman" w:cs="Times New Roman"/>
                <w:sz w:val="22"/>
                <w:szCs w:val="22"/>
                <w:lang w:val="en-GB"/>
              </w:rPr>
              <w:t xml:space="preserve"> </w:t>
            </w:r>
            <w:proofErr w:type="spellStart"/>
            <w:r w:rsidRPr="00B41BE3">
              <w:rPr>
                <w:rFonts w:ascii="Times New Roman" w:hAnsi="Times New Roman" w:cs="Times New Roman"/>
                <w:sz w:val="22"/>
                <w:szCs w:val="22"/>
                <w:lang w:val="en-GB"/>
              </w:rPr>
              <w:t>A.S.</w:t>
            </w:r>
            <w:proofErr w:type="spellEnd"/>
            <w:r w:rsidRPr="00B41BE3">
              <w:rPr>
                <w:rFonts w:ascii="Times New Roman" w:hAnsi="Times New Roman" w:cs="Times New Roman"/>
                <w:sz w:val="22"/>
                <w:szCs w:val="22"/>
                <w:lang w:val="en-GB"/>
              </w:rPr>
              <w:t xml:space="preserve">, </w:t>
            </w:r>
            <w:proofErr w:type="spellStart"/>
            <w:r w:rsidRPr="00B41BE3">
              <w:rPr>
                <w:rFonts w:ascii="Times New Roman" w:hAnsi="Times New Roman" w:cs="Times New Roman"/>
                <w:sz w:val="22"/>
                <w:szCs w:val="22"/>
                <w:lang w:val="en-GB"/>
              </w:rPr>
              <w:t>Barabashina</w:t>
            </w:r>
            <w:proofErr w:type="spellEnd"/>
            <w:r w:rsidRPr="00B41BE3">
              <w:rPr>
                <w:rFonts w:ascii="Times New Roman" w:hAnsi="Times New Roman" w:cs="Times New Roman"/>
                <w:sz w:val="22"/>
                <w:szCs w:val="22"/>
                <w:lang w:val="en-GB"/>
              </w:rPr>
              <w:t xml:space="preserve"> </w:t>
            </w:r>
            <w:proofErr w:type="spellStart"/>
            <w:r w:rsidRPr="00B41BE3">
              <w:rPr>
                <w:rFonts w:ascii="Times New Roman" w:hAnsi="Times New Roman" w:cs="Times New Roman"/>
                <w:sz w:val="22"/>
                <w:szCs w:val="22"/>
                <w:lang w:val="en-GB"/>
              </w:rPr>
              <w:t>S.I.</w:t>
            </w:r>
            <w:proofErr w:type="spellEnd"/>
            <w:r w:rsidRPr="00B41BE3">
              <w:rPr>
                <w:rFonts w:ascii="Times New Roman" w:hAnsi="Times New Roman" w:cs="Times New Roman"/>
                <w:sz w:val="22"/>
                <w:szCs w:val="22"/>
                <w:lang w:val="en-GB"/>
              </w:rPr>
              <w:t xml:space="preserve">, </w:t>
            </w:r>
            <w:proofErr w:type="spellStart"/>
            <w:r w:rsidRPr="00B41BE3">
              <w:rPr>
                <w:rFonts w:ascii="Times New Roman" w:hAnsi="Times New Roman" w:cs="Times New Roman"/>
                <w:sz w:val="22"/>
                <w:szCs w:val="22"/>
                <w:lang w:val="en-GB"/>
              </w:rPr>
              <w:t>Volchenko</w:t>
            </w:r>
            <w:proofErr w:type="spellEnd"/>
            <w:r w:rsidRPr="00B41BE3">
              <w:rPr>
                <w:rFonts w:ascii="Times New Roman" w:hAnsi="Times New Roman" w:cs="Times New Roman"/>
                <w:sz w:val="22"/>
                <w:szCs w:val="22"/>
                <w:lang w:val="en-GB"/>
              </w:rPr>
              <w:t xml:space="preserve"> </w:t>
            </w:r>
            <w:proofErr w:type="spellStart"/>
            <w:r w:rsidRPr="00B41BE3">
              <w:rPr>
                <w:rFonts w:ascii="Times New Roman" w:hAnsi="Times New Roman" w:cs="Times New Roman"/>
                <w:sz w:val="22"/>
                <w:szCs w:val="22"/>
                <w:lang w:val="en-GB"/>
              </w:rPr>
              <w:t>V.I.</w:t>
            </w:r>
            <w:proofErr w:type="spellEnd"/>
          </w:p>
          <w:p w:rsidR="00B27789" w:rsidRPr="00B41BE3" w:rsidRDefault="00B27789" w:rsidP="00B41BE3">
            <w:pPr>
              <w:pStyle w:val="a7"/>
              <w:tabs>
                <w:tab w:val="left" w:pos="9637"/>
              </w:tabs>
              <w:spacing w:after="0" w:line="276" w:lineRule="auto"/>
              <w:ind w:left="0"/>
              <w:rPr>
                <w:rFonts w:ascii="Times New Roman" w:hAnsi="Times New Roman" w:cs="Times New Roman"/>
                <w:sz w:val="22"/>
                <w:szCs w:val="22"/>
                <w:lang w:val="en-US"/>
              </w:rPr>
            </w:pPr>
          </w:p>
          <w:p w:rsidR="00B27789" w:rsidRPr="00B41BE3" w:rsidRDefault="00B27789" w:rsidP="00B41BE3">
            <w:pPr>
              <w:pStyle w:val="a7"/>
              <w:tabs>
                <w:tab w:val="left" w:pos="9637"/>
              </w:tabs>
              <w:spacing w:after="0" w:line="276" w:lineRule="auto"/>
              <w:ind w:left="0"/>
              <w:rPr>
                <w:rFonts w:ascii="Times New Roman" w:hAnsi="Times New Roman" w:cs="Times New Roman"/>
                <w:sz w:val="22"/>
                <w:szCs w:val="22"/>
                <w:lang w:val="en-US"/>
              </w:rPr>
            </w:pPr>
            <w:proofErr w:type="gramStart"/>
            <w:r w:rsidRPr="00B41BE3">
              <w:rPr>
                <w:rFonts w:ascii="Times New Roman" w:hAnsi="Times New Roman" w:cs="Times New Roman"/>
                <w:sz w:val="22"/>
                <w:szCs w:val="22"/>
                <w:lang w:val="en-US"/>
              </w:rPr>
              <w:t xml:space="preserve">Murmansk State Technical University, Murmansk, </w:t>
            </w:r>
            <w:proofErr w:type="spellStart"/>
            <w:r w:rsidRPr="00B41BE3">
              <w:rPr>
                <w:rFonts w:ascii="Times New Roman" w:hAnsi="Times New Roman" w:cs="Times New Roman"/>
                <w:sz w:val="22"/>
                <w:szCs w:val="22"/>
                <w:lang w:val="en-US"/>
              </w:rPr>
              <w:t>Sportivnaya</w:t>
            </w:r>
            <w:proofErr w:type="spellEnd"/>
            <w:r w:rsidRPr="00B41BE3">
              <w:rPr>
                <w:rFonts w:ascii="Times New Roman" w:hAnsi="Times New Roman" w:cs="Times New Roman"/>
                <w:sz w:val="22"/>
                <w:szCs w:val="22"/>
                <w:lang w:val="en-US"/>
              </w:rPr>
              <w:t xml:space="preserve"> Str. 13.</w:t>
            </w:r>
            <w:proofErr w:type="gramEnd"/>
          </w:p>
          <w:p w:rsidR="00B27789" w:rsidRPr="00B41BE3" w:rsidRDefault="00B27789" w:rsidP="00B41BE3">
            <w:pPr>
              <w:pStyle w:val="a7"/>
              <w:tabs>
                <w:tab w:val="left" w:pos="9637"/>
              </w:tabs>
              <w:spacing w:after="0" w:line="276" w:lineRule="auto"/>
              <w:ind w:left="0"/>
              <w:rPr>
                <w:rFonts w:ascii="Times New Roman" w:hAnsi="Times New Roman" w:cs="Times New Roman"/>
                <w:sz w:val="22"/>
                <w:szCs w:val="22"/>
                <w:lang w:val="en-US"/>
              </w:rPr>
            </w:pPr>
          </w:p>
          <w:p w:rsidR="00B27789" w:rsidRPr="00B41BE3" w:rsidRDefault="00B27789" w:rsidP="00B41BE3">
            <w:pPr>
              <w:pStyle w:val="a7"/>
              <w:tabs>
                <w:tab w:val="left" w:pos="9637"/>
              </w:tabs>
              <w:spacing w:after="0" w:line="276" w:lineRule="auto"/>
              <w:ind w:left="0"/>
              <w:rPr>
                <w:rFonts w:ascii="Times New Roman" w:hAnsi="Times New Roman" w:cs="Times New Roman"/>
                <w:sz w:val="22"/>
                <w:szCs w:val="22"/>
                <w:lang w:val="en-US"/>
              </w:rPr>
            </w:pPr>
            <w:r w:rsidRPr="00B41BE3">
              <w:rPr>
                <w:rFonts w:ascii="Times New Roman" w:hAnsi="Times New Roman" w:cs="Times New Roman"/>
                <w:sz w:val="22"/>
                <w:szCs w:val="22"/>
                <w:lang w:val="en-US"/>
              </w:rPr>
              <w:t xml:space="preserve">The estimation of effectiveness of using lactic acid bacteria (LAB) strains – two </w:t>
            </w:r>
            <w:r w:rsidRPr="00B41BE3">
              <w:rPr>
                <w:rFonts w:ascii="Times New Roman" w:hAnsi="Times New Roman" w:cs="Times New Roman"/>
                <w:i/>
                <w:sz w:val="22"/>
                <w:szCs w:val="22"/>
                <w:lang w:val="en-US"/>
              </w:rPr>
              <w:t>Lactobacillus</w:t>
            </w:r>
            <w:r w:rsidRPr="00B41BE3">
              <w:rPr>
                <w:rFonts w:ascii="Times New Roman" w:hAnsi="Times New Roman" w:cs="Times New Roman"/>
                <w:sz w:val="22"/>
                <w:szCs w:val="22"/>
                <w:lang w:val="en-US"/>
              </w:rPr>
              <w:t xml:space="preserve"> and one </w:t>
            </w:r>
            <w:r w:rsidRPr="00B41BE3">
              <w:rPr>
                <w:rFonts w:ascii="Times New Roman" w:hAnsi="Times New Roman" w:cs="Times New Roman"/>
                <w:i/>
                <w:sz w:val="22"/>
                <w:szCs w:val="22"/>
                <w:lang w:val="en-US"/>
              </w:rPr>
              <w:t>Streptococcus</w:t>
            </w:r>
            <w:r w:rsidRPr="00B41BE3">
              <w:rPr>
                <w:rFonts w:ascii="Times New Roman" w:hAnsi="Times New Roman" w:cs="Times New Roman"/>
                <w:sz w:val="22"/>
                <w:szCs w:val="22"/>
                <w:lang w:val="en-US"/>
              </w:rPr>
              <w:t xml:space="preserve"> – as potential starter cultures in the production of dried sausages from blue whiting (</w:t>
            </w:r>
            <w:proofErr w:type="spellStart"/>
            <w:r w:rsidRPr="00B41BE3">
              <w:rPr>
                <w:rFonts w:ascii="Times New Roman" w:hAnsi="Times New Roman" w:cs="Times New Roman"/>
                <w:i/>
                <w:sz w:val="22"/>
                <w:szCs w:val="22"/>
                <w:lang w:val="en-US"/>
              </w:rPr>
              <w:t>Micromesistius</w:t>
            </w:r>
            <w:proofErr w:type="spellEnd"/>
            <w:r w:rsidRPr="00B41BE3">
              <w:rPr>
                <w:rFonts w:ascii="Times New Roman" w:hAnsi="Times New Roman" w:cs="Times New Roman"/>
                <w:i/>
                <w:sz w:val="22"/>
                <w:szCs w:val="22"/>
                <w:lang w:val="en-US"/>
              </w:rPr>
              <w:t xml:space="preserve"> </w:t>
            </w:r>
            <w:proofErr w:type="spellStart"/>
            <w:r w:rsidRPr="00B41BE3">
              <w:rPr>
                <w:rFonts w:ascii="Times New Roman" w:hAnsi="Times New Roman" w:cs="Times New Roman"/>
                <w:i/>
                <w:sz w:val="22"/>
                <w:szCs w:val="22"/>
                <w:lang w:val="en-US"/>
              </w:rPr>
              <w:t>poutassou</w:t>
            </w:r>
            <w:proofErr w:type="spellEnd"/>
            <w:r w:rsidRPr="00B41BE3">
              <w:rPr>
                <w:rFonts w:ascii="Times New Roman" w:hAnsi="Times New Roman" w:cs="Times New Roman"/>
                <w:sz w:val="22"/>
                <w:szCs w:val="22"/>
                <w:lang w:val="en-US"/>
              </w:rPr>
              <w:t xml:space="preserve">) was given in the work. The biochemical activity of the LAB strains </w:t>
            </w:r>
            <w:proofErr w:type="gramStart"/>
            <w:r w:rsidRPr="00B41BE3">
              <w:rPr>
                <w:rFonts w:ascii="Times New Roman" w:hAnsi="Times New Roman" w:cs="Times New Roman"/>
                <w:sz w:val="22"/>
                <w:szCs w:val="22"/>
                <w:lang w:val="en-US"/>
              </w:rPr>
              <w:t>was mo</w:t>
            </w:r>
            <w:r w:rsidRPr="00B41BE3">
              <w:rPr>
                <w:rFonts w:ascii="Times New Roman" w:hAnsi="Times New Roman" w:cs="Times New Roman"/>
                <w:sz w:val="22"/>
                <w:szCs w:val="22"/>
                <w:lang w:val="en-US"/>
              </w:rPr>
              <w:t>n</w:t>
            </w:r>
            <w:r w:rsidRPr="00B41BE3">
              <w:rPr>
                <w:rFonts w:ascii="Times New Roman" w:hAnsi="Times New Roman" w:cs="Times New Roman"/>
                <w:sz w:val="22"/>
                <w:szCs w:val="22"/>
                <w:lang w:val="en-US"/>
              </w:rPr>
              <w:t>itored</w:t>
            </w:r>
            <w:proofErr w:type="gramEnd"/>
            <w:r w:rsidRPr="00B41BE3">
              <w:rPr>
                <w:rFonts w:ascii="Times New Roman" w:hAnsi="Times New Roman" w:cs="Times New Roman"/>
                <w:sz w:val="22"/>
                <w:szCs w:val="22"/>
                <w:lang w:val="en-US"/>
              </w:rPr>
              <w:t xml:space="preserve"> by changes in pH, total acidity and the content of non-protein and amine nitrogen. It </w:t>
            </w:r>
            <w:proofErr w:type="gramStart"/>
            <w:r w:rsidRPr="00B41BE3">
              <w:rPr>
                <w:rFonts w:ascii="Times New Roman" w:hAnsi="Times New Roman" w:cs="Times New Roman"/>
                <w:sz w:val="22"/>
                <w:szCs w:val="22"/>
                <w:lang w:val="en-US"/>
              </w:rPr>
              <w:t>was found</w:t>
            </w:r>
            <w:proofErr w:type="gramEnd"/>
            <w:r w:rsidRPr="00B41BE3">
              <w:rPr>
                <w:rFonts w:ascii="Times New Roman" w:hAnsi="Times New Roman" w:cs="Times New Roman"/>
                <w:sz w:val="22"/>
                <w:szCs w:val="22"/>
                <w:lang w:val="en-US"/>
              </w:rPr>
              <w:t xml:space="preserve"> that when modeling the production process of dried fish sausages using </w:t>
            </w:r>
            <w:r w:rsidRPr="00B41BE3">
              <w:rPr>
                <w:rFonts w:ascii="Times New Roman" w:hAnsi="Times New Roman" w:cs="Times New Roman"/>
                <w:i/>
                <w:sz w:val="22"/>
                <w:szCs w:val="22"/>
                <w:lang w:val="en-US"/>
              </w:rPr>
              <w:t xml:space="preserve">L. </w:t>
            </w:r>
            <w:proofErr w:type="spellStart"/>
            <w:r w:rsidRPr="00B41BE3">
              <w:rPr>
                <w:rFonts w:ascii="Times New Roman" w:hAnsi="Times New Roman" w:cs="Times New Roman"/>
                <w:i/>
                <w:sz w:val="22"/>
                <w:szCs w:val="22"/>
                <w:lang w:val="en-US"/>
              </w:rPr>
              <w:t>casei</w:t>
            </w:r>
            <w:proofErr w:type="spellEnd"/>
            <w:r w:rsidRPr="00B41BE3">
              <w:rPr>
                <w:rFonts w:ascii="Times New Roman" w:hAnsi="Times New Roman" w:cs="Times New Roman"/>
                <w:sz w:val="22"/>
                <w:szCs w:val="22"/>
                <w:lang w:val="en-US"/>
              </w:rPr>
              <w:t xml:space="preserve"> and </w:t>
            </w:r>
            <w:r w:rsidRPr="00B41BE3">
              <w:rPr>
                <w:rFonts w:ascii="Times New Roman" w:hAnsi="Times New Roman" w:cs="Times New Roman"/>
                <w:i/>
                <w:sz w:val="22"/>
                <w:szCs w:val="22"/>
                <w:lang w:val="en-US"/>
              </w:rPr>
              <w:t xml:space="preserve">Str. </w:t>
            </w:r>
            <w:proofErr w:type="spellStart"/>
            <w:r w:rsidRPr="00B41BE3">
              <w:rPr>
                <w:rFonts w:ascii="Times New Roman" w:hAnsi="Times New Roman" w:cs="Times New Roman"/>
                <w:i/>
                <w:sz w:val="22"/>
                <w:szCs w:val="22"/>
                <w:lang w:val="en-US"/>
              </w:rPr>
              <w:t>thermophilus</w:t>
            </w:r>
            <w:proofErr w:type="spellEnd"/>
            <w:r w:rsidRPr="00B41BE3">
              <w:rPr>
                <w:rFonts w:ascii="Times New Roman" w:hAnsi="Times New Roman" w:cs="Times New Roman"/>
                <w:sz w:val="22"/>
                <w:szCs w:val="22"/>
                <w:lang w:val="en-US"/>
              </w:rPr>
              <w:t xml:space="preserve">, it was not possible to achieve the desired effect, but the use of </w:t>
            </w:r>
            <w:r w:rsidRPr="00B41BE3">
              <w:rPr>
                <w:rFonts w:ascii="Times New Roman" w:hAnsi="Times New Roman" w:cs="Times New Roman"/>
                <w:i/>
                <w:sz w:val="22"/>
                <w:szCs w:val="22"/>
                <w:lang w:val="en-US"/>
              </w:rPr>
              <w:t xml:space="preserve">L. </w:t>
            </w:r>
            <w:proofErr w:type="spellStart"/>
            <w:r w:rsidRPr="00B41BE3">
              <w:rPr>
                <w:rFonts w:ascii="Times New Roman" w:hAnsi="Times New Roman" w:cs="Times New Roman"/>
                <w:i/>
                <w:sz w:val="22"/>
                <w:szCs w:val="22"/>
                <w:lang w:val="en-US"/>
              </w:rPr>
              <w:t>plantarum</w:t>
            </w:r>
            <w:proofErr w:type="spellEnd"/>
            <w:r w:rsidRPr="00B41BE3">
              <w:rPr>
                <w:rFonts w:ascii="Times New Roman" w:hAnsi="Times New Roman" w:cs="Times New Roman"/>
                <w:sz w:val="22"/>
                <w:szCs w:val="22"/>
                <w:lang w:val="en-US"/>
              </w:rPr>
              <w:t xml:space="preserve"> provides a decrease in pH, an i</w:t>
            </w:r>
            <w:r w:rsidRPr="00B41BE3">
              <w:rPr>
                <w:rFonts w:ascii="Times New Roman" w:hAnsi="Times New Roman" w:cs="Times New Roman"/>
                <w:sz w:val="22"/>
                <w:szCs w:val="22"/>
                <w:lang w:val="en-US"/>
              </w:rPr>
              <w:t>n</w:t>
            </w:r>
            <w:r w:rsidRPr="00B41BE3">
              <w:rPr>
                <w:rFonts w:ascii="Times New Roman" w:hAnsi="Times New Roman" w:cs="Times New Roman"/>
                <w:sz w:val="22"/>
                <w:szCs w:val="22"/>
                <w:lang w:val="en-US"/>
              </w:rPr>
              <w:t xml:space="preserve">crease in total acidity and an improvement in the </w:t>
            </w:r>
            <w:proofErr w:type="spellStart"/>
            <w:r w:rsidRPr="00B41BE3">
              <w:rPr>
                <w:rFonts w:ascii="Times New Roman" w:hAnsi="Times New Roman" w:cs="Times New Roman"/>
                <w:sz w:val="22"/>
                <w:szCs w:val="22"/>
                <w:lang w:val="en-US"/>
              </w:rPr>
              <w:t>organoleptic</w:t>
            </w:r>
            <w:proofErr w:type="spellEnd"/>
            <w:r w:rsidRPr="00B41BE3">
              <w:rPr>
                <w:rFonts w:ascii="Times New Roman" w:hAnsi="Times New Roman" w:cs="Times New Roman"/>
                <w:sz w:val="22"/>
                <w:szCs w:val="22"/>
                <w:lang w:val="en-US"/>
              </w:rPr>
              <w:t xml:space="preserve"> properties of the finished product. It </w:t>
            </w:r>
            <w:proofErr w:type="gramStart"/>
            <w:r w:rsidRPr="00B41BE3">
              <w:rPr>
                <w:rFonts w:ascii="Times New Roman" w:hAnsi="Times New Roman" w:cs="Times New Roman"/>
                <w:sz w:val="22"/>
                <w:szCs w:val="22"/>
                <w:lang w:val="en-US"/>
              </w:rPr>
              <w:t>is shown</w:t>
            </w:r>
            <w:proofErr w:type="gramEnd"/>
            <w:r w:rsidRPr="00B41BE3">
              <w:rPr>
                <w:rFonts w:ascii="Times New Roman" w:hAnsi="Times New Roman" w:cs="Times New Roman"/>
                <w:sz w:val="22"/>
                <w:szCs w:val="22"/>
                <w:lang w:val="en-US"/>
              </w:rPr>
              <w:t xml:space="preserve"> that the best microbiological growth in experiments was demonstrated by the strain of </w:t>
            </w:r>
            <w:r w:rsidRPr="00B41BE3">
              <w:rPr>
                <w:rFonts w:ascii="Times New Roman" w:hAnsi="Times New Roman" w:cs="Times New Roman"/>
                <w:i/>
                <w:sz w:val="22"/>
                <w:szCs w:val="22"/>
                <w:lang w:val="en-US"/>
              </w:rPr>
              <w:t xml:space="preserve">L. </w:t>
            </w:r>
            <w:proofErr w:type="spellStart"/>
            <w:r w:rsidRPr="00B41BE3">
              <w:rPr>
                <w:rFonts w:ascii="Times New Roman" w:hAnsi="Times New Roman" w:cs="Times New Roman"/>
                <w:i/>
                <w:sz w:val="22"/>
                <w:szCs w:val="22"/>
                <w:lang w:val="en-US"/>
              </w:rPr>
              <w:t>plantarum</w:t>
            </w:r>
            <w:proofErr w:type="spellEnd"/>
            <w:r w:rsidRPr="00B41BE3">
              <w:rPr>
                <w:rFonts w:ascii="Times New Roman" w:hAnsi="Times New Roman" w:cs="Times New Roman"/>
                <w:sz w:val="22"/>
                <w:szCs w:val="22"/>
                <w:lang w:val="en-US"/>
              </w:rPr>
              <w:t xml:space="preserve">. Further work </w:t>
            </w:r>
            <w:proofErr w:type="gramStart"/>
            <w:r w:rsidRPr="00B41BE3">
              <w:rPr>
                <w:rFonts w:ascii="Times New Roman" w:hAnsi="Times New Roman" w:cs="Times New Roman"/>
                <w:sz w:val="22"/>
                <w:szCs w:val="22"/>
                <w:lang w:val="en-US"/>
              </w:rPr>
              <w:t>is needed</w:t>
            </w:r>
            <w:proofErr w:type="gramEnd"/>
            <w:r w:rsidRPr="00B41BE3">
              <w:rPr>
                <w:rFonts w:ascii="Times New Roman" w:hAnsi="Times New Roman" w:cs="Times New Roman"/>
                <w:sz w:val="22"/>
                <w:szCs w:val="22"/>
                <w:lang w:val="en-US"/>
              </w:rPr>
              <w:t xml:space="preserve"> to optimize the conditions for the development of the </w:t>
            </w:r>
            <w:r w:rsidRPr="00B41BE3">
              <w:rPr>
                <w:rFonts w:ascii="Times New Roman" w:hAnsi="Times New Roman" w:cs="Times New Roman"/>
                <w:i/>
                <w:sz w:val="22"/>
                <w:szCs w:val="22"/>
                <w:lang w:val="en-US"/>
              </w:rPr>
              <w:t xml:space="preserve">L. </w:t>
            </w:r>
            <w:proofErr w:type="spellStart"/>
            <w:r w:rsidRPr="00B41BE3">
              <w:rPr>
                <w:rFonts w:ascii="Times New Roman" w:hAnsi="Times New Roman" w:cs="Times New Roman"/>
                <w:i/>
                <w:sz w:val="22"/>
                <w:szCs w:val="22"/>
                <w:lang w:val="en-US"/>
              </w:rPr>
              <w:t>plantarum</w:t>
            </w:r>
            <w:proofErr w:type="spellEnd"/>
            <w:r w:rsidRPr="00B41BE3">
              <w:rPr>
                <w:rFonts w:ascii="Times New Roman" w:hAnsi="Times New Roman" w:cs="Times New Roman"/>
                <w:sz w:val="22"/>
                <w:szCs w:val="22"/>
                <w:lang w:val="en-US"/>
              </w:rPr>
              <w:t xml:space="preserve"> strain, selected after the first stage of research, in order to improve its useful functions in the production of dried fish sausages.</w:t>
            </w:r>
          </w:p>
          <w:p w:rsidR="00B27789" w:rsidRPr="00B41BE3" w:rsidRDefault="00B27789" w:rsidP="00B41BE3">
            <w:pPr>
              <w:pStyle w:val="a7"/>
              <w:tabs>
                <w:tab w:val="left" w:pos="9637"/>
              </w:tabs>
              <w:spacing w:after="0" w:line="276" w:lineRule="auto"/>
              <w:ind w:left="0"/>
              <w:rPr>
                <w:rFonts w:ascii="Times New Roman" w:hAnsi="Times New Roman" w:cs="Times New Roman"/>
                <w:sz w:val="22"/>
                <w:szCs w:val="22"/>
                <w:lang w:val="en-US"/>
              </w:rPr>
            </w:pPr>
          </w:p>
          <w:p w:rsidR="00B27789" w:rsidRPr="00B41BE3" w:rsidRDefault="00B27789" w:rsidP="00B41BE3">
            <w:pPr>
              <w:spacing w:line="276" w:lineRule="auto"/>
              <w:jc w:val="both"/>
              <w:rPr>
                <w:rFonts w:ascii="Times New Roman" w:hAnsi="Times New Roman" w:cs="Times New Roman"/>
                <w:i/>
                <w:lang w:val="en-US"/>
              </w:rPr>
            </w:pPr>
            <w:r w:rsidRPr="00B41BE3">
              <w:rPr>
                <w:rFonts w:ascii="Times New Roman" w:hAnsi="Times New Roman" w:cs="Times New Roman"/>
                <w:b/>
                <w:bCs/>
                <w:lang w:val="en-US"/>
              </w:rPr>
              <w:t xml:space="preserve">Key words: </w:t>
            </w:r>
            <w:r w:rsidRPr="00B41BE3">
              <w:rPr>
                <w:rFonts w:ascii="Times New Roman" w:hAnsi="Times New Roman" w:cs="Times New Roman"/>
                <w:lang w:val="en-US"/>
              </w:rPr>
              <w:t xml:space="preserve">lactic acid bacteria, blue whiting, </w:t>
            </w:r>
            <w:r w:rsidRPr="00B41BE3">
              <w:rPr>
                <w:rFonts w:ascii="Times New Roman" w:hAnsi="Times New Roman" w:cs="Times New Roman"/>
                <w:bCs/>
                <w:lang w:val="en-US"/>
              </w:rPr>
              <w:t xml:space="preserve">dried sausages, </w:t>
            </w:r>
            <w:r w:rsidRPr="00B41BE3">
              <w:rPr>
                <w:rFonts w:ascii="Times New Roman" w:hAnsi="Times New Roman" w:cs="Times New Roman"/>
                <w:i/>
                <w:lang w:val="en-US"/>
              </w:rPr>
              <w:t xml:space="preserve">Lactobacillus, Streptococcus </w:t>
            </w:r>
            <w:proofErr w:type="spellStart"/>
            <w:r w:rsidRPr="00B41BE3">
              <w:rPr>
                <w:rFonts w:ascii="Times New Roman" w:hAnsi="Times New Roman" w:cs="Times New Roman"/>
                <w:i/>
                <w:lang w:val="en-US"/>
              </w:rPr>
              <w:t>thermophilus</w:t>
            </w:r>
            <w:proofErr w:type="spellEnd"/>
            <w:r w:rsidRPr="00B41BE3">
              <w:rPr>
                <w:rFonts w:ascii="Times New Roman" w:hAnsi="Times New Roman" w:cs="Times New Roman"/>
                <w:i/>
                <w:lang w:val="en-US"/>
              </w:rPr>
              <w:t>.</w:t>
            </w:r>
          </w:p>
          <w:p w:rsidR="00B27789" w:rsidRPr="00B41BE3" w:rsidRDefault="00B27789" w:rsidP="00B41BE3">
            <w:pPr>
              <w:spacing w:line="276" w:lineRule="auto"/>
              <w:jc w:val="center"/>
              <w:rPr>
                <w:rFonts w:ascii="Times New Roman" w:hAnsi="Times New Roman" w:cs="Times New Roman"/>
                <w:lang w:val="en-US"/>
              </w:rPr>
            </w:pPr>
          </w:p>
        </w:tc>
      </w:tr>
      <w:tr w:rsidR="00B27789" w:rsidRPr="00B41BE3" w:rsidTr="00B41BE3">
        <w:trPr>
          <w:jc w:val="center"/>
        </w:trPr>
        <w:tc>
          <w:tcPr>
            <w:tcW w:w="9571" w:type="dxa"/>
          </w:tcPr>
          <w:p w:rsidR="00B41BE3" w:rsidRDefault="00B41BE3" w:rsidP="00B41BE3">
            <w:pPr>
              <w:spacing w:line="276" w:lineRule="auto"/>
              <w:jc w:val="center"/>
              <w:rPr>
                <w:rFonts w:ascii="Times New Roman" w:hAnsi="Times New Roman" w:cs="Times New Roman"/>
              </w:rPr>
            </w:pPr>
          </w:p>
          <w:p w:rsidR="00B27789" w:rsidRPr="00B41BE3" w:rsidRDefault="00B27789" w:rsidP="00B41BE3">
            <w:pPr>
              <w:spacing w:line="276" w:lineRule="auto"/>
              <w:jc w:val="center"/>
              <w:rPr>
                <w:rFonts w:ascii="Times New Roman" w:hAnsi="Times New Roman" w:cs="Times New Roman"/>
                <w:lang w:val="en-US"/>
              </w:rPr>
            </w:pPr>
            <w:proofErr w:type="spellStart"/>
            <w:r w:rsidRPr="00B41BE3">
              <w:rPr>
                <w:rFonts w:ascii="Times New Roman" w:hAnsi="Times New Roman" w:cs="Times New Roman"/>
              </w:rPr>
              <w:t>УДК</w:t>
            </w:r>
            <w:proofErr w:type="spellEnd"/>
            <w:r w:rsidRPr="00B41BE3">
              <w:rPr>
                <w:rFonts w:ascii="Times New Roman" w:hAnsi="Times New Roman" w:cs="Times New Roman"/>
              </w:rPr>
              <w:t xml:space="preserve"> 664.952:634                                                                   </w:t>
            </w:r>
            <w:proofErr w:type="spellStart"/>
            <w:r w:rsidRPr="00B41BE3">
              <w:rPr>
                <w:rFonts w:ascii="Times New Roman" w:hAnsi="Times New Roman" w:cs="Times New Roman"/>
              </w:rPr>
              <w:t>DOI</w:t>
            </w:r>
            <w:proofErr w:type="spellEnd"/>
            <w:r w:rsidRPr="00B41BE3">
              <w:rPr>
                <w:rFonts w:ascii="Times New Roman" w:hAnsi="Times New Roman" w:cs="Times New Roman"/>
              </w:rPr>
              <w:t>: 10.17217/2079-0333-2021-43-55</w:t>
            </w:r>
          </w:p>
          <w:p w:rsidR="00B27789" w:rsidRPr="00B41BE3" w:rsidRDefault="00B27789" w:rsidP="00B41BE3">
            <w:pPr>
              <w:widowControl w:val="0"/>
              <w:kinsoku w:val="0"/>
              <w:overflowPunct w:val="0"/>
              <w:spacing w:line="276" w:lineRule="auto"/>
              <w:outlineLvl w:val="4"/>
              <w:rPr>
                <w:rFonts w:ascii="Times New Roman" w:hAnsi="Times New Roman" w:cs="Times New Roman"/>
              </w:rPr>
            </w:pPr>
          </w:p>
          <w:p w:rsidR="00B27789" w:rsidRPr="00B41BE3" w:rsidRDefault="00B27789" w:rsidP="00B41BE3">
            <w:pPr>
              <w:widowControl w:val="0"/>
              <w:kinsoku w:val="0"/>
              <w:overflowPunct w:val="0"/>
              <w:spacing w:line="276" w:lineRule="auto"/>
              <w:jc w:val="center"/>
              <w:outlineLvl w:val="4"/>
              <w:rPr>
                <w:rFonts w:ascii="Times New Roman" w:hAnsi="Times New Roman" w:cs="Times New Roman"/>
                <w:b/>
                <w:lang w:val="en-US"/>
              </w:rPr>
            </w:pPr>
            <w:r w:rsidRPr="00B41BE3">
              <w:rPr>
                <w:rFonts w:ascii="Times New Roman" w:hAnsi="Times New Roman" w:cs="Times New Roman"/>
                <w:b/>
                <w:lang w:val="en-US"/>
              </w:rPr>
              <w:t xml:space="preserve">SUBSTANTIATION OF SAUCE TECHNOLOGY USING VEGETABLE RAW MATERIALS PROCESSING PRODUCTS TO INCREASE THE NUTRITIONAL VALUE </w:t>
            </w:r>
            <w:r w:rsidR="00B41BE3">
              <w:rPr>
                <w:rFonts w:ascii="Times New Roman" w:hAnsi="Times New Roman" w:cs="Times New Roman"/>
                <w:b/>
              </w:rPr>
              <w:br/>
            </w:r>
            <w:r w:rsidRPr="00B41BE3">
              <w:rPr>
                <w:rFonts w:ascii="Times New Roman" w:hAnsi="Times New Roman" w:cs="Times New Roman"/>
                <w:b/>
                <w:lang w:val="en-US"/>
              </w:rPr>
              <w:t>OF FISH SEMI-FINISHED PRODUCTS</w:t>
            </w:r>
          </w:p>
          <w:p w:rsidR="00B27789" w:rsidRPr="00B41BE3" w:rsidRDefault="00B27789" w:rsidP="00B41BE3">
            <w:pPr>
              <w:widowControl w:val="0"/>
              <w:kinsoku w:val="0"/>
              <w:overflowPunct w:val="0"/>
              <w:spacing w:line="276" w:lineRule="auto"/>
              <w:jc w:val="center"/>
              <w:outlineLvl w:val="4"/>
              <w:rPr>
                <w:rFonts w:ascii="Times New Roman" w:hAnsi="Times New Roman" w:cs="Times New Roman"/>
                <w:b/>
                <w:lang w:val="en-US"/>
              </w:rPr>
            </w:pPr>
          </w:p>
          <w:p w:rsidR="00B27789" w:rsidRPr="00B41BE3" w:rsidRDefault="00B27789" w:rsidP="00B41BE3">
            <w:pPr>
              <w:widowControl w:val="0"/>
              <w:kinsoku w:val="0"/>
              <w:overflowPunct w:val="0"/>
              <w:spacing w:line="276" w:lineRule="auto"/>
              <w:jc w:val="both"/>
              <w:outlineLvl w:val="4"/>
              <w:rPr>
                <w:rFonts w:ascii="Times New Roman" w:hAnsi="Times New Roman" w:cs="Times New Roman"/>
                <w:lang w:val="en-US"/>
              </w:rPr>
            </w:pPr>
            <w:proofErr w:type="spellStart"/>
            <w:r w:rsidRPr="00B41BE3">
              <w:rPr>
                <w:rFonts w:ascii="Times New Roman" w:hAnsi="Times New Roman" w:cs="Times New Roman"/>
                <w:lang w:val="en-US"/>
              </w:rPr>
              <w:t>Titova</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I.M.</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Mosharova</w:t>
            </w:r>
            <w:proofErr w:type="spellEnd"/>
            <w:r w:rsidRPr="00B41BE3">
              <w:rPr>
                <w:rFonts w:ascii="Times New Roman" w:hAnsi="Times New Roman" w:cs="Times New Roman"/>
                <w:lang w:val="en-US"/>
              </w:rPr>
              <w:t xml:space="preserve"> M.E.</w:t>
            </w:r>
          </w:p>
          <w:p w:rsidR="00B27789" w:rsidRPr="00B41BE3" w:rsidRDefault="00B27789" w:rsidP="00B41BE3">
            <w:pPr>
              <w:widowControl w:val="0"/>
              <w:kinsoku w:val="0"/>
              <w:overflowPunct w:val="0"/>
              <w:spacing w:line="276" w:lineRule="auto"/>
              <w:jc w:val="both"/>
              <w:outlineLvl w:val="4"/>
              <w:rPr>
                <w:rFonts w:ascii="Times New Roman" w:hAnsi="Times New Roman" w:cs="Times New Roman"/>
                <w:lang w:val="en-US"/>
              </w:rPr>
            </w:pPr>
          </w:p>
          <w:p w:rsidR="00B27789" w:rsidRPr="00B41BE3" w:rsidRDefault="00B27789" w:rsidP="00B41BE3">
            <w:pPr>
              <w:widowControl w:val="0"/>
              <w:kinsoku w:val="0"/>
              <w:overflowPunct w:val="0"/>
              <w:spacing w:line="276" w:lineRule="auto"/>
              <w:jc w:val="both"/>
              <w:outlineLvl w:val="4"/>
              <w:rPr>
                <w:rFonts w:ascii="Times New Roman" w:hAnsi="Times New Roman" w:cs="Times New Roman"/>
                <w:lang w:val="en-US"/>
              </w:rPr>
            </w:pPr>
            <w:proofErr w:type="gramStart"/>
            <w:r w:rsidRPr="00B41BE3">
              <w:rPr>
                <w:rFonts w:ascii="Times New Roman" w:hAnsi="Times New Roman" w:cs="Times New Roman"/>
                <w:lang w:val="en-US"/>
              </w:rPr>
              <w:t>Kaliningrad State Technical University, Kaliningrad, Soviet Avenue 1.</w:t>
            </w:r>
            <w:proofErr w:type="gramEnd"/>
          </w:p>
          <w:p w:rsidR="00B27789" w:rsidRPr="00B41BE3" w:rsidRDefault="00B27789" w:rsidP="00B41BE3">
            <w:pPr>
              <w:widowControl w:val="0"/>
              <w:kinsoku w:val="0"/>
              <w:overflowPunct w:val="0"/>
              <w:spacing w:line="276" w:lineRule="auto"/>
              <w:jc w:val="both"/>
              <w:outlineLvl w:val="4"/>
              <w:rPr>
                <w:rFonts w:ascii="Times New Roman" w:hAnsi="Times New Roman" w:cs="Times New Roman"/>
                <w:lang w:val="en-US"/>
              </w:rPr>
            </w:pPr>
          </w:p>
          <w:p w:rsidR="00B27789" w:rsidRPr="00B41BE3" w:rsidRDefault="00B27789" w:rsidP="00B41BE3">
            <w:pPr>
              <w:widowControl w:val="0"/>
              <w:kinsoku w:val="0"/>
              <w:overflowPunct w:val="0"/>
              <w:spacing w:line="276" w:lineRule="auto"/>
              <w:jc w:val="both"/>
              <w:outlineLvl w:val="4"/>
              <w:rPr>
                <w:rFonts w:ascii="Times New Roman" w:hAnsi="Times New Roman" w:cs="Times New Roman"/>
                <w:iCs/>
                <w:lang w:val="en-US"/>
              </w:rPr>
            </w:pPr>
            <w:r w:rsidRPr="00B41BE3">
              <w:rPr>
                <w:rFonts w:ascii="Times New Roman" w:hAnsi="Times New Roman" w:cs="Times New Roman"/>
                <w:iCs/>
                <w:lang w:val="en-US"/>
              </w:rPr>
              <w:t xml:space="preserve">The research on the justification of sauce technology to increase the nutritional value of fish semi-finished products </w:t>
            </w:r>
            <w:proofErr w:type="gramStart"/>
            <w:r w:rsidRPr="00B41BE3">
              <w:rPr>
                <w:rFonts w:ascii="Times New Roman" w:hAnsi="Times New Roman" w:cs="Times New Roman"/>
                <w:iCs/>
                <w:lang w:val="en-US"/>
              </w:rPr>
              <w:t>is represented</w:t>
            </w:r>
            <w:proofErr w:type="gramEnd"/>
            <w:r w:rsidRPr="00B41BE3">
              <w:rPr>
                <w:rFonts w:ascii="Times New Roman" w:hAnsi="Times New Roman" w:cs="Times New Roman"/>
                <w:iCs/>
                <w:lang w:val="en-US"/>
              </w:rPr>
              <w:t>. The optimal ratio of the sauce components (</w:t>
            </w:r>
            <w:proofErr w:type="gramStart"/>
            <w:r w:rsidRPr="00B41BE3">
              <w:rPr>
                <w:rFonts w:ascii="Times New Roman" w:hAnsi="Times New Roman" w:cs="Times New Roman"/>
                <w:iCs/>
                <w:lang w:val="en-US"/>
              </w:rPr>
              <w:t>apple sauce</w:t>
            </w:r>
            <w:proofErr w:type="gramEnd"/>
            <w:r w:rsidRPr="00B41BE3">
              <w:rPr>
                <w:rFonts w:ascii="Times New Roman" w:hAnsi="Times New Roman" w:cs="Times New Roman"/>
                <w:iCs/>
                <w:lang w:val="en-US"/>
              </w:rPr>
              <w:t xml:space="preserve">, obtained from </w:t>
            </w:r>
            <w:proofErr w:type="spellStart"/>
            <w:r w:rsidRPr="00B41BE3">
              <w:rPr>
                <w:rFonts w:ascii="Times New Roman" w:hAnsi="Times New Roman" w:cs="Times New Roman"/>
                <w:iCs/>
                <w:lang w:val="en-US"/>
              </w:rPr>
              <w:t>pomace</w:t>
            </w:r>
            <w:proofErr w:type="spellEnd"/>
            <w:r w:rsidRPr="00B41BE3">
              <w:rPr>
                <w:rFonts w:ascii="Times New Roman" w:hAnsi="Times New Roman" w:cs="Times New Roman"/>
                <w:iCs/>
                <w:lang w:val="en-US"/>
              </w:rPr>
              <w:t xml:space="preserve"> during direct-pressed juice production, and tomato puree) according to </w:t>
            </w:r>
            <w:proofErr w:type="spellStart"/>
            <w:r w:rsidRPr="00B41BE3">
              <w:rPr>
                <w:rFonts w:ascii="Times New Roman" w:hAnsi="Times New Roman" w:cs="Times New Roman"/>
                <w:iCs/>
                <w:lang w:val="en-US"/>
              </w:rPr>
              <w:t>organoleptic</w:t>
            </w:r>
            <w:proofErr w:type="spellEnd"/>
            <w:r w:rsidRPr="00B41BE3">
              <w:rPr>
                <w:rFonts w:ascii="Times New Roman" w:hAnsi="Times New Roman" w:cs="Times New Roman"/>
                <w:iCs/>
                <w:lang w:val="en-US"/>
              </w:rPr>
              <w:t xml:space="preserve"> parameters, dry ma</w:t>
            </w:r>
            <w:r w:rsidRPr="00B41BE3">
              <w:rPr>
                <w:rFonts w:ascii="Times New Roman" w:hAnsi="Times New Roman" w:cs="Times New Roman"/>
                <w:iCs/>
                <w:lang w:val="en-US"/>
              </w:rPr>
              <w:t>t</w:t>
            </w:r>
            <w:r w:rsidRPr="00B41BE3">
              <w:rPr>
                <w:rFonts w:ascii="Times New Roman" w:hAnsi="Times New Roman" w:cs="Times New Roman"/>
                <w:iCs/>
                <w:lang w:val="en-US"/>
              </w:rPr>
              <w:t xml:space="preserve">ter content and viscosity has been established. A comparative analysis of the rheological characteristics of the developed sauce with a sample used in industry </w:t>
            </w:r>
            <w:proofErr w:type="gramStart"/>
            <w:r w:rsidRPr="00B41BE3">
              <w:rPr>
                <w:rFonts w:ascii="Times New Roman" w:hAnsi="Times New Roman" w:cs="Times New Roman"/>
                <w:iCs/>
                <w:lang w:val="en-US"/>
              </w:rPr>
              <w:t>is carried out</w:t>
            </w:r>
            <w:proofErr w:type="gramEnd"/>
            <w:r w:rsidRPr="00B41BE3">
              <w:rPr>
                <w:rFonts w:ascii="Times New Roman" w:hAnsi="Times New Roman" w:cs="Times New Roman"/>
                <w:iCs/>
                <w:lang w:val="en-US"/>
              </w:rPr>
              <w:t xml:space="preserve">. The changes in the viscosity index of the sauce depending on different temperature technological modes </w:t>
            </w:r>
            <w:proofErr w:type="gramStart"/>
            <w:r w:rsidRPr="00B41BE3">
              <w:rPr>
                <w:rFonts w:ascii="Times New Roman" w:hAnsi="Times New Roman" w:cs="Times New Roman"/>
                <w:iCs/>
                <w:lang w:val="en-US"/>
              </w:rPr>
              <w:t>are investigated</w:t>
            </w:r>
            <w:proofErr w:type="gramEnd"/>
            <w:r w:rsidRPr="00B41BE3">
              <w:rPr>
                <w:rFonts w:ascii="Times New Roman" w:hAnsi="Times New Roman" w:cs="Times New Roman"/>
                <w:iCs/>
                <w:lang w:val="en-US"/>
              </w:rPr>
              <w:t>.</w:t>
            </w:r>
          </w:p>
          <w:p w:rsidR="00B27789" w:rsidRPr="00B41BE3" w:rsidRDefault="00B27789" w:rsidP="00B41BE3">
            <w:pPr>
              <w:widowControl w:val="0"/>
              <w:kinsoku w:val="0"/>
              <w:overflowPunct w:val="0"/>
              <w:spacing w:line="276" w:lineRule="auto"/>
              <w:jc w:val="both"/>
              <w:outlineLvl w:val="4"/>
              <w:rPr>
                <w:rFonts w:ascii="Times New Roman" w:hAnsi="Times New Roman" w:cs="Times New Roman"/>
                <w:iCs/>
                <w:lang w:val="en-US"/>
              </w:rPr>
            </w:pPr>
          </w:p>
          <w:p w:rsidR="00B27789" w:rsidRPr="00B41BE3" w:rsidRDefault="00B27789" w:rsidP="00B41BE3">
            <w:pPr>
              <w:spacing w:line="276" w:lineRule="auto"/>
              <w:jc w:val="both"/>
              <w:rPr>
                <w:rFonts w:ascii="Times New Roman" w:hAnsi="Times New Roman" w:cs="Times New Roman"/>
                <w:iCs/>
              </w:rPr>
            </w:pPr>
            <w:r w:rsidRPr="00B41BE3">
              <w:rPr>
                <w:rFonts w:ascii="Times New Roman" w:hAnsi="Times New Roman" w:cs="Times New Roman"/>
                <w:b/>
                <w:bCs/>
                <w:lang w:val="en-US"/>
              </w:rPr>
              <w:t xml:space="preserve">Key words: </w:t>
            </w:r>
            <w:r w:rsidRPr="00B41BE3">
              <w:rPr>
                <w:rFonts w:ascii="Times New Roman" w:hAnsi="Times New Roman" w:cs="Times New Roman"/>
                <w:iCs/>
                <w:lang w:val="en-US"/>
              </w:rPr>
              <w:t xml:space="preserve">viscosity, fish prepared food, tomato sauce, apple </w:t>
            </w:r>
            <w:proofErr w:type="spellStart"/>
            <w:r w:rsidRPr="00B41BE3">
              <w:rPr>
                <w:rFonts w:ascii="Times New Roman" w:hAnsi="Times New Roman" w:cs="Times New Roman"/>
                <w:iCs/>
                <w:lang w:val="en-US"/>
              </w:rPr>
              <w:t>pomace</w:t>
            </w:r>
            <w:proofErr w:type="spellEnd"/>
            <w:r w:rsidRPr="00B41BE3">
              <w:rPr>
                <w:rFonts w:ascii="Times New Roman" w:hAnsi="Times New Roman" w:cs="Times New Roman"/>
                <w:iCs/>
                <w:lang w:val="en-US"/>
              </w:rPr>
              <w:t xml:space="preserve">, </w:t>
            </w:r>
            <w:proofErr w:type="gramStart"/>
            <w:r w:rsidRPr="00B41BE3">
              <w:rPr>
                <w:rFonts w:ascii="Times New Roman" w:hAnsi="Times New Roman" w:cs="Times New Roman"/>
                <w:iCs/>
                <w:lang w:val="en-US"/>
              </w:rPr>
              <w:t>apple sauce</w:t>
            </w:r>
            <w:proofErr w:type="gramEnd"/>
            <w:r w:rsidRPr="00B41BE3">
              <w:rPr>
                <w:rFonts w:ascii="Times New Roman" w:hAnsi="Times New Roman" w:cs="Times New Roman"/>
                <w:iCs/>
                <w:lang w:val="en-US"/>
              </w:rPr>
              <w:t>.</w:t>
            </w:r>
          </w:p>
          <w:p w:rsidR="00B27789" w:rsidRPr="00B41BE3" w:rsidRDefault="00B27789" w:rsidP="00B41BE3">
            <w:pPr>
              <w:spacing w:line="276" w:lineRule="auto"/>
              <w:jc w:val="center"/>
              <w:rPr>
                <w:rFonts w:ascii="Times New Roman" w:hAnsi="Times New Roman" w:cs="Times New Roman"/>
                <w:lang w:val="en-US"/>
              </w:rPr>
            </w:pPr>
          </w:p>
        </w:tc>
      </w:tr>
      <w:tr w:rsidR="00B27789" w:rsidRPr="00B41BE3" w:rsidTr="00B41BE3">
        <w:trPr>
          <w:jc w:val="center"/>
        </w:trPr>
        <w:tc>
          <w:tcPr>
            <w:tcW w:w="9571" w:type="dxa"/>
          </w:tcPr>
          <w:p w:rsidR="00B41BE3" w:rsidRDefault="00B41BE3" w:rsidP="00B41BE3">
            <w:pPr>
              <w:spacing w:line="276" w:lineRule="auto"/>
              <w:rPr>
                <w:rFonts w:ascii="Times New Roman" w:hAnsi="Times New Roman" w:cs="Times New Roman"/>
              </w:rPr>
            </w:pPr>
          </w:p>
          <w:p w:rsidR="00B27789" w:rsidRPr="00B41BE3" w:rsidRDefault="00B27789" w:rsidP="00B41BE3">
            <w:pPr>
              <w:spacing w:line="276" w:lineRule="auto"/>
              <w:jc w:val="center"/>
              <w:rPr>
                <w:rFonts w:ascii="Times New Roman" w:hAnsi="Times New Roman" w:cs="Times New Roman"/>
                <w:lang w:val="en-US"/>
              </w:rPr>
            </w:pPr>
            <w:proofErr w:type="spellStart"/>
            <w:r w:rsidRPr="00B41BE3">
              <w:rPr>
                <w:rFonts w:ascii="Times New Roman" w:hAnsi="Times New Roman" w:cs="Times New Roman"/>
              </w:rPr>
              <w:t>УДК</w:t>
            </w:r>
            <w:proofErr w:type="spellEnd"/>
            <w:r w:rsidRPr="00B41BE3">
              <w:rPr>
                <w:rFonts w:ascii="Times New Roman" w:hAnsi="Times New Roman" w:cs="Times New Roman"/>
              </w:rPr>
              <w:t xml:space="preserve"> 595.371(265.51)"2013"   </w:t>
            </w:r>
            <w:r w:rsidR="00B41BE3">
              <w:rPr>
                <w:rFonts w:ascii="Times New Roman" w:hAnsi="Times New Roman" w:cs="Times New Roman"/>
              </w:rPr>
              <w:t xml:space="preserve"> </w:t>
            </w:r>
            <w:r w:rsidRPr="00B41BE3">
              <w:rPr>
                <w:rFonts w:ascii="Times New Roman" w:hAnsi="Times New Roman" w:cs="Times New Roman"/>
              </w:rPr>
              <w:t xml:space="preserve">                                         </w:t>
            </w:r>
            <w:proofErr w:type="spellStart"/>
            <w:r w:rsidRPr="00B41BE3">
              <w:rPr>
                <w:rFonts w:ascii="Times New Roman" w:hAnsi="Times New Roman" w:cs="Times New Roman"/>
              </w:rPr>
              <w:t>DOI</w:t>
            </w:r>
            <w:proofErr w:type="spellEnd"/>
            <w:r w:rsidRPr="00B41BE3">
              <w:rPr>
                <w:rFonts w:ascii="Times New Roman" w:hAnsi="Times New Roman" w:cs="Times New Roman"/>
              </w:rPr>
              <w:t>: 10.17217/2079-0333-2021-58-56-70</w:t>
            </w:r>
          </w:p>
          <w:p w:rsidR="00B27789" w:rsidRPr="00B41BE3" w:rsidRDefault="00B27789" w:rsidP="00B41BE3">
            <w:pPr>
              <w:spacing w:line="276" w:lineRule="auto"/>
              <w:rPr>
                <w:rFonts w:ascii="Times New Roman" w:hAnsi="Times New Roman" w:cs="Times New Roman"/>
                <w:lang w:val="en-US"/>
              </w:rPr>
            </w:pPr>
          </w:p>
          <w:p w:rsidR="00B27789" w:rsidRPr="00B41BE3" w:rsidRDefault="00B27789" w:rsidP="00B41BE3">
            <w:pPr>
              <w:spacing w:line="276" w:lineRule="auto"/>
              <w:jc w:val="center"/>
              <w:rPr>
                <w:rFonts w:ascii="Times New Roman" w:hAnsi="Times New Roman" w:cs="Times New Roman"/>
                <w:b/>
                <w:lang w:val="en-US"/>
              </w:rPr>
            </w:pPr>
            <w:r w:rsidRPr="00B41BE3">
              <w:rPr>
                <w:rFonts w:ascii="Times New Roman" w:hAnsi="Times New Roman" w:cs="Times New Roman"/>
                <w:b/>
                <w:lang w:val="en-US"/>
              </w:rPr>
              <w:t>SPECIES COMPOSITION AND DISTRIBUTION OF NON-COMMERCIAL CRUSTACEANS OF THE KAMCHATKA GULF SHELF IN 2013</w:t>
            </w:r>
          </w:p>
          <w:p w:rsidR="00B27789" w:rsidRPr="00B41BE3" w:rsidRDefault="00B27789" w:rsidP="00B41BE3">
            <w:pPr>
              <w:spacing w:line="276" w:lineRule="auto"/>
              <w:jc w:val="center"/>
              <w:rPr>
                <w:rFonts w:ascii="Times New Roman" w:hAnsi="Times New Roman" w:cs="Times New Roman"/>
                <w:b/>
                <w:lang w:val="en-US"/>
              </w:rPr>
            </w:pPr>
          </w:p>
          <w:p w:rsidR="00B27789" w:rsidRPr="00B41BE3" w:rsidRDefault="00B27789" w:rsidP="00B41BE3">
            <w:pPr>
              <w:spacing w:line="276" w:lineRule="auto"/>
              <w:jc w:val="both"/>
              <w:rPr>
                <w:rFonts w:ascii="Times New Roman" w:hAnsi="Times New Roman" w:cs="Times New Roman"/>
                <w:vertAlign w:val="superscript"/>
                <w:lang w:val="en-US"/>
              </w:rPr>
            </w:pPr>
            <w:proofErr w:type="spellStart"/>
            <w:r w:rsidRPr="00B41BE3">
              <w:rPr>
                <w:rFonts w:ascii="Times New Roman" w:hAnsi="Times New Roman" w:cs="Times New Roman"/>
                <w:lang w:val="en-US"/>
              </w:rPr>
              <w:lastRenderedPageBreak/>
              <w:t>Blokhin</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I.A.</w:t>
            </w:r>
            <w:r w:rsidRPr="00B41BE3">
              <w:rPr>
                <w:rFonts w:ascii="Times New Roman" w:hAnsi="Times New Roman" w:cs="Times New Roman"/>
                <w:vertAlign w:val="superscript"/>
                <w:lang w:val="en-US"/>
              </w:rPr>
              <w:t>1</w:t>
            </w:r>
            <w:proofErr w:type="spellEnd"/>
            <w:r w:rsidRPr="00B41BE3">
              <w:rPr>
                <w:rFonts w:ascii="Times New Roman" w:hAnsi="Times New Roman" w:cs="Times New Roman"/>
                <w:vertAlign w:val="superscript"/>
                <w:lang w:val="en-US"/>
              </w:rPr>
              <w:t>, 2</w:t>
            </w:r>
          </w:p>
          <w:p w:rsidR="00B27789" w:rsidRPr="00B41BE3" w:rsidRDefault="00B27789" w:rsidP="00B41BE3">
            <w:pPr>
              <w:spacing w:line="276" w:lineRule="auto"/>
              <w:jc w:val="both"/>
              <w:rPr>
                <w:rFonts w:ascii="Times New Roman" w:hAnsi="Times New Roman" w:cs="Times New Roman"/>
                <w:lang w:val="en-US"/>
              </w:rPr>
            </w:pPr>
          </w:p>
          <w:p w:rsidR="00B27789" w:rsidRPr="00B41BE3" w:rsidRDefault="00B27789" w:rsidP="00B41BE3">
            <w:pPr>
              <w:spacing w:line="276" w:lineRule="auto"/>
              <w:jc w:val="both"/>
              <w:rPr>
                <w:rFonts w:ascii="Times New Roman" w:hAnsi="Times New Roman" w:cs="Times New Roman"/>
                <w:lang w:val="en-US"/>
              </w:rPr>
            </w:pPr>
            <w:proofErr w:type="gramStart"/>
            <w:r w:rsidRPr="00B41BE3">
              <w:rPr>
                <w:rFonts w:ascii="Times New Roman" w:hAnsi="Times New Roman" w:cs="Times New Roman"/>
                <w:vertAlign w:val="superscript"/>
                <w:lang w:val="en-US"/>
              </w:rPr>
              <w:t>1 </w:t>
            </w:r>
            <w:r w:rsidRPr="00B41BE3">
              <w:rPr>
                <w:rFonts w:ascii="Times New Roman" w:hAnsi="Times New Roman" w:cs="Times New Roman"/>
                <w:lang w:val="en-US"/>
              </w:rPr>
              <w:t>Kamchatka Branch of the Russian Federal Research Institute of Fisheries and Oceanography (</w:t>
            </w:r>
            <w:proofErr w:type="spellStart"/>
            <w:r w:rsidRPr="00B41BE3">
              <w:rPr>
                <w:rFonts w:ascii="Times New Roman" w:hAnsi="Times New Roman" w:cs="Times New Roman"/>
                <w:lang w:val="en-US"/>
              </w:rPr>
              <w:t>KamchatNIRO</w:t>
            </w:r>
            <w:proofErr w:type="spellEnd"/>
            <w:r w:rsidRPr="00B41BE3">
              <w:rPr>
                <w:rFonts w:ascii="Times New Roman" w:hAnsi="Times New Roman" w:cs="Times New Roman"/>
                <w:lang w:val="en-US"/>
              </w:rPr>
              <w:t>), Petropavlovsk-</w:t>
            </w:r>
            <w:proofErr w:type="spellStart"/>
            <w:r w:rsidRPr="00B41BE3">
              <w:rPr>
                <w:rFonts w:ascii="Times New Roman" w:hAnsi="Times New Roman" w:cs="Times New Roman"/>
                <w:lang w:val="en-US"/>
              </w:rPr>
              <w:t>Kamchatsky</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Nabereznaija</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Str.18</w:t>
            </w:r>
            <w:proofErr w:type="spellEnd"/>
            <w:r w:rsidRPr="00B41BE3">
              <w:rPr>
                <w:rFonts w:ascii="Times New Roman" w:hAnsi="Times New Roman" w:cs="Times New Roman"/>
                <w:lang w:val="en-US"/>
              </w:rPr>
              <w:t>.</w:t>
            </w:r>
            <w:proofErr w:type="gramEnd"/>
          </w:p>
          <w:p w:rsidR="00B27789" w:rsidRPr="00B41BE3" w:rsidRDefault="00B27789" w:rsidP="00B41BE3">
            <w:pPr>
              <w:spacing w:line="276" w:lineRule="auto"/>
              <w:jc w:val="both"/>
              <w:rPr>
                <w:rFonts w:ascii="Times New Roman" w:hAnsi="Times New Roman" w:cs="Times New Roman"/>
                <w:lang w:val="en-US"/>
              </w:rPr>
            </w:pPr>
            <w:r w:rsidRPr="00B41BE3">
              <w:rPr>
                <w:rFonts w:ascii="Times New Roman" w:hAnsi="Times New Roman" w:cs="Times New Roman"/>
                <w:vertAlign w:val="superscript"/>
                <w:lang w:val="en-US"/>
              </w:rPr>
              <w:t>2 </w:t>
            </w:r>
            <w:r w:rsidRPr="00B41BE3">
              <w:rPr>
                <w:rFonts w:ascii="Times New Roman" w:hAnsi="Times New Roman" w:cs="Times New Roman"/>
                <w:lang w:val="en-US"/>
              </w:rPr>
              <w:t xml:space="preserve">Kamchatka State Technical </w:t>
            </w:r>
            <w:proofErr w:type="gramStart"/>
            <w:r w:rsidRPr="00B41BE3">
              <w:rPr>
                <w:rFonts w:ascii="Times New Roman" w:hAnsi="Times New Roman" w:cs="Times New Roman"/>
                <w:lang w:val="en-US"/>
              </w:rPr>
              <w:t>University</w:t>
            </w:r>
            <w:proofErr w:type="gramEnd"/>
            <w:r w:rsidRPr="00B41BE3">
              <w:rPr>
                <w:rFonts w:ascii="Times New Roman" w:hAnsi="Times New Roman" w:cs="Times New Roman"/>
                <w:lang w:val="en-US"/>
              </w:rPr>
              <w:t>, Petropavlovsk-</w:t>
            </w:r>
            <w:proofErr w:type="spellStart"/>
            <w:r w:rsidRPr="00B41BE3">
              <w:rPr>
                <w:rFonts w:ascii="Times New Roman" w:hAnsi="Times New Roman" w:cs="Times New Roman"/>
                <w:lang w:val="en-US"/>
              </w:rPr>
              <w:t>Kamchatsky</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Klyuchevskaya</w:t>
            </w:r>
            <w:proofErr w:type="spellEnd"/>
            <w:r w:rsidRPr="00B41BE3">
              <w:rPr>
                <w:rFonts w:ascii="Times New Roman" w:hAnsi="Times New Roman" w:cs="Times New Roman"/>
                <w:lang w:val="en-US"/>
              </w:rPr>
              <w:t xml:space="preserve"> Str. 35.</w:t>
            </w:r>
          </w:p>
          <w:p w:rsidR="00B27789" w:rsidRPr="00B41BE3" w:rsidRDefault="00B27789" w:rsidP="00B41BE3">
            <w:pPr>
              <w:spacing w:line="276" w:lineRule="auto"/>
              <w:jc w:val="both"/>
              <w:rPr>
                <w:rFonts w:ascii="Times New Roman" w:hAnsi="Times New Roman" w:cs="Times New Roman"/>
                <w:lang w:val="en-US"/>
              </w:rPr>
            </w:pPr>
          </w:p>
          <w:p w:rsidR="00B27789" w:rsidRPr="00B41BE3" w:rsidRDefault="00B27789" w:rsidP="00B41BE3">
            <w:pPr>
              <w:spacing w:line="276" w:lineRule="auto"/>
              <w:jc w:val="both"/>
              <w:rPr>
                <w:rFonts w:ascii="Times New Roman" w:hAnsi="Times New Roman" w:cs="Times New Roman"/>
                <w:lang w:val="en-US"/>
              </w:rPr>
            </w:pPr>
            <w:r w:rsidRPr="00B41BE3">
              <w:rPr>
                <w:rFonts w:ascii="Times New Roman" w:hAnsi="Times New Roman" w:cs="Times New Roman"/>
                <w:lang w:val="en-US"/>
              </w:rPr>
              <w:t xml:space="preserve">The distribution of settlement density and biomass of non-commercial crustaceans in the shelf zone of the Kamchatka Gulf in 2013 based on the materials of 23 dredging stations </w:t>
            </w:r>
            <w:proofErr w:type="gramStart"/>
            <w:r w:rsidRPr="00B41BE3">
              <w:rPr>
                <w:rFonts w:ascii="Times New Roman" w:hAnsi="Times New Roman" w:cs="Times New Roman"/>
                <w:lang w:val="en-US"/>
              </w:rPr>
              <w:t>was shown</w:t>
            </w:r>
            <w:proofErr w:type="gramEnd"/>
            <w:r w:rsidRPr="00B41BE3">
              <w:rPr>
                <w:rFonts w:ascii="Times New Roman" w:hAnsi="Times New Roman" w:cs="Times New Roman"/>
                <w:lang w:val="en-US"/>
              </w:rPr>
              <w:t xml:space="preserve">. 130 species of non-commercial crustaceans belonging to 5 taxonomic groups </w:t>
            </w:r>
            <w:proofErr w:type="gramStart"/>
            <w:r w:rsidRPr="00B41BE3">
              <w:rPr>
                <w:rFonts w:ascii="Times New Roman" w:hAnsi="Times New Roman" w:cs="Times New Roman"/>
                <w:lang w:val="en-US"/>
              </w:rPr>
              <w:t>were identified</w:t>
            </w:r>
            <w:proofErr w:type="gramEnd"/>
            <w:r w:rsidRPr="00B41BE3">
              <w:rPr>
                <w:rFonts w:ascii="Times New Roman" w:hAnsi="Times New Roman" w:cs="Times New Roman"/>
                <w:lang w:val="en-US"/>
              </w:rPr>
              <w:t xml:space="preserve">. The most abundant stocks of non-commercial crustaceans were depths from 150 to 200 m. In the northern part of the Kamchatka Gulf near the Kamchatka River mouth a </w:t>
            </w:r>
            <w:proofErr w:type="spellStart"/>
            <w:r w:rsidRPr="00B41BE3">
              <w:rPr>
                <w:rFonts w:ascii="Times New Roman" w:hAnsi="Times New Roman" w:cs="Times New Roman"/>
                <w:lang w:val="en-US"/>
              </w:rPr>
              <w:t>biocenosis</w:t>
            </w:r>
            <w:proofErr w:type="spellEnd"/>
            <w:r w:rsidRPr="00B41BE3">
              <w:rPr>
                <w:rFonts w:ascii="Times New Roman" w:hAnsi="Times New Roman" w:cs="Times New Roman"/>
                <w:lang w:val="en-US"/>
              </w:rPr>
              <w:t xml:space="preserve"> </w:t>
            </w:r>
            <w:proofErr w:type="gramStart"/>
            <w:r w:rsidRPr="00B41BE3">
              <w:rPr>
                <w:rFonts w:ascii="Times New Roman" w:hAnsi="Times New Roman" w:cs="Times New Roman"/>
                <w:lang w:val="en-US"/>
              </w:rPr>
              <w:t>has been preserved</w:t>
            </w:r>
            <w:proofErr w:type="gramEnd"/>
            <w:r w:rsidRPr="00B41BE3">
              <w:rPr>
                <w:rFonts w:ascii="Times New Roman" w:hAnsi="Times New Roman" w:cs="Times New Roman"/>
                <w:lang w:val="en-US"/>
              </w:rPr>
              <w:t xml:space="preserve">, identified earlier by </w:t>
            </w:r>
            <w:proofErr w:type="spellStart"/>
            <w:r w:rsidRPr="00B41BE3">
              <w:rPr>
                <w:rFonts w:ascii="Times New Roman" w:hAnsi="Times New Roman" w:cs="Times New Roman"/>
                <w:lang w:val="en-US"/>
              </w:rPr>
              <w:t>A.P.</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Kuznetsov</w:t>
            </w:r>
            <w:proofErr w:type="spellEnd"/>
            <w:r w:rsidRPr="00B41BE3">
              <w:rPr>
                <w:rFonts w:ascii="Times New Roman" w:hAnsi="Times New Roman" w:cs="Times New Roman"/>
                <w:lang w:val="en-US"/>
              </w:rPr>
              <w:t xml:space="preserve"> in his research, and according to the results of our research conducted in the central part of the Kamchatka Gulf shelf at a depth of 186 m, another </w:t>
            </w:r>
            <w:proofErr w:type="spellStart"/>
            <w:r w:rsidRPr="00B41BE3">
              <w:rPr>
                <w:rFonts w:ascii="Times New Roman" w:hAnsi="Times New Roman" w:cs="Times New Roman"/>
                <w:lang w:val="en-US"/>
              </w:rPr>
              <w:t>biocenosis</w:t>
            </w:r>
            <w:proofErr w:type="spellEnd"/>
            <w:r w:rsidRPr="00B41BE3">
              <w:rPr>
                <w:rFonts w:ascii="Times New Roman" w:hAnsi="Times New Roman" w:cs="Times New Roman"/>
                <w:lang w:val="en-US"/>
              </w:rPr>
              <w:t xml:space="preserve"> with amphipod dominance can be identified. The cold-water species of the boreal-arctic complex predominate in the shelf zone of the Kamchatka Gulf.</w:t>
            </w:r>
          </w:p>
          <w:p w:rsidR="00B27789" w:rsidRPr="00B41BE3" w:rsidRDefault="00B27789" w:rsidP="00B41BE3">
            <w:pPr>
              <w:spacing w:line="276" w:lineRule="auto"/>
              <w:jc w:val="both"/>
              <w:rPr>
                <w:rFonts w:ascii="Times New Roman" w:hAnsi="Times New Roman" w:cs="Times New Roman"/>
                <w:b/>
                <w:lang w:val="en-US"/>
              </w:rPr>
            </w:pPr>
          </w:p>
          <w:p w:rsidR="00B27789" w:rsidRPr="00B41BE3" w:rsidRDefault="00B27789" w:rsidP="00B41BE3">
            <w:pPr>
              <w:spacing w:line="276" w:lineRule="auto"/>
              <w:jc w:val="both"/>
              <w:rPr>
                <w:rFonts w:ascii="Times New Roman" w:hAnsi="Times New Roman" w:cs="Times New Roman"/>
              </w:rPr>
            </w:pPr>
            <w:proofErr w:type="gramStart"/>
            <w:r w:rsidRPr="00B41BE3">
              <w:rPr>
                <w:rFonts w:ascii="Times New Roman" w:hAnsi="Times New Roman" w:cs="Times New Roman"/>
                <w:b/>
                <w:lang w:val="en-US"/>
              </w:rPr>
              <w:t>Key words:</w:t>
            </w:r>
            <w:r w:rsidRPr="00B41BE3">
              <w:rPr>
                <w:rFonts w:ascii="Times New Roman" w:hAnsi="Times New Roman" w:cs="Times New Roman"/>
                <w:lang w:val="en-US"/>
              </w:rPr>
              <w:t xml:space="preserve"> amphipods, biomass, </w:t>
            </w:r>
            <w:proofErr w:type="spellStart"/>
            <w:r w:rsidRPr="00B41BE3">
              <w:rPr>
                <w:rFonts w:ascii="Times New Roman" w:hAnsi="Times New Roman" w:cs="Times New Roman"/>
                <w:lang w:val="en-US"/>
              </w:rPr>
              <w:t>biocenoses</w:t>
            </w:r>
            <w:proofErr w:type="spellEnd"/>
            <w:r w:rsidRPr="00B41BE3">
              <w:rPr>
                <w:rFonts w:ascii="Times New Roman" w:hAnsi="Times New Roman" w:cs="Times New Roman"/>
                <w:lang w:val="en-US"/>
              </w:rPr>
              <w:t>, zoogeographic characteristics, isopods, cumin crayfish, spatial distribution, settlement density.</w:t>
            </w:r>
            <w:proofErr w:type="gramEnd"/>
          </w:p>
          <w:p w:rsidR="00B27789" w:rsidRPr="00B41BE3" w:rsidRDefault="00B27789" w:rsidP="00B41BE3">
            <w:pPr>
              <w:spacing w:line="276" w:lineRule="auto"/>
              <w:jc w:val="center"/>
              <w:rPr>
                <w:rFonts w:ascii="Times New Roman" w:hAnsi="Times New Roman" w:cs="Times New Roman"/>
                <w:lang w:val="en-US"/>
              </w:rPr>
            </w:pPr>
          </w:p>
        </w:tc>
      </w:tr>
      <w:tr w:rsidR="00B27789" w:rsidRPr="00B41BE3" w:rsidTr="00B41BE3">
        <w:trPr>
          <w:jc w:val="center"/>
        </w:trPr>
        <w:tc>
          <w:tcPr>
            <w:tcW w:w="9571" w:type="dxa"/>
          </w:tcPr>
          <w:p w:rsidR="00B41BE3" w:rsidRDefault="00B41BE3" w:rsidP="00B41BE3">
            <w:pPr>
              <w:spacing w:line="276" w:lineRule="auto"/>
              <w:jc w:val="center"/>
              <w:rPr>
                <w:rFonts w:ascii="Times New Roman" w:eastAsia="Calibri" w:hAnsi="Times New Roman" w:cs="Times New Roman"/>
              </w:rPr>
            </w:pPr>
          </w:p>
          <w:p w:rsidR="00B27789" w:rsidRPr="00B41BE3" w:rsidRDefault="00B27789" w:rsidP="00B41BE3">
            <w:pPr>
              <w:spacing w:line="276" w:lineRule="auto"/>
              <w:jc w:val="center"/>
              <w:rPr>
                <w:rFonts w:ascii="Times New Roman" w:hAnsi="Times New Roman" w:cs="Times New Roman"/>
                <w:b/>
                <w:lang w:val="en-US"/>
              </w:rPr>
            </w:pPr>
            <w:proofErr w:type="spellStart"/>
            <w:r w:rsidRPr="00B41BE3">
              <w:rPr>
                <w:rFonts w:ascii="Times New Roman" w:eastAsia="Calibri" w:hAnsi="Times New Roman" w:cs="Times New Roman"/>
              </w:rPr>
              <w:t>УДК</w:t>
            </w:r>
            <w:proofErr w:type="spellEnd"/>
            <w:r w:rsidRPr="00B41BE3">
              <w:rPr>
                <w:rFonts w:ascii="Times New Roman" w:eastAsia="Calibri" w:hAnsi="Times New Roman" w:cs="Times New Roman"/>
              </w:rPr>
              <w:t xml:space="preserve"> 582.272.462 (571.66)                                               </w:t>
            </w:r>
            <w:proofErr w:type="spellStart"/>
            <w:r w:rsidRPr="00B41BE3">
              <w:rPr>
                <w:rFonts w:ascii="Times New Roman" w:hAnsi="Times New Roman" w:cs="Times New Roman"/>
              </w:rPr>
              <w:t>DOI</w:t>
            </w:r>
            <w:proofErr w:type="spellEnd"/>
            <w:r w:rsidRPr="00B41BE3">
              <w:rPr>
                <w:rFonts w:ascii="Times New Roman" w:hAnsi="Times New Roman" w:cs="Times New Roman"/>
              </w:rPr>
              <w:t>: 10.17217/2079-0333-2021-58-71-86</w:t>
            </w:r>
            <w:r w:rsidRPr="00B41BE3">
              <w:rPr>
                <w:rFonts w:ascii="Times New Roman" w:hAnsi="Times New Roman" w:cs="Times New Roman"/>
                <w:b/>
              </w:rPr>
              <w:t xml:space="preserve"> </w:t>
            </w:r>
          </w:p>
          <w:p w:rsidR="00B27789" w:rsidRPr="00B41BE3" w:rsidRDefault="00B27789" w:rsidP="00B41BE3">
            <w:pPr>
              <w:spacing w:line="276" w:lineRule="auto"/>
              <w:jc w:val="center"/>
              <w:rPr>
                <w:rFonts w:ascii="Times New Roman" w:hAnsi="Times New Roman" w:cs="Times New Roman"/>
                <w:b/>
                <w:lang w:val="en-US"/>
              </w:rPr>
            </w:pPr>
          </w:p>
          <w:p w:rsidR="00B27789" w:rsidRPr="00B41BE3" w:rsidRDefault="00B27789" w:rsidP="00B41BE3">
            <w:pPr>
              <w:spacing w:line="276" w:lineRule="auto"/>
              <w:jc w:val="center"/>
              <w:rPr>
                <w:rFonts w:ascii="Times New Roman" w:hAnsi="Times New Roman" w:cs="Times New Roman"/>
                <w:b/>
                <w:lang w:val="en-US"/>
              </w:rPr>
            </w:pPr>
            <w:r w:rsidRPr="00B41BE3">
              <w:rPr>
                <w:rFonts w:ascii="Times New Roman" w:hAnsi="Times New Roman" w:cs="Times New Roman"/>
                <w:b/>
                <w:lang w:val="en-US"/>
              </w:rPr>
              <w:t xml:space="preserve">CYTOLOGICAL AND CHROMOSOMAL FEATURES OF </w:t>
            </w:r>
            <w:proofErr w:type="spellStart"/>
            <w:r w:rsidRPr="00B41BE3">
              <w:rPr>
                <w:rFonts w:ascii="Times New Roman" w:hAnsi="Times New Roman" w:cs="Times New Roman"/>
                <w:b/>
                <w:i/>
                <w:iCs/>
                <w:lang w:val="en-US"/>
              </w:rPr>
              <w:t>ALARIA</w:t>
            </w:r>
            <w:proofErr w:type="spellEnd"/>
            <w:r w:rsidRPr="00B41BE3">
              <w:rPr>
                <w:rFonts w:ascii="Times New Roman" w:hAnsi="Times New Roman" w:cs="Times New Roman"/>
                <w:b/>
                <w:lang w:val="en-US"/>
              </w:rPr>
              <w:t xml:space="preserve"> SPECIES (</w:t>
            </w:r>
            <w:proofErr w:type="spellStart"/>
            <w:r w:rsidRPr="00B41BE3">
              <w:rPr>
                <w:rFonts w:ascii="Times New Roman" w:hAnsi="Times New Roman" w:cs="Times New Roman"/>
                <w:b/>
                <w:lang w:val="en-US"/>
              </w:rPr>
              <w:t>LAMINARIALES</w:t>
            </w:r>
            <w:proofErr w:type="spellEnd"/>
            <w:r w:rsidRPr="00B41BE3">
              <w:rPr>
                <w:rFonts w:ascii="Times New Roman" w:hAnsi="Times New Roman" w:cs="Times New Roman"/>
                <w:b/>
                <w:lang w:val="en-US"/>
              </w:rPr>
              <w:t xml:space="preserve">, </w:t>
            </w:r>
            <w:proofErr w:type="spellStart"/>
            <w:r w:rsidRPr="00B41BE3">
              <w:rPr>
                <w:rFonts w:ascii="Times New Roman" w:hAnsi="Times New Roman" w:cs="Times New Roman"/>
                <w:b/>
                <w:lang w:val="en-US"/>
              </w:rPr>
              <w:t>PHAEOPHYCEAE</w:t>
            </w:r>
            <w:proofErr w:type="spellEnd"/>
            <w:r w:rsidRPr="00B41BE3">
              <w:rPr>
                <w:rFonts w:ascii="Times New Roman" w:hAnsi="Times New Roman" w:cs="Times New Roman"/>
                <w:b/>
                <w:lang w:val="en-US"/>
              </w:rPr>
              <w:t>) FROM KAMCHATKA</w:t>
            </w:r>
          </w:p>
          <w:p w:rsidR="00B27789" w:rsidRPr="00B41BE3" w:rsidRDefault="00B27789" w:rsidP="00B41BE3">
            <w:pPr>
              <w:spacing w:line="276" w:lineRule="auto"/>
              <w:rPr>
                <w:rFonts w:ascii="Times New Roman" w:hAnsi="Times New Roman" w:cs="Times New Roman"/>
                <w:lang w:val="en-US"/>
              </w:rPr>
            </w:pPr>
          </w:p>
          <w:p w:rsidR="00B27789" w:rsidRPr="00B41BE3" w:rsidRDefault="00B27789" w:rsidP="00B41BE3">
            <w:pPr>
              <w:spacing w:line="276" w:lineRule="auto"/>
              <w:jc w:val="both"/>
              <w:rPr>
                <w:rFonts w:ascii="Times New Roman" w:hAnsi="Times New Roman" w:cs="Times New Roman"/>
                <w:lang w:val="en-US"/>
              </w:rPr>
            </w:pPr>
            <w:proofErr w:type="spellStart"/>
            <w:r w:rsidRPr="00B41BE3">
              <w:rPr>
                <w:rFonts w:ascii="Times New Roman" w:hAnsi="Times New Roman" w:cs="Times New Roman"/>
                <w:lang w:val="en-US"/>
              </w:rPr>
              <w:t>Klimova</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A.V.</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Klochkova</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T.A.</w:t>
            </w:r>
            <w:proofErr w:type="spellEnd"/>
          </w:p>
          <w:p w:rsidR="00B27789" w:rsidRPr="00B41BE3" w:rsidRDefault="00B27789" w:rsidP="00B41BE3">
            <w:pPr>
              <w:spacing w:line="276" w:lineRule="auto"/>
              <w:jc w:val="both"/>
              <w:rPr>
                <w:rFonts w:ascii="Times New Roman" w:hAnsi="Times New Roman" w:cs="Times New Roman"/>
                <w:lang w:val="en-US"/>
              </w:rPr>
            </w:pPr>
          </w:p>
          <w:p w:rsidR="00B27789" w:rsidRPr="00B41BE3" w:rsidRDefault="00B27789" w:rsidP="00B41BE3">
            <w:pPr>
              <w:spacing w:line="276" w:lineRule="auto"/>
              <w:jc w:val="both"/>
              <w:rPr>
                <w:rFonts w:ascii="Times New Roman" w:hAnsi="Times New Roman" w:cs="Times New Roman"/>
                <w:lang w:val="en-US"/>
              </w:rPr>
            </w:pPr>
            <w:proofErr w:type="gramStart"/>
            <w:r w:rsidRPr="00B41BE3">
              <w:rPr>
                <w:rFonts w:ascii="Times New Roman" w:hAnsi="Times New Roman" w:cs="Times New Roman"/>
                <w:lang w:val="en-US"/>
              </w:rPr>
              <w:t>Kamchatka State Technical University, Petropavlovsk-</w:t>
            </w:r>
            <w:proofErr w:type="spellStart"/>
            <w:r w:rsidRPr="00B41BE3">
              <w:rPr>
                <w:rFonts w:ascii="Times New Roman" w:hAnsi="Times New Roman" w:cs="Times New Roman"/>
                <w:lang w:val="en-US"/>
              </w:rPr>
              <w:t>Kamchatsk</w:t>
            </w:r>
            <w:proofErr w:type="spellEnd"/>
            <w:r w:rsidRPr="00B41BE3">
              <w:rPr>
                <w:rFonts w:ascii="Times New Roman" w:hAnsi="Times New Roman" w:cs="Times New Roman"/>
              </w:rPr>
              <w:t>у</w:t>
            </w:r>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Klyuchevskaya</w:t>
            </w:r>
            <w:proofErr w:type="spellEnd"/>
            <w:r w:rsidRPr="00B41BE3">
              <w:rPr>
                <w:rFonts w:ascii="Times New Roman" w:hAnsi="Times New Roman" w:cs="Times New Roman"/>
                <w:lang w:val="en-US"/>
              </w:rPr>
              <w:t xml:space="preserve"> Str. 35.</w:t>
            </w:r>
            <w:proofErr w:type="gramEnd"/>
            <w:r w:rsidRPr="00B41BE3">
              <w:rPr>
                <w:rFonts w:ascii="Times New Roman" w:hAnsi="Times New Roman" w:cs="Times New Roman"/>
                <w:lang w:val="en-US"/>
              </w:rPr>
              <w:t xml:space="preserve"> </w:t>
            </w:r>
          </w:p>
          <w:p w:rsidR="00B27789" w:rsidRPr="00B41BE3" w:rsidRDefault="00B27789" w:rsidP="00B41BE3">
            <w:pPr>
              <w:widowControl w:val="0"/>
              <w:kinsoku w:val="0"/>
              <w:overflowPunct w:val="0"/>
              <w:spacing w:line="276" w:lineRule="auto"/>
              <w:jc w:val="both"/>
              <w:rPr>
                <w:rFonts w:ascii="Times New Roman" w:hAnsi="Times New Roman" w:cs="Times New Roman"/>
                <w:shd w:val="clear" w:color="auto" w:fill="FFFFFF"/>
                <w:lang w:val="en-US"/>
              </w:rPr>
            </w:pPr>
          </w:p>
          <w:p w:rsidR="00B27789" w:rsidRPr="00B41BE3" w:rsidRDefault="00B27789" w:rsidP="00B41BE3">
            <w:pPr>
              <w:widowControl w:val="0"/>
              <w:kinsoku w:val="0"/>
              <w:overflowPunct w:val="0"/>
              <w:spacing w:line="276" w:lineRule="auto"/>
              <w:jc w:val="both"/>
              <w:rPr>
                <w:rFonts w:ascii="Times New Roman" w:hAnsi="Times New Roman" w:cs="Times New Roman"/>
                <w:lang w:val="en-US"/>
              </w:rPr>
            </w:pPr>
            <w:r w:rsidRPr="00B41BE3">
              <w:rPr>
                <w:rStyle w:val="y2iqfc"/>
                <w:rFonts w:ascii="Times New Roman" w:hAnsi="Times New Roman" w:cs="Times New Roman"/>
                <w:lang w:val="en-US"/>
              </w:rPr>
              <w:t xml:space="preserve">We present new data on cytology and </w:t>
            </w:r>
            <w:proofErr w:type="spellStart"/>
            <w:r w:rsidRPr="00B41BE3">
              <w:rPr>
                <w:rStyle w:val="y2iqfc"/>
                <w:rFonts w:ascii="Times New Roman" w:hAnsi="Times New Roman" w:cs="Times New Roman"/>
                <w:lang w:val="en-US"/>
              </w:rPr>
              <w:t>karyology</w:t>
            </w:r>
            <w:proofErr w:type="spellEnd"/>
            <w:r w:rsidRPr="00B41BE3">
              <w:rPr>
                <w:rStyle w:val="y2iqfc"/>
                <w:rFonts w:ascii="Times New Roman" w:hAnsi="Times New Roman" w:cs="Times New Roman"/>
                <w:lang w:val="en-US"/>
              </w:rPr>
              <w:t xml:space="preserve"> of representatives of the genus </w:t>
            </w:r>
            <w:proofErr w:type="spellStart"/>
            <w:r w:rsidRPr="00B41BE3">
              <w:rPr>
                <w:rStyle w:val="y2iqfc"/>
                <w:rFonts w:ascii="Times New Roman" w:hAnsi="Times New Roman" w:cs="Times New Roman"/>
                <w:i/>
                <w:lang w:val="en-US"/>
              </w:rPr>
              <w:t>Alaria</w:t>
            </w:r>
            <w:proofErr w:type="spellEnd"/>
            <w:r w:rsidRPr="00B41BE3">
              <w:rPr>
                <w:rStyle w:val="y2iqfc"/>
                <w:rFonts w:ascii="Times New Roman" w:hAnsi="Times New Roman" w:cs="Times New Roman"/>
                <w:lang w:val="en-US"/>
              </w:rPr>
              <w:t xml:space="preserve"> from the eastern Kamchatka. Since, despite morphological differences, </w:t>
            </w:r>
            <w:proofErr w:type="spellStart"/>
            <w:r w:rsidRPr="00B41BE3">
              <w:rPr>
                <w:rStyle w:val="y2iqfc"/>
                <w:rFonts w:ascii="Times New Roman" w:hAnsi="Times New Roman" w:cs="Times New Roman"/>
                <w:lang w:val="en-US"/>
              </w:rPr>
              <w:t>taxa</w:t>
            </w:r>
            <w:proofErr w:type="spellEnd"/>
            <w:r w:rsidRPr="00B41BE3">
              <w:rPr>
                <w:rStyle w:val="y2iqfc"/>
                <w:rFonts w:ascii="Times New Roman" w:hAnsi="Times New Roman" w:cs="Times New Roman"/>
                <w:lang w:val="en-US"/>
              </w:rPr>
              <w:t xml:space="preserve"> previously reported from this region as </w:t>
            </w:r>
            <w:r w:rsidRPr="00B41BE3">
              <w:rPr>
                <w:rStyle w:val="y2iqfc"/>
                <w:rFonts w:ascii="Times New Roman" w:hAnsi="Times New Roman" w:cs="Times New Roman"/>
                <w:i/>
                <w:lang w:val="en-US"/>
              </w:rPr>
              <w:t xml:space="preserve">A. </w:t>
            </w:r>
            <w:proofErr w:type="spellStart"/>
            <w:r w:rsidRPr="00B41BE3">
              <w:rPr>
                <w:rStyle w:val="y2iqfc"/>
                <w:rFonts w:ascii="Times New Roman" w:hAnsi="Times New Roman" w:cs="Times New Roman"/>
                <w:i/>
                <w:lang w:val="en-US"/>
              </w:rPr>
              <w:t>angusta</w:t>
            </w:r>
            <w:proofErr w:type="spellEnd"/>
            <w:r w:rsidRPr="00B41BE3">
              <w:rPr>
                <w:rStyle w:val="y2iqfc"/>
                <w:rFonts w:ascii="Times New Roman" w:hAnsi="Times New Roman" w:cs="Times New Roman"/>
                <w:lang w:val="en-US"/>
              </w:rPr>
              <w:t xml:space="preserve"> and </w:t>
            </w:r>
            <w:r w:rsidRPr="00B41BE3">
              <w:rPr>
                <w:rStyle w:val="y2iqfc"/>
                <w:rFonts w:ascii="Times New Roman" w:hAnsi="Times New Roman" w:cs="Times New Roman"/>
                <w:i/>
                <w:lang w:val="en-US"/>
              </w:rPr>
              <w:t>A. </w:t>
            </w:r>
            <w:proofErr w:type="spellStart"/>
            <w:r w:rsidRPr="00B41BE3">
              <w:rPr>
                <w:rStyle w:val="y2iqfc"/>
                <w:rFonts w:ascii="Times New Roman" w:hAnsi="Times New Roman" w:cs="Times New Roman"/>
                <w:i/>
                <w:lang w:val="en-US"/>
              </w:rPr>
              <w:t>marginata</w:t>
            </w:r>
            <w:proofErr w:type="spellEnd"/>
            <w:r w:rsidRPr="00B41BE3">
              <w:rPr>
                <w:rStyle w:val="y2iqfc"/>
                <w:rFonts w:ascii="Times New Roman" w:hAnsi="Times New Roman" w:cs="Times New Roman"/>
                <w:lang w:val="en-US"/>
              </w:rPr>
              <w:t xml:space="preserve"> turned out to be genetically identical and </w:t>
            </w:r>
            <w:proofErr w:type="spellStart"/>
            <w:r w:rsidRPr="00B41BE3">
              <w:rPr>
                <w:rStyle w:val="y2iqfc"/>
                <w:rFonts w:ascii="Times New Roman" w:hAnsi="Times New Roman" w:cs="Times New Roman"/>
                <w:lang w:val="en-US"/>
              </w:rPr>
              <w:t>conspecific</w:t>
            </w:r>
            <w:proofErr w:type="spellEnd"/>
            <w:r w:rsidRPr="00B41BE3">
              <w:rPr>
                <w:rStyle w:val="y2iqfc"/>
                <w:rFonts w:ascii="Times New Roman" w:hAnsi="Times New Roman" w:cs="Times New Roman"/>
                <w:lang w:val="en-US"/>
              </w:rPr>
              <w:t xml:space="preserve"> to </w:t>
            </w:r>
            <w:r w:rsidRPr="00B41BE3">
              <w:rPr>
                <w:rStyle w:val="y2iqfc"/>
                <w:rFonts w:ascii="Times New Roman" w:hAnsi="Times New Roman" w:cs="Times New Roman"/>
                <w:i/>
                <w:lang w:val="en-US"/>
              </w:rPr>
              <w:t xml:space="preserve">A. </w:t>
            </w:r>
            <w:proofErr w:type="spellStart"/>
            <w:r w:rsidRPr="00B41BE3">
              <w:rPr>
                <w:rStyle w:val="y2iqfc"/>
                <w:rFonts w:ascii="Times New Roman" w:hAnsi="Times New Roman" w:cs="Times New Roman"/>
                <w:i/>
                <w:lang w:val="en-US"/>
              </w:rPr>
              <w:t>esculenta</w:t>
            </w:r>
            <w:proofErr w:type="spellEnd"/>
            <w:r w:rsidRPr="00B41BE3">
              <w:rPr>
                <w:rStyle w:val="y2iqfc"/>
                <w:rFonts w:ascii="Times New Roman" w:hAnsi="Times New Roman" w:cs="Times New Roman"/>
                <w:lang w:val="en-US"/>
              </w:rPr>
              <w:t>, we su</w:t>
            </w:r>
            <w:r w:rsidRPr="00B41BE3">
              <w:rPr>
                <w:rStyle w:val="y2iqfc"/>
                <w:rFonts w:ascii="Times New Roman" w:hAnsi="Times New Roman" w:cs="Times New Roman"/>
                <w:lang w:val="en-US"/>
              </w:rPr>
              <w:t>b</w:t>
            </w:r>
            <w:r w:rsidRPr="00B41BE3">
              <w:rPr>
                <w:rStyle w:val="y2iqfc"/>
                <w:rFonts w:ascii="Times New Roman" w:hAnsi="Times New Roman" w:cs="Times New Roman"/>
                <w:lang w:val="en-US"/>
              </w:rPr>
              <w:t xml:space="preserve">stantiated their independence as </w:t>
            </w:r>
            <w:proofErr w:type="spellStart"/>
            <w:r w:rsidRPr="00B41BE3">
              <w:rPr>
                <w:rStyle w:val="y2iqfc"/>
                <w:rFonts w:ascii="Times New Roman" w:hAnsi="Times New Roman" w:cs="Times New Roman"/>
                <w:lang w:val="en-US"/>
              </w:rPr>
              <w:t>intraspecific</w:t>
            </w:r>
            <w:proofErr w:type="spellEnd"/>
            <w:r w:rsidRPr="00B41BE3">
              <w:rPr>
                <w:rStyle w:val="y2iqfc"/>
                <w:rFonts w:ascii="Times New Roman" w:hAnsi="Times New Roman" w:cs="Times New Roman"/>
                <w:lang w:val="en-US"/>
              </w:rPr>
              <w:t xml:space="preserve"> </w:t>
            </w:r>
            <w:proofErr w:type="spellStart"/>
            <w:r w:rsidRPr="00B41BE3">
              <w:rPr>
                <w:rStyle w:val="y2iqfc"/>
                <w:rFonts w:ascii="Times New Roman" w:hAnsi="Times New Roman" w:cs="Times New Roman"/>
                <w:lang w:val="en-US"/>
              </w:rPr>
              <w:t>taxa</w:t>
            </w:r>
            <w:proofErr w:type="spellEnd"/>
            <w:r w:rsidRPr="00B41BE3">
              <w:rPr>
                <w:rStyle w:val="y2iqfc"/>
                <w:rFonts w:ascii="Times New Roman" w:hAnsi="Times New Roman" w:cs="Times New Roman"/>
                <w:lang w:val="en-US"/>
              </w:rPr>
              <w:t xml:space="preserve">, </w:t>
            </w:r>
            <w:r w:rsidRPr="00B41BE3">
              <w:rPr>
                <w:rStyle w:val="y2iqfc"/>
                <w:rFonts w:ascii="Times New Roman" w:hAnsi="Times New Roman" w:cs="Times New Roman"/>
                <w:i/>
                <w:lang w:val="en-US"/>
              </w:rPr>
              <w:t xml:space="preserve">A. </w:t>
            </w:r>
            <w:proofErr w:type="spellStart"/>
            <w:r w:rsidRPr="00B41BE3">
              <w:rPr>
                <w:rStyle w:val="y2iqfc"/>
                <w:rFonts w:ascii="Times New Roman" w:hAnsi="Times New Roman" w:cs="Times New Roman"/>
                <w:i/>
                <w:lang w:val="en-US"/>
              </w:rPr>
              <w:t>esculenta</w:t>
            </w:r>
            <w:proofErr w:type="spellEnd"/>
            <w:r w:rsidRPr="00B41BE3">
              <w:rPr>
                <w:rStyle w:val="y2iqfc"/>
                <w:rFonts w:ascii="Times New Roman" w:hAnsi="Times New Roman" w:cs="Times New Roman"/>
                <w:lang w:val="en-US"/>
              </w:rPr>
              <w:t xml:space="preserve"> – f. </w:t>
            </w:r>
            <w:proofErr w:type="spellStart"/>
            <w:r w:rsidRPr="00B41BE3">
              <w:rPr>
                <w:rStyle w:val="y2iqfc"/>
                <w:rFonts w:ascii="Times New Roman" w:hAnsi="Times New Roman" w:cs="Times New Roman"/>
                <w:i/>
                <w:lang w:val="en-US"/>
              </w:rPr>
              <w:t>angustifolia</w:t>
            </w:r>
            <w:proofErr w:type="spellEnd"/>
            <w:r w:rsidRPr="00B41BE3">
              <w:rPr>
                <w:rStyle w:val="y2iqfc"/>
                <w:rFonts w:ascii="Times New Roman" w:hAnsi="Times New Roman" w:cs="Times New Roman"/>
                <w:lang w:val="en-US"/>
              </w:rPr>
              <w:t xml:space="preserve"> and f. </w:t>
            </w:r>
            <w:proofErr w:type="spellStart"/>
            <w:r w:rsidRPr="00B41BE3">
              <w:rPr>
                <w:rStyle w:val="y2iqfc"/>
                <w:rFonts w:ascii="Times New Roman" w:hAnsi="Times New Roman" w:cs="Times New Roman"/>
                <w:i/>
                <w:lang w:val="en-US"/>
              </w:rPr>
              <w:t>latifolia</w:t>
            </w:r>
            <w:proofErr w:type="spellEnd"/>
            <w:r w:rsidRPr="00B41BE3">
              <w:rPr>
                <w:rStyle w:val="y2iqfc"/>
                <w:rFonts w:ascii="Times New Roman" w:hAnsi="Times New Roman" w:cs="Times New Roman"/>
                <w:lang w:val="en-US"/>
              </w:rPr>
              <w:t>, respe</w:t>
            </w:r>
            <w:r w:rsidRPr="00B41BE3">
              <w:rPr>
                <w:rStyle w:val="y2iqfc"/>
                <w:rFonts w:ascii="Times New Roman" w:hAnsi="Times New Roman" w:cs="Times New Roman"/>
                <w:lang w:val="en-US"/>
              </w:rPr>
              <w:t>c</w:t>
            </w:r>
            <w:r w:rsidRPr="00B41BE3">
              <w:rPr>
                <w:rStyle w:val="y2iqfc"/>
                <w:rFonts w:ascii="Times New Roman" w:hAnsi="Times New Roman" w:cs="Times New Roman"/>
                <w:lang w:val="en-US"/>
              </w:rPr>
              <w:t xml:space="preserve">tively. </w:t>
            </w:r>
            <w:proofErr w:type="spellStart"/>
            <w:r w:rsidRPr="00B41BE3">
              <w:rPr>
                <w:rStyle w:val="y2iqfc"/>
                <w:rFonts w:ascii="Times New Roman" w:hAnsi="Times New Roman" w:cs="Times New Roman"/>
                <w:lang w:val="en-US"/>
              </w:rPr>
              <w:t>Cytochemical</w:t>
            </w:r>
            <w:proofErr w:type="spellEnd"/>
            <w:r w:rsidRPr="00B41BE3">
              <w:rPr>
                <w:rStyle w:val="y2iqfc"/>
                <w:rFonts w:ascii="Times New Roman" w:hAnsi="Times New Roman" w:cs="Times New Roman"/>
                <w:lang w:val="en-US"/>
              </w:rPr>
              <w:t xml:space="preserve"> studies showed that different forms of </w:t>
            </w:r>
            <w:r w:rsidRPr="00B41BE3">
              <w:rPr>
                <w:rStyle w:val="y2iqfc"/>
                <w:rFonts w:ascii="Times New Roman" w:hAnsi="Times New Roman" w:cs="Times New Roman"/>
                <w:i/>
                <w:lang w:val="en-US"/>
              </w:rPr>
              <w:t xml:space="preserve">A. </w:t>
            </w:r>
            <w:proofErr w:type="spellStart"/>
            <w:r w:rsidRPr="00B41BE3">
              <w:rPr>
                <w:rStyle w:val="y2iqfc"/>
                <w:rFonts w:ascii="Times New Roman" w:hAnsi="Times New Roman" w:cs="Times New Roman"/>
                <w:i/>
                <w:lang w:val="en-US"/>
              </w:rPr>
              <w:t>esculenta</w:t>
            </w:r>
            <w:proofErr w:type="spellEnd"/>
            <w:r w:rsidRPr="00B41BE3">
              <w:rPr>
                <w:rStyle w:val="y2iqfc"/>
                <w:rFonts w:ascii="Times New Roman" w:hAnsi="Times New Roman" w:cs="Times New Roman"/>
                <w:lang w:val="en-US"/>
              </w:rPr>
              <w:t xml:space="preserve"> have different oligosaccharide composition on the surface of </w:t>
            </w:r>
            <w:proofErr w:type="spellStart"/>
            <w:r w:rsidRPr="00B41BE3">
              <w:rPr>
                <w:rStyle w:val="y2iqfc"/>
                <w:rFonts w:ascii="Times New Roman" w:hAnsi="Times New Roman" w:cs="Times New Roman"/>
                <w:lang w:val="en-US"/>
              </w:rPr>
              <w:t>oocytes</w:t>
            </w:r>
            <w:proofErr w:type="spellEnd"/>
            <w:r w:rsidRPr="00B41BE3">
              <w:rPr>
                <w:rStyle w:val="y2iqfc"/>
                <w:rFonts w:ascii="Times New Roman" w:hAnsi="Times New Roman" w:cs="Times New Roman"/>
                <w:lang w:val="en-US"/>
              </w:rPr>
              <w:t xml:space="preserve"> and female gametophytes, </w:t>
            </w:r>
            <w:proofErr w:type="spellStart"/>
            <w:r w:rsidRPr="00B41BE3">
              <w:rPr>
                <w:rStyle w:val="y2iqfc"/>
                <w:rFonts w:ascii="Times New Roman" w:hAnsi="Times New Roman" w:cs="Times New Roman"/>
                <w:lang w:val="en-US"/>
              </w:rPr>
              <w:t>i</w:t>
            </w:r>
            <w:proofErr w:type="spellEnd"/>
            <w:r w:rsidRPr="00B41BE3">
              <w:rPr>
                <w:rStyle w:val="y2iqfc"/>
                <w:rFonts w:ascii="Times New Roman" w:hAnsi="Times New Roman" w:cs="Times New Roman"/>
                <w:lang w:val="en-US"/>
              </w:rPr>
              <w:t xml:space="preserve">. e. during life cycle stages that ensure maintenance of species </w:t>
            </w:r>
            <w:proofErr w:type="spellStart"/>
            <w:r w:rsidRPr="00B41BE3">
              <w:rPr>
                <w:rStyle w:val="y2iqfc"/>
                <w:rFonts w:ascii="Times New Roman" w:hAnsi="Times New Roman" w:cs="Times New Roman"/>
                <w:lang w:val="en-US"/>
              </w:rPr>
              <w:t>heterozygosity</w:t>
            </w:r>
            <w:proofErr w:type="spellEnd"/>
            <w:r w:rsidRPr="00B41BE3">
              <w:rPr>
                <w:rStyle w:val="y2iqfc"/>
                <w:rFonts w:ascii="Times New Roman" w:hAnsi="Times New Roman" w:cs="Times New Roman"/>
                <w:lang w:val="en-US"/>
              </w:rPr>
              <w:t xml:space="preserve"> and, possibly, reproductive isolation of its forms. In Asian region, </w:t>
            </w:r>
            <w:r w:rsidRPr="00B41BE3">
              <w:rPr>
                <w:rStyle w:val="y2iqfc"/>
                <w:rFonts w:ascii="Times New Roman" w:hAnsi="Times New Roman" w:cs="Times New Roman"/>
                <w:i/>
                <w:lang w:val="en-US"/>
              </w:rPr>
              <w:t xml:space="preserve">A. </w:t>
            </w:r>
            <w:proofErr w:type="spellStart"/>
            <w:r w:rsidRPr="00B41BE3">
              <w:rPr>
                <w:rStyle w:val="y2iqfc"/>
                <w:rFonts w:ascii="Times New Roman" w:hAnsi="Times New Roman" w:cs="Times New Roman"/>
                <w:i/>
                <w:lang w:val="en-US"/>
              </w:rPr>
              <w:t>esculenta</w:t>
            </w:r>
            <w:proofErr w:type="spellEnd"/>
            <w:r w:rsidRPr="00B41BE3">
              <w:rPr>
                <w:rStyle w:val="y2iqfc"/>
                <w:rFonts w:ascii="Times New Roman" w:hAnsi="Times New Roman" w:cs="Times New Roman"/>
                <w:lang w:val="en-US"/>
              </w:rPr>
              <w:t xml:space="preserve"> has a haploid chromosome number, which is half from that recorded from the Atlantic and Arctic regions, 14 instead of 28, suggesting that northwest Pacific is the center of </w:t>
            </w:r>
            <w:r w:rsidRPr="00B41BE3">
              <w:rPr>
                <w:rStyle w:val="y2iqfc"/>
                <w:rFonts w:ascii="Times New Roman" w:hAnsi="Times New Roman" w:cs="Times New Roman"/>
                <w:i/>
                <w:lang w:val="en-US"/>
              </w:rPr>
              <w:t xml:space="preserve">A. </w:t>
            </w:r>
            <w:proofErr w:type="spellStart"/>
            <w:r w:rsidRPr="00B41BE3">
              <w:rPr>
                <w:rStyle w:val="y2iqfc"/>
                <w:rFonts w:ascii="Times New Roman" w:hAnsi="Times New Roman" w:cs="Times New Roman"/>
                <w:i/>
                <w:lang w:val="en-US"/>
              </w:rPr>
              <w:t>esculenta</w:t>
            </w:r>
            <w:proofErr w:type="spellEnd"/>
            <w:r w:rsidRPr="00B41BE3">
              <w:rPr>
                <w:rStyle w:val="y2iqfc"/>
                <w:rFonts w:ascii="Times New Roman" w:hAnsi="Times New Roman" w:cs="Times New Roman"/>
                <w:lang w:val="en-US"/>
              </w:rPr>
              <w:t xml:space="preserve"> origin and its settlement in the World Ocean</w:t>
            </w:r>
            <w:r w:rsidRPr="00B41BE3">
              <w:rPr>
                <w:rFonts w:ascii="Times New Roman" w:hAnsi="Times New Roman" w:cs="Times New Roman"/>
                <w:shd w:val="clear" w:color="auto" w:fill="FFFFFF"/>
                <w:lang w:val="en-US"/>
              </w:rPr>
              <w:t>.</w:t>
            </w:r>
          </w:p>
          <w:p w:rsidR="00B27789" w:rsidRPr="00B41BE3" w:rsidRDefault="00B27789" w:rsidP="00B41BE3">
            <w:pPr>
              <w:spacing w:line="276" w:lineRule="auto"/>
              <w:jc w:val="both"/>
              <w:rPr>
                <w:rFonts w:ascii="Times New Roman" w:hAnsi="Times New Roman" w:cs="Times New Roman"/>
                <w:b/>
                <w:lang w:val="en-US"/>
              </w:rPr>
            </w:pPr>
          </w:p>
          <w:p w:rsidR="00B27789" w:rsidRPr="00B41BE3" w:rsidRDefault="00B27789" w:rsidP="00B41BE3">
            <w:pPr>
              <w:spacing w:line="276" w:lineRule="auto"/>
              <w:jc w:val="both"/>
              <w:rPr>
                <w:rFonts w:ascii="Times New Roman" w:hAnsi="Times New Roman" w:cs="Times New Roman"/>
              </w:rPr>
            </w:pPr>
            <w:proofErr w:type="gramStart"/>
            <w:r w:rsidRPr="00B41BE3">
              <w:rPr>
                <w:rFonts w:ascii="Times New Roman" w:hAnsi="Times New Roman" w:cs="Times New Roman"/>
                <w:b/>
                <w:lang w:val="en-US"/>
              </w:rPr>
              <w:t xml:space="preserve">Key words: </w:t>
            </w:r>
            <w:proofErr w:type="spellStart"/>
            <w:r w:rsidRPr="00B41BE3">
              <w:rPr>
                <w:rFonts w:ascii="Times New Roman" w:hAnsi="Times New Roman" w:cs="Times New Roman"/>
                <w:lang w:val="en-US"/>
              </w:rPr>
              <w:t>Kamchatk</w:t>
            </w:r>
            <w:proofErr w:type="spellEnd"/>
            <w:r w:rsidRPr="00B41BE3">
              <w:rPr>
                <w:rFonts w:ascii="Times New Roman" w:hAnsi="Times New Roman" w:cs="Times New Roman"/>
              </w:rPr>
              <w:t>а</w:t>
            </w:r>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karyotype</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FITC</w:t>
            </w:r>
            <w:r w:rsidRPr="00B41BE3">
              <w:rPr>
                <w:rFonts w:ascii="Times New Roman" w:hAnsi="Times New Roman" w:cs="Times New Roman"/>
                <w:i/>
                <w:iCs/>
                <w:lang w:val="en-US"/>
              </w:rPr>
              <w:t>-</w:t>
            </w:r>
            <w:r w:rsidRPr="00B41BE3">
              <w:rPr>
                <w:rFonts w:ascii="Times New Roman" w:hAnsi="Times New Roman" w:cs="Times New Roman"/>
                <w:lang w:val="en-US"/>
              </w:rPr>
              <w:t>lectins</w:t>
            </w:r>
            <w:proofErr w:type="spellEnd"/>
            <w:r w:rsidRPr="00B41BE3">
              <w:rPr>
                <w:rFonts w:ascii="Times New Roman" w:hAnsi="Times New Roman" w:cs="Times New Roman"/>
                <w:lang w:val="en-US"/>
              </w:rPr>
              <w:t>, chromosome number,</w:t>
            </w:r>
            <w:r w:rsidRPr="00B41BE3">
              <w:rPr>
                <w:rFonts w:ascii="Times New Roman" w:hAnsi="Times New Roman" w:cs="Times New Roman"/>
                <w:i/>
                <w:iCs/>
                <w:lang w:val="en-US"/>
              </w:rPr>
              <w:t xml:space="preserve"> </w:t>
            </w:r>
            <w:proofErr w:type="spellStart"/>
            <w:r w:rsidRPr="00B41BE3">
              <w:rPr>
                <w:rFonts w:ascii="Times New Roman" w:hAnsi="Times New Roman" w:cs="Times New Roman"/>
                <w:i/>
                <w:iCs/>
                <w:lang w:val="en-US"/>
              </w:rPr>
              <w:t>Аlaria</w:t>
            </w:r>
            <w:proofErr w:type="spellEnd"/>
            <w:r w:rsidRPr="00B41BE3">
              <w:rPr>
                <w:rFonts w:ascii="Times New Roman" w:hAnsi="Times New Roman" w:cs="Times New Roman"/>
                <w:i/>
                <w:iCs/>
                <w:lang w:val="en-US"/>
              </w:rPr>
              <w:t xml:space="preserve"> </w:t>
            </w:r>
            <w:proofErr w:type="spellStart"/>
            <w:r w:rsidRPr="00B41BE3">
              <w:rPr>
                <w:rFonts w:ascii="Times New Roman" w:hAnsi="Times New Roman" w:cs="Times New Roman"/>
                <w:i/>
                <w:iCs/>
                <w:lang w:val="en-US"/>
              </w:rPr>
              <w:t>esculenta</w:t>
            </w:r>
            <w:proofErr w:type="spellEnd"/>
            <w:r w:rsidRPr="00B41BE3">
              <w:rPr>
                <w:rFonts w:ascii="Times New Roman" w:hAnsi="Times New Roman" w:cs="Times New Roman"/>
                <w:i/>
                <w:iCs/>
                <w:lang w:val="en-US"/>
              </w:rPr>
              <w:t xml:space="preserve"> </w:t>
            </w:r>
            <w:r w:rsidRPr="00B41BE3">
              <w:rPr>
                <w:rFonts w:ascii="Times New Roman" w:hAnsi="Times New Roman" w:cs="Times New Roman"/>
                <w:lang w:val="en-US"/>
              </w:rPr>
              <w:t>complex</w:t>
            </w:r>
            <w:r w:rsidRPr="00B41BE3">
              <w:rPr>
                <w:rFonts w:ascii="Times New Roman" w:hAnsi="Times New Roman" w:cs="Times New Roman"/>
                <w:iCs/>
                <w:lang w:val="en-US"/>
              </w:rPr>
              <w:t>,</w:t>
            </w:r>
            <w:r w:rsidRPr="00B41BE3">
              <w:rPr>
                <w:rFonts w:ascii="Times New Roman" w:hAnsi="Times New Roman" w:cs="Times New Roman"/>
                <w:i/>
                <w:iCs/>
                <w:lang w:val="en-US"/>
              </w:rPr>
              <w:t xml:space="preserve"> </w:t>
            </w:r>
            <w:proofErr w:type="spellStart"/>
            <w:r w:rsidRPr="00B41BE3">
              <w:rPr>
                <w:rFonts w:ascii="Times New Roman" w:hAnsi="Times New Roman" w:cs="Times New Roman"/>
                <w:lang w:val="en-US"/>
              </w:rPr>
              <w:t>Laminariales</w:t>
            </w:r>
            <w:proofErr w:type="spellEnd"/>
            <w:r w:rsidRPr="00B41BE3">
              <w:rPr>
                <w:rFonts w:ascii="Times New Roman" w:hAnsi="Times New Roman" w:cs="Times New Roman"/>
              </w:rPr>
              <w:t>.</w:t>
            </w:r>
            <w:proofErr w:type="gramEnd"/>
          </w:p>
          <w:p w:rsidR="00B27789" w:rsidRPr="00B41BE3" w:rsidRDefault="00B27789" w:rsidP="00B41BE3">
            <w:pPr>
              <w:spacing w:line="276" w:lineRule="auto"/>
              <w:jc w:val="center"/>
              <w:rPr>
                <w:rFonts w:ascii="Times New Roman" w:hAnsi="Times New Roman" w:cs="Times New Roman"/>
                <w:lang w:val="en-US"/>
              </w:rPr>
            </w:pPr>
          </w:p>
        </w:tc>
      </w:tr>
      <w:tr w:rsidR="00B27789" w:rsidRPr="00B41BE3" w:rsidTr="00B41BE3">
        <w:trPr>
          <w:jc w:val="center"/>
        </w:trPr>
        <w:tc>
          <w:tcPr>
            <w:tcW w:w="9571" w:type="dxa"/>
          </w:tcPr>
          <w:p w:rsidR="00B41BE3" w:rsidRDefault="00B41BE3" w:rsidP="00B41BE3">
            <w:pPr>
              <w:spacing w:line="276" w:lineRule="auto"/>
              <w:jc w:val="center"/>
              <w:rPr>
                <w:rFonts w:ascii="Times New Roman" w:hAnsi="Times New Roman" w:cs="Times New Roman"/>
              </w:rPr>
            </w:pPr>
          </w:p>
          <w:p w:rsidR="00B27789" w:rsidRPr="00B41BE3" w:rsidRDefault="00B27789" w:rsidP="00B41BE3">
            <w:pPr>
              <w:spacing w:line="276" w:lineRule="auto"/>
              <w:jc w:val="center"/>
              <w:rPr>
                <w:rFonts w:ascii="Times New Roman" w:hAnsi="Times New Roman" w:cs="Times New Roman"/>
                <w:lang w:val="en-US"/>
              </w:rPr>
            </w:pPr>
            <w:proofErr w:type="spellStart"/>
            <w:r w:rsidRPr="00B41BE3">
              <w:rPr>
                <w:rFonts w:ascii="Times New Roman" w:hAnsi="Times New Roman" w:cs="Times New Roman"/>
              </w:rPr>
              <w:t>УДК</w:t>
            </w:r>
            <w:proofErr w:type="spellEnd"/>
            <w:r w:rsidRPr="00B41BE3">
              <w:rPr>
                <w:rFonts w:ascii="Times New Roman" w:hAnsi="Times New Roman" w:cs="Times New Roman"/>
              </w:rPr>
              <w:t xml:space="preserve"> 504.5:574.24(282.247.41)                                    </w:t>
            </w:r>
            <w:proofErr w:type="spellStart"/>
            <w:r w:rsidRPr="00B41BE3">
              <w:rPr>
                <w:rFonts w:ascii="Times New Roman" w:hAnsi="Times New Roman" w:cs="Times New Roman"/>
              </w:rPr>
              <w:t>DOI</w:t>
            </w:r>
            <w:proofErr w:type="spellEnd"/>
            <w:r w:rsidRPr="00B41BE3">
              <w:rPr>
                <w:rFonts w:ascii="Times New Roman" w:hAnsi="Times New Roman" w:cs="Times New Roman"/>
              </w:rPr>
              <w:t>: 10.17217/2079-0333-2021-58-87-103</w:t>
            </w:r>
          </w:p>
          <w:p w:rsidR="00B27789" w:rsidRPr="00B41BE3" w:rsidRDefault="00B27789" w:rsidP="00B41BE3">
            <w:pPr>
              <w:pStyle w:val="Default"/>
              <w:spacing w:line="276" w:lineRule="auto"/>
              <w:rPr>
                <w:rFonts w:ascii="Times New Roman" w:hAnsi="Times New Roman" w:cs="Times New Roman"/>
                <w:color w:val="auto"/>
                <w:sz w:val="22"/>
                <w:szCs w:val="22"/>
              </w:rPr>
            </w:pPr>
          </w:p>
          <w:p w:rsidR="00B27789" w:rsidRPr="00B41BE3" w:rsidRDefault="00B27789" w:rsidP="00B41BE3">
            <w:pPr>
              <w:spacing w:line="276" w:lineRule="auto"/>
              <w:jc w:val="center"/>
              <w:rPr>
                <w:rFonts w:ascii="Times New Roman" w:hAnsi="Times New Roman" w:cs="Times New Roman"/>
                <w:b/>
                <w:iCs/>
                <w:caps/>
                <w:lang w:val="en-US"/>
              </w:rPr>
            </w:pPr>
            <w:r w:rsidRPr="00B41BE3">
              <w:rPr>
                <w:rFonts w:ascii="Times New Roman" w:hAnsi="Times New Roman" w:cs="Times New Roman"/>
                <w:b/>
                <w:iCs/>
                <w:caps/>
                <w:lang w:val="en-US"/>
              </w:rPr>
              <w:t xml:space="preserve">The state of water protection zones of the Volga and </w:t>
            </w:r>
            <w:proofErr w:type="spellStart"/>
            <w:r w:rsidRPr="00B41BE3">
              <w:rPr>
                <w:rFonts w:ascii="Times New Roman" w:hAnsi="Times New Roman" w:cs="Times New Roman"/>
                <w:b/>
                <w:iCs/>
                <w:caps/>
                <w:lang w:val="en-US"/>
              </w:rPr>
              <w:t>Kizan</w:t>
            </w:r>
            <w:proofErr w:type="spellEnd"/>
            <w:r w:rsidRPr="00B41BE3">
              <w:rPr>
                <w:rFonts w:ascii="Times New Roman" w:hAnsi="Times New Roman" w:cs="Times New Roman"/>
                <w:b/>
                <w:iCs/>
                <w:caps/>
                <w:lang w:val="en-US"/>
              </w:rPr>
              <w:t xml:space="preserve"> rivers </w:t>
            </w:r>
            <w:r w:rsidRPr="00B41BE3">
              <w:rPr>
                <w:rFonts w:ascii="Times New Roman" w:hAnsi="Times New Roman" w:cs="Times New Roman"/>
                <w:b/>
                <w:iCs/>
                <w:caps/>
                <w:lang w:val="en-US"/>
              </w:rPr>
              <w:br/>
              <w:t>in high ecological risk areas</w:t>
            </w:r>
          </w:p>
          <w:p w:rsidR="00B27789" w:rsidRPr="00B41BE3" w:rsidRDefault="00B27789" w:rsidP="00B41BE3">
            <w:pPr>
              <w:spacing w:line="276" w:lineRule="auto"/>
              <w:jc w:val="center"/>
              <w:rPr>
                <w:rFonts w:ascii="Times New Roman" w:hAnsi="Times New Roman" w:cs="Times New Roman"/>
                <w:b/>
                <w:iCs/>
                <w:caps/>
                <w:lang w:val="en-US"/>
              </w:rPr>
            </w:pPr>
          </w:p>
          <w:p w:rsidR="00B27789" w:rsidRPr="00B41BE3" w:rsidRDefault="00B27789" w:rsidP="00B41BE3">
            <w:pPr>
              <w:autoSpaceDE w:val="0"/>
              <w:spacing w:line="276" w:lineRule="auto"/>
              <w:jc w:val="both"/>
              <w:rPr>
                <w:rFonts w:ascii="Times New Roman" w:hAnsi="Times New Roman" w:cs="Times New Roman"/>
                <w:i/>
                <w:iCs/>
                <w:vertAlign w:val="superscript"/>
                <w:lang w:val="en-US"/>
              </w:rPr>
            </w:pPr>
            <w:proofErr w:type="spellStart"/>
            <w:r w:rsidRPr="00B41BE3">
              <w:rPr>
                <w:rFonts w:ascii="Times New Roman" w:hAnsi="Times New Roman" w:cs="Times New Roman"/>
                <w:bCs/>
                <w:lang w:val="en-US"/>
              </w:rPr>
              <w:t>Melnik</w:t>
            </w:r>
            <w:proofErr w:type="spellEnd"/>
            <w:r w:rsidRPr="00B41BE3">
              <w:rPr>
                <w:rFonts w:ascii="Times New Roman" w:hAnsi="Times New Roman" w:cs="Times New Roman"/>
                <w:bCs/>
                <w:lang w:val="en-US"/>
              </w:rPr>
              <w:t xml:space="preserve"> </w:t>
            </w:r>
            <w:proofErr w:type="spellStart"/>
            <w:r w:rsidRPr="00B41BE3">
              <w:rPr>
                <w:rFonts w:ascii="Times New Roman" w:hAnsi="Times New Roman" w:cs="Times New Roman"/>
                <w:bCs/>
                <w:lang w:val="en-US"/>
              </w:rPr>
              <w:t>I.V.</w:t>
            </w:r>
            <w:r w:rsidRPr="00B41BE3">
              <w:rPr>
                <w:rFonts w:ascii="Times New Roman" w:hAnsi="Times New Roman" w:cs="Times New Roman"/>
                <w:bCs/>
                <w:vertAlign w:val="superscript"/>
                <w:lang w:val="en-US"/>
              </w:rPr>
              <w:t>1</w:t>
            </w:r>
            <w:proofErr w:type="spellEnd"/>
            <w:r w:rsidRPr="00B41BE3">
              <w:rPr>
                <w:rFonts w:ascii="Times New Roman" w:hAnsi="Times New Roman" w:cs="Times New Roman"/>
                <w:bCs/>
                <w:lang w:val="en-US"/>
              </w:rPr>
              <w:t xml:space="preserve">, </w:t>
            </w:r>
            <w:proofErr w:type="spellStart"/>
            <w:r w:rsidRPr="00B41BE3">
              <w:rPr>
                <w:rFonts w:ascii="Times New Roman" w:hAnsi="Times New Roman" w:cs="Times New Roman"/>
                <w:bCs/>
                <w:lang w:val="en-US"/>
              </w:rPr>
              <w:t>Vasileva</w:t>
            </w:r>
            <w:proofErr w:type="spellEnd"/>
            <w:r w:rsidRPr="00B41BE3">
              <w:rPr>
                <w:rFonts w:ascii="Times New Roman" w:hAnsi="Times New Roman" w:cs="Times New Roman"/>
                <w:bCs/>
                <w:lang w:val="en-US"/>
              </w:rPr>
              <w:t xml:space="preserve"> </w:t>
            </w:r>
            <w:proofErr w:type="spellStart"/>
            <w:r w:rsidRPr="00B41BE3">
              <w:rPr>
                <w:rFonts w:ascii="Times New Roman" w:hAnsi="Times New Roman" w:cs="Times New Roman"/>
                <w:bCs/>
                <w:lang w:val="en-US"/>
              </w:rPr>
              <w:t>E.G.</w:t>
            </w:r>
            <w:r w:rsidRPr="00B41BE3">
              <w:rPr>
                <w:rFonts w:ascii="Times New Roman" w:hAnsi="Times New Roman" w:cs="Times New Roman"/>
                <w:bCs/>
                <w:vertAlign w:val="superscript"/>
                <w:lang w:val="en-US"/>
              </w:rPr>
              <w:t>1</w:t>
            </w:r>
            <w:proofErr w:type="spellEnd"/>
            <w:r w:rsidRPr="00B41BE3">
              <w:rPr>
                <w:rFonts w:ascii="Times New Roman" w:hAnsi="Times New Roman" w:cs="Times New Roman"/>
                <w:bCs/>
                <w:lang w:val="en-US"/>
              </w:rPr>
              <w:t xml:space="preserve">, </w:t>
            </w:r>
            <w:proofErr w:type="spellStart"/>
            <w:r w:rsidRPr="00B41BE3">
              <w:rPr>
                <w:rFonts w:ascii="Times New Roman" w:hAnsi="Times New Roman" w:cs="Times New Roman"/>
                <w:bCs/>
                <w:lang w:val="en-US"/>
              </w:rPr>
              <w:t>Filipova</w:t>
            </w:r>
            <w:proofErr w:type="spellEnd"/>
            <w:r w:rsidRPr="00B41BE3">
              <w:rPr>
                <w:rFonts w:ascii="Times New Roman" w:hAnsi="Times New Roman" w:cs="Times New Roman"/>
                <w:bCs/>
                <w:lang w:val="en-US"/>
              </w:rPr>
              <w:t xml:space="preserve"> </w:t>
            </w:r>
            <w:proofErr w:type="spellStart"/>
            <w:r w:rsidRPr="00B41BE3">
              <w:rPr>
                <w:rFonts w:ascii="Times New Roman" w:hAnsi="Times New Roman" w:cs="Times New Roman"/>
                <w:bCs/>
                <w:lang w:val="en-US"/>
              </w:rPr>
              <w:t>M.V.</w:t>
            </w:r>
            <w:r w:rsidRPr="00B41BE3">
              <w:rPr>
                <w:rFonts w:ascii="Times New Roman" w:hAnsi="Times New Roman" w:cs="Times New Roman"/>
                <w:bCs/>
                <w:vertAlign w:val="superscript"/>
                <w:lang w:val="en-US"/>
              </w:rPr>
              <w:t>2</w:t>
            </w:r>
            <w:proofErr w:type="spellEnd"/>
            <w:r w:rsidRPr="00B41BE3">
              <w:rPr>
                <w:rFonts w:ascii="Times New Roman" w:hAnsi="Times New Roman" w:cs="Times New Roman"/>
                <w:bCs/>
                <w:lang w:val="en-US"/>
              </w:rPr>
              <w:t xml:space="preserve"> </w:t>
            </w:r>
          </w:p>
          <w:p w:rsidR="00B27789" w:rsidRPr="00B41BE3" w:rsidRDefault="00B27789" w:rsidP="00B41BE3">
            <w:pPr>
              <w:spacing w:line="276" w:lineRule="auto"/>
              <w:jc w:val="both"/>
              <w:rPr>
                <w:rFonts w:ascii="Times New Roman" w:hAnsi="Times New Roman" w:cs="Times New Roman"/>
                <w:b/>
                <w:iCs/>
                <w:caps/>
                <w:lang w:val="en-US"/>
              </w:rPr>
            </w:pPr>
          </w:p>
          <w:p w:rsidR="00B27789" w:rsidRPr="00B41BE3" w:rsidRDefault="00B27789" w:rsidP="00B41BE3">
            <w:pPr>
              <w:autoSpaceDE w:val="0"/>
              <w:spacing w:line="276" w:lineRule="auto"/>
              <w:jc w:val="both"/>
              <w:rPr>
                <w:rFonts w:ascii="Times New Roman" w:hAnsi="Times New Roman" w:cs="Times New Roman"/>
                <w:iCs/>
                <w:vertAlign w:val="superscript"/>
                <w:lang w:val="en-US"/>
              </w:rPr>
            </w:pPr>
            <w:r w:rsidRPr="00B41BE3">
              <w:rPr>
                <w:rFonts w:ascii="Times New Roman" w:hAnsi="Times New Roman" w:cs="Times New Roman"/>
                <w:iCs/>
                <w:vertAlign w:val="superscript"/>
                <w:lang w:val="en-US"/>
              </w:rPr>
              <w:lastRenderedPageBreak/>
              <w:t>1 </w:t>
            </w:r>
            <w:r w:rsidRPr="00B41BE3">
              <w:rPr>
                <w:rFonts w:ascii="Times New Roman" w:hAnsi="Times New Roman" w:cs="Times New Roman"/>
                <w:iCs/>
                <w:lang w:val="en-US"/>
              </w:rPr>
              <w:t xml:space="preserve">Astrakhan State Technical University, Astrakhan, </w:t>
            </w:r>
            <w:proofErr w:type="spellStart"/>
            <w:r w:rsidRPr="00B41BE3">
              <w:rPr>
                <w:rFonts w:ascii="Times New Roman" w:hAnsi="Times New Roman" w:cs="Times New Roman"/>
                <w:iCs/>
                <w:lang w:val="en-US"/>
              </w:rPr>
              <w:t>Tatishcheva</w:t>
            </w:r>
            <w:proofErr w:type="spellEnd"/>
            <w:r w:rsidRPr="00B41BE3">
              <w:rPr>
                <w:rFonts w:ascii="Times New Roman" w:hAnsi="Times New Roman" w:cs="Times New Roman"/>
                <w:iCs/>
                <w:lang w:val="en-US"/>
              </w:rPr>
              <w:t xml:space="preserve"> Str. 16.</w:t>
            </w:r>
          </w:p>
          <w:p w:rsidR="00B27789" w:rsidRPr="00B41BE3" w:rsidRDefault="00B27789" w:rsidP="00B41BE3">
            <w:pPr>
              <w:autoSpaceDE w:val="0"/>
              <w:spacing w:line="276" w:lineRule="auto"/>
              <w:jc w:val="both"/>
              <w:rPr>
                <w:rFonts w:ascii="Times New Roman" w:hAnsi="Times New Roman" w:cs="Times New Roman"/>
                <w:b/>
                <w:iCs/>
                <w:lang w:val="en-US"/>
              </w:rPr>
            </w:pPr>
            <w:proofErr w:type="gramStart"/>
            <w:r w:rsidRPr="00B41BE3">
              <w:rPr>
                <w:rFonts w:ascii="Times New Roman" w:hAnsi="Times New Roman" w:cs="Times New Roman"/>
                <w:iCs/>
                <w:vertAlign w:val="superscript"/>
                <w:lang w:val="en-US"/>
              </w:rPr>
              <w:t>2 </w:t>
            </w:r>
            <w:r w:rsidRPr="00B41BE3">
              <w:rPr>
                <w:rFonts w:ascii="Times New Roman" w:hAnsi="Times New Roman" w:cs="Times New Roman"/>
                <w:iCs/>
                <w:lang w:val="en-US"/>
              </w:rPr>
              <w:t xml:space="preserve">Ruse University Angel </w:t>
            </w:r>
            <w:proofErr w:type="spellStart"/>
            <w:r w:rsidRPr="00B41BE3">
              <w:rPr>
                <w:rFonts w:ascii="Times New Roman" w:hAnsi="Times New Roman" w:cs="Times New Roman"/>
                <w:iCs/>
                <w:lang w:val="en-US"/>
              </w:rPr>
              <w:t>Kanchev</w:t>
            </w:r>
            <w:proofErr w:type="spellEnd"/>
            <w:r w:rsidRPr="00B41BE3">
              <w:rPr>
                <w:rFonts w:ascii="Times New Roman" w:hAnsi="Times New Roman" w:cs="Times New Roman"/>
                <w:iCs/>
                <w:lang w:val="en-US"/>
              </w:rPr>
              <w:t xml:space="preserve">, Bulgaria, Ruse, </w:t>
            </w:r>
            <w:proofErr w:type="spellStart"/>
            <w:r w:rsidRPr="00B41BE3">
              <w:rPr>
                <w:rFonts w:ascii="Times New Roman" w:hAnsi="Times New Roman" w:cs="Times New Roman"/>
                <w:iCs/>
                <w:lang w:val="en-US"/>
              </w:rPr>
              <w:t>Studentska</w:t>
            </w:r>
            <w:proofErr w:type="spellEnd"/>
            <w:r w:rsidRPr="00B41BE3">
              <w:rPr>
                <w:rFonts w:ascii="Times New Roman" w:hAnsi="Times New Roman" w:cs="Times New Roman"/>
                <w:iCs/>
                <w:lang w:val="en-US"/>
              </w:rPr>
              <w:t xml:space="preserve"> Str. 8.</w:t>
            </w:r>
            <w:proofErr w:type="gramEnd"/>
          </w:p>
          <w:p w:rsidR="00B27789" w:rsidRPr="00B41BE3" w:rsidRDefault="00B27789" w:rsidP="00B41BE3">
            <w:pPr>
              <w:spacing w:line="276" w:lineRule="auto"/>
              <w:jc w:val="both"/>
              <w:rPr>
                <w:rFonts w:ascii="Times New Roman" w:hAnsi="Times New Roman" w:cs="Times New Roman"/>
                <w:iCs/>
                <w:caps/>
                <w:lang w:val="en-US"/>
              </w:rPr>
            </w:pPr>
          </w:p>
          <w:p w:rsidR="00B27789" w:rsidRPr="00B41BE3" w:rsidRDefault="00B27789" w:rsidP="00B41BE3">
            <w:pPr>
              <w:spacing w:line="276" w:lineRule="auto"/>
              <w:jc w:val="both"/>
              <w:rPr>
                <w:rFonts w:ascii="Times New Roman" w:hAnsi="Times New Roman" w:cs="Times New Roman"/>
                <w:iCs/>
                <w:lang w:val="en-US"/>
              </w:rPr>
            </w:pPr>
            <w:r w:rsidRPr="00B41BE3">
              <w:rPr>
                <w:rFonts w:ascii="Times New Roman" w:hAnsi="Times New Roman" w:cs="Times New Roman"/>
                <w:iCs/>
                <w:lang w:val="en-US"/>
              </w:rPr>
              <w:t xml:space="preserve">The growing anthropogenic load on fluvial </w:t>
            </w:r>
            <w:proofErr w:type="spellStart"/>
            <w:r w:rsidRPr="00B41BE3">
              <w:rPr>
                <w:rFonts w:ascii="Times New Roman" w:hAnsi="Times New Roman" w:cs="Times New Roman"/>
                <w:iCs/>
                <w:lang w:val="en-US"/>
              </w:rPr>
              <w:t>hydrosystems</w:t>
            </w:r>
            <w:proofErr w:type="spellEnd"/>
            <w:r w:rsidRPr="00B41BE3">
              <w:rPr>
                <w:rFonts w:ascii="Times New Roman" w:hAnsi="Times New Roman" w:cs="Times New Roman"/>
                <w:iCs/>
                <w:lang w:val="en-US"/>
              </w:rPr>
              <w:t xml:space="preserve"> is now becoming a real threat. The aim of the research was to assess the state of vegetation and soil in the territory of </w:t>
            </w:r>
            <w:proofErr w:type="gramStart"/>
            <w:r w:rsidRPr="00B41BE3">
              <w:rPr>
                <w:rFonts w:ascii="Times New Roman" w:hAnsi="Times New Roman" w:cs="Times New Roman"/>
                <w:iCs/>
                <w:lang w:val="en-US"/>
              </w:rPr>
              <w:t>water protection river zones</w:t>
            </w:r>
            <w:proofErr w:type="gramEnd"/>
            <w:r w:rsidRPr="00B41BE3">
              <w:rPr>
                <w:rFonts w:ascii="Times New Roman" w:hAnsi="Times New Roman" w:cs="Times New Roman"/>
                <w:iCs/>
                <w:lang w:val="en-US"/>
              </w:rPr>
              <w:t xml:space="preserve"> in the delta part of the Volga river in high ecological risk areas. In order to achieve it, standard methods of </w:t>
            </w:r>
            <w:proofErr w:type="spellStart"/>
            <w:r w:rsidRPr="00B41BE3">
              <w:rPr>
                <w:rFonts w:ascii="Times New Roman" w:hAnsi="Times New Roman" w:cs="Times New Roman"/>
                <w:iCs/>
                <w:lang w:val="en-US"/>
              </w:rPr>
              <w:t>biotesting</w:t>
            </w:r>
            <w:proofErr w:type="spellEnd"/>
            <w:r w:rsidRPr="00B41BE3">
              <w:rPr>
                <w:rFonts w:ascii="Times New Roman" w:hAnsi="Times New Roman" w:cs="Times New Roman"/>
                <w:iCs/>
                <w:lang w:val="en-US"/>
              </w:rPr>
              <w:t xml:space="preserve"> and </w:t>
            </w:r>
            <w:proofErr w:type="spellStart"/>
            <w:r w:rsidRPr="00B41BE3">
              <w:rPr>
                <w:rFonts w:ascii="Times New Roman" w:hAnsi="Times New Roman" w:cs="Times New Roman"/>
                <w:iCs/>
                <w:lang w:val="en-US"/>
              </w:rPr>
              <w:t>bioindication</w:t>
            </w:r>
            <w:proofErr w:type="spellEnd"/>
            <w:r w:rsidRPr="00B41BE3">
              <w:rPr>
                <w:rFonts w:ascii="Times New Roman" w:hAnsi="Times New Roman" w:cs="Times New Roman"/>
                <w:iCs/>
                <w:lang w:val="en-US"/>
              </w:rPr>
              <w:t xml:space="preserve"> </w:t>
            </w:r>
            <w:proofErr w:type="gramStart"/>
            <w:r w:rsidRPr="00B41BE3">
              <w:rPr>
                <w:rFonts w:ascii="Times New Roman" w:hAnsi="Times New Roman" w:cs="Times New Roman"/>
                <w:iCs/>
                <w:lang w:val="en-US"/>
              </w:rPr>
              <w:t>were used</w:t>
            </w:r>
            <w:proofErr w:type="gramEnd"/>
            <w:r w:rsidRPr="00B41BE3">
              <w:rPr>
                <w:rFonts w:ascii="Times New Roman" w:hAnsi="Times New Roman" w:cs="Times New Roman"/>
                <w:iCs/>
                <w:lang w:val="en-US"/>
              </w:rPr>
              <w:t xml:space="preserve"> in the territories of two water protection zones. The results of the research showed that the soils of </w:t>
            </w:r>
            <w:proofErr w:type="spellStart"/>
            <w:r w:rsidRPr="00B41BE3">
              <w:rPr>
                <w:rFonts w:ascii="Times New Roman" w:hAnsi="Times New Roman" w:cs="Times New Roman"/>
                <w:iCs/>
                <w:lang w:val="en-US"/>
              </w:rPr>
              <w:t>Sokolovsky</w:t>
            </w:r>
            <w:proofErr w:type="spellEnd"/>
            <w:r w:rsidRPr="00B41BE3">
              <w:rPr>
                <w:rFonts w:ascii="Times New Roman" w:hAnsi="Times New Roman" w:cs="Times New Roman"/>
                <w:iCs/>
                <w:lang w:val="en-US"/>
              </w:rPr>
              <w:t xml:space="preserve"> Oil Pits are the most toxic of all: the germination capacity of the test object (watercress) is 6 times lower than that at other monitoring sites. In summer and autumn, all monitored sites demonstrated the maximum rates of occurrence and abundance of typical representatives of the local flora these are camel thorn (</w:t>
            </w:r>
            <w:proofErr w:type="spellStart"/>
            <w:r w:rsidRPr="00B41BE3">
              <w:rPr>
                <w:rFonts w:ascii="Times New Roman" w:hAnsi="Times New Roman" w:cs="Times New Roman"/>
                <w:i/>
                <w:iCs/>
                <w:lang w:val="en-US"/>
              </w:rPr>
              <w:t>Alhagi</w:t>
            </w:r>
            <w:proofErr w:type="spellEnd"/>
            <w:r w:rsidRPr="00B41BE3">
              <w:rPr>
                <w:rFonts w:ascii="Times New Roman" w:hAnsi="Times New Roman" w:cs="Times New Roman"/>
                <w:i/>
                <w:iCs/>
                <w:lang w:val="en-US"/>
              </w:rPr>
              <w:t xml:space="preserve"> </w:t>
            </w:r>
            <w:proofErr w:type="spellStart"/>
            <w:r w:rsidRPr="00B41BE3">
              <w:rPr>
                <w:rFonts w:ascii="Times New Roman" w:hAnsi="Times New Roman" w:cs="Times New Roman"/>
                <w:i/>
                <w:iCs/>
                <w:lang w:val="en-US"/>
              </w:rPr>
              <w:t>pseudalhagi</w:t>
            </w:r>
            <w:proofErr w:type="spellEnd"/>
            <w:r w:rsidRPr="00B41BE3">
              <w:rPr>
                <w:rFonts w:ascii="Times New Roman" w:hAnsi="Times New Roman" w:cs="Times New Roman"/>
                <w:iCs/>
                <w:lang w:val="en-US"/>
              </w:rPr>
              <w:t>) and greater burdock (</w:t>
            </w:r>
            <w:proofErr w:type="spellStart"/>
            <w:r w:rsidRPr="00B41BE3">
              <w:rPr>
                <w:rFonts w:ascii="Times New Roman" w:hAnsi="Times New Roman" w:cs="Times New Roman"/>
                <w:i/>
                <w:iCs/>
                <w:lang w:val="en-US"/>
              </w:rPr>
              <w:t>Arctium</w:t>
            </w:r>
            <w:proofErr w:type="spellEnd"/>
            <w:r w:rsidRPr="00B41BE3">
              <w:rPr>
                <w:rFonts w:ascii="Times New Roman" w:hAnsi="Times New Roman" w:cs="Times New Roman"/>
                <w:i/>
                <w:iCs/>
                <w:lang w:val="en-US"/>
              </w:rPr>
              <w:t xml:space="preserve"> </w:t>
            </w:r>
            <w:proofErr w:type="spellStart"/>
            <w:r w:rsidRPr="00B41BE3">
              <w:rPr>
                <w:rFonts w:ascii="Times New Roman" w:hAnsi="Times New Roman" w:cs="Times New Roman"/>
                <w:i/>
                <w:iCs/>
                <w:lang w:val="en-US"/>
              </w:rPr>
              <w:t>lappa</w:t>
            </w:r>
            <w:proofErr w:type="spellEnd"/>
            <w:r w:rsidRPr="00B41BE3">
              <w:rPr>
                <w:rFonts w:ascii="Times New Roman" w:hAnsi="Times New Roman" w:cs="Times New Roman"/>
                <w:iCs/>
                <w:lang w:val="en-US"/>
              </w:rPr>
              <w:t>). In 2018–2020, indicators of abundance of all thirteen-plant species registered in the oil-contaminated area (</w:t>
            </w:r>
            <w:proofErr w:type="spellStart"/>
            <w:r w:rsidRPr="00B41BE3">
              <w:rPr>
                <w:rFonts w:ascii="Times New Roman" w:hAnsi="Times New Roman" w:cs="Times New Roman"/>
                <w:iCs/>
                <w:lang w:val="en-US"/>
              </w:rPr>
              <w:t>Sokolovsky</w:t>
            </w:r>
            <w:proofErr w:type="spellEnd"/>
            <w:r w:rsidRPr="00B41BE3">
              <w:rPr>
                <w:rFonts w:ascii="Times New Roman" w:hAnsi="Times New Roman" w:cs="Times New Roman"/>
                <w:iCs/>
                <w:lang w:val="en-US"/>
              </w:rPr>
              <w:t xml:space="preserve"> Oil Pits) have a positive </w:t>
            </w:r>
            <w:proofErr w:type="gramStart"/>
            <w:r w:rsidRPr="00B41BE3">
              <w:rPr>
                <w:rFonts w:ascii="Times New Roman" w:hAnsi="Times New Roman" w:cs="Times New Roman"/>
                <w:iCs/>
                <w:lang w:val="en-US"/>
              </w:rPr>
              <w:t>trend,</w:t>
            </w:r>
            <w:proofErr w:type="gramEnd"/>
            <w:r w:rsidRPr="00B41BE3">
              <w:rPr>
                <w:rFonts w:ascii="Times New Roman" w:hAnsi="Times New Roman" w:cs="Times New Roman"/>
                <w:iCs/>
                <w:lang w:val="en-US"/>
              </w:rPr>
              <w:t xml:space="preserve"> the area gets more and more overgrown.</w:t>
            </w:r>
          </w:p>
          <w:p w:rsidR="00B27789" w:rsidRPr="00B41BE3" w:rsidRDefault="00B27789" w:rsidP="00B41BE3">
            <w:pPr>
              <w:spacing w:line="276" w:lineRule="auto"/>
              <w:jc w:val="both"/>
              <w:rPr>
                <w:rFonts w:ascii="Times New Roman" w:hAnsi="Times New Roman" w:cs="Times New Roman"/>
                <w:iCs/>
                <w:lang w:val="en-US"/>
              </w:rPr>
            </w:pPr>
          </w:p>
          <w:p w:rsidR="00B27789" w:rsidRPr="00B41BE3" w:rsidRDefault="00B27789" w:rsidP="00B41BE3">
            <w:pPr>
              <w:spacing w:line="276" w:lineRule="auto"/>
              <w:jc w:val="both"/>
              <w:rPr>
                <w:rFonts w:ascii="Times New Roman" w:hAnsi="Times New Roman" w:cs="Times New Roman"/>
                <w:iCs/>
              </w:rPr>
            </w:pPr>
            <w:proofErr w:type="gramStart"/>
            <w:r w:rsidRPr="00B41BE3">
              <w:rPr>
                <w:rFonts w:ascii="Times New Roman" w:hAnsi="Times New Roman" w:cs="Times New Roman"/>
                <w:b/>
                <w:iCs/>
                <w:lang w:val="en-US"/>
              </w:rPr>
              <w:t>Key words:</w:t>
            </w:r>
            <w:r w:rsidRPr="00B41BE3">
              <w:rPr>
                <w:rFonts w:ascii="Times New Roman" w:hAnsi="Times New Roman" w:cs="Times New Roman"/>
                <w:iCs/>
                <w:lang w:val="en-US"/>
              </w:rPr>
              <w:t> </w:t>
            </w:r>
            <w:proofErr w:type="spellStart"/>
            <w:r w:rsidRPr="00B41BE3">
              <w:rPr>
                <w:rFonts w:ascii="Times New Roman" w:hAnsi="Times New Roman" w:cs="Times New Roman"/>
                <w:iCs/>
                <w:lang w:val="en-US"/>
              </w:rPr>
              <w:t>bioindication</w:t>
            </w:r>
            <w:proofErr w:type="spellEnd"/>
            <w:r w:rsidRPr="00B41BE3">
              <w:rPr>
                <w:rFonts w:ascii="Times New Roman" w:hAnsi="Times New Roman" w:cs="Times New Roman"/>
                <w:iCs/>
                <w:lang w:val="en-US"/>
              </w:rPr>
              <w:t xml:space="preserve">, </w:t>
            </w:r>
            <w:proofErr w:type="spellStart"/>
            <w:r w:rsidRPr="00B41BE3">
              <w:rPr>
                <w:rFonts w:ascii="Times New Roman" w:hAnsi="Times New Roman" w:cs="Times New Roman"/>
                <w:iCs/>
                <w:lang w:val="en-US"/>
              </w:rPr>
              <w:t>biotesting</w:t>
            </w:r>
            <w:proofErr w:type="spellEnd"/>
            <w:r w:rsidRPr="00B41BE3">
              <w:rPr>
                <w:rFonts w:ascii="Times New Roman" w:hAnsi="Times New Roman" w:cs="Times New Roman"/>
                <w:iCs/>
                <w:lang w:val="en-US"/>
              </w:rPr>
              <w:t xml:space="preserve">, water protection zone, heavy metals, </w:t>
            </w:r>
            <w:proofErr w:type="spellStart"/>
            <w:r w:rsidRPr="00B41BE3">
              <w:rPr>
                <w:rFonts w:ascii="Times New Roman" w:hAnsi="Times New Roman" w:cs="Times New Roman"/>
                <w:iCs/>
                <w:lang w:val="en-US"/>
              </w:rPr>
              <w:t>phytotoxicity</w:t>
            </w:r>
            <w:proofErr w:type="spellEnd"/>
            <w:r w:rsidRPr="00B41BE3">
              <w:rPr>
                <w:rFonts w:ascii="Times New Roman" w:hAnsi="Times New Roman" w:cs="Times New Roman"/>
                <w:iCs/>
                <w:lang w:val="en-US"/>
              </w:rPr>
              <w:t xml:space="preserve">, </w:t>
            </w:r>
            <w:proofErr w:type="spellStart"/>
            <w:r w:rsidRPr="00B41BE3">
              <w:rPr>
                <w:rFonts w:ascii="Times New Roman" w:hAnsi="Times New Roman" w:cs="Times New Roman"/>
                <w:iCs/>
                <w:lang w:val="en-US"/>
              </w:rPr>
              <w:t>phytocenotic</w:t>
            </w:r>
            <w:proofErr w:type="spellEnd"/>
            <w:r w:rsidRPr="00B41BE3">
              <w:rPr>
                <w:rFonts w:ascii="Times New Roman" w:hAnsi="Times New Roman" w:cs="Times New Roman"/>
                <w:iCs/>
                <w:lang w:val="en-US"/>
              </w:rPr>
              <w:t xml:space="preserve"> composition.</w:t>
            </w:r>
            <w:proofErr w:type="gramEnd"/>
          </w:p>
          <w:p w:rsidR="00B27789" w:rsidRPr="00B41BE3" w:rsidRDefault="00B27789" w:rsidP="00B41BE3">
            <w:pPr>
              <w:spacing w:line="276" w:lineRule="auto"/>
              <w:jc w:val="center"/>
              <w:rPr>
                <w:rFonts w:ascii="Times New Roman" w:eastAsia="Calibri" w:hAnsi="Times New Roman" w:cs="Times New Roman"/>
                <w:lang w:val="en-US"/>
              </w:rPr>
            </w:pPr>
          </w:p>
        </w:tc>
      </w:tr>
      <w:tr w:rsidR="00B27789" w:rsidRPr="00B41BE3" w:rsidTr="00B41BE3">
        <w:trPr>
          <w:jc w:val="center"/>
        </w:trPr>
        <w:tc>
          <w:tcPr>
            <w:tcW w:w="9571" w:type="dxa"/>
          </w:tcPr>
          <w:p w:rsidR="00B41BE3" w:rsidRDefault="00B41BE3" w:rsidP="00B41BE3">
            <w:pPr>
              <w:spacing w:line="276" w:lineRule="auto"/>
              <w:jc w:val="center"/>
              <w:rPr>
                <w:rFonts w:ascii="Times New Roman" w:hAnsi="Times New Roman" w:cs="Times New Roman"/>
              </w:rPr>
            </w:pPr>
          </w:p>
          <w:p w:rsidR="00B27789" w:rsidRPr="00B41BE3" w:rsidRDefault="00B27789" w:rsidP="00B41BE3">
            <w:pPr>
              <w:spacing w:line="276" w:lineRule="auto"/>
              <w:jc w:val="center"/>
              <w:rPr>
                <w:rFonts w:ascii="Times New Roman" w:hAnsi="Times New Roman" w:cs="Times New Roman"/>
                <w:iCs/>
                <w:lang w:val="en-US"/>
              </w:rPr>
            </w:pPr>
            <w:proofErr w:type="spellStart"/>
            <w:r w:rsidRPr="00B41BE3">
              <w:rPr>
                <w:rFonts w:ascii="Times New Roman" w:hAnsi="Times New Roman" w:cs="Times New Roman"/>
              </w:rPr>
              <w:t>УДК</w:t>
            </w:r>
            <w:proofErr w:type="spellEnd"/>
            <w:r w:rsidRPr="00B41BE3">
              <w:rPr>
                <w:rFonts w:ascii="Times New Roman" w:hAnsi="Times New Roman" w:cs="Times New Roman"/>
              </w:rPr>
              <w:t xml:space="preserve"> 598.2:591.552(571.66)                                         </w:t>
            </w:r>
            <w:proofErr w:type="spellStart"/>
            <w:r w:rsidRPr="00B41BE3">
              <w:rPr>
                <w:rFonts w:ascii="Times New Roman" w:hAnsi="Times New Roman" w:cs="Times New Roman"/>
                <w:lang w:val="en-US"/>
              </w:rPr>
              <w:t>DOI</w:t>
            </w:r>
            <w:proofErr w:type="spellEnd"/>
            <w:r w:rsidRPr="00B41BE3">
              <w:rPr>
                <w:rFonts w:ascii="Times New Roman" w:hAnsi="Times New Roman" w:cs="Times New Roman"/>
              </w:rPr>
              <w:t xml:space="preserve">: </w:t>
            </w:r>
            <w:r w:rsidRPr="00B41BE3">
              <w:rPr>
                <w:rFonts w:ascii="Times New Roman" w:hAnsi="Times New Roman" w:cs="Times New Roman"/>
                <w:iCs/>
              </w:rPr>
              <w:t>10.17217/2079-0333-2021-58-104-119</w:t>
            </w:r>
          </w:p>
          <w:p w:rsidR="00B27789" w:rsidRPr="00B41BE3" w:rsidRDefault="00B27789" w:rsidP="00B41BE3">
            <w:pPr>
              <w:spacing w:line="276" w:lineRule="auto"/>
              <w:rPr>
                <w:rFonts w:ascii="Times New Roman" w:hAnsi="Times New Roman" w:cs="Times New Roman"/>
              </w:rPr>
            </w:pPr>
          </w:p>
          <w:p w:rsidR="00B27789" w:rsidRPr="00B41BE3" w:rsidRDefault="00B27789" w:rsidP="00B41BE3">
            <w:pPr>
              <w:spacing w:line="276" w:lineRule="auto"/>
              <w:jc w:val="center"/>
              <w:rPr>
                <w:rFonts w:ascii="Times New Roman" w:hAnsi="Times New Roman" w:cs="Times New Roman"/>
                <w:b/>
                <w:lang w:val="en-US"/>
              </w:rPr>
            </w:pPr>
            <w:r w:rsidRPr="00B41BE3">
              <w:rPr>
                <w:rFonts w:ascii="Times New Roman" w:hAnsi="Times New Roman" w:cs="Times New Roman"/>
                <w:b/>
                <w:lang w:val="en-US"/>
              </w:rPr>
              <w:t xml:space="preserve">COLONIAL SEABIRDS OF </w:t>
            </w:r>
            <w:proofErr w:type="spellStart"/>
            <w:r w:rsidRPr="00B41BE3">
              <w:rPr>
                <w:rFonts w:ascii="Times New Roman" w:hAnsi="Times New Roman" w:cs="Times New Roman"/>
                <w:b/>
                <w:lang w:val="en-US"/>
              </w:rPr>
              <w:t>MEDNY</w:t>
            </w:r>
            <w:proofErr w:type="spellEnd"/>
            <w:r w:rsidRPr="00B41BE3">
              <w:rPr>
                <w:rFonts w:ascii="Times New Roman" w:hAnsi="Times New Roman" w:cs="Times New Roman"/>
                <w:b/>
                <w:lang w:val="en-US"/>
              </w:rPr>
              <w:t xml:space="preserve"> ISLAND </w:t>
            </w:r>
            <w:r w:rsidRPr="00B41BE3">
              <w:rPr>
                <w:rFonts w:ascii="Times New Roman" w:hAnsi="Times New Roman" w:cs="Times New Roman"/>
                <w:b/>
                <w:lang w:val="en-US"/>
              </w:rPr>
              <w:br/>
              <w:t>(COMMANDER ISLANDS)</w:t>
            </w:r>
          </w:p>
          <w:p w:rsidR="00B27789" w:rsidRPr="00B41BE3" w:rsidRDefault="00B27789" w:rsidP="00B41BE3">
            <w:pPr>
              <w:spacing w:line="276" w:lineRule="auto"/>
              <w:rPr>
                <w:rFonts w:ascii="Times New Roman" w:hAnsi="Times New Roman" w:cs="Times New Roman"/>
                <w:lang w:val="en-US"/>
              </w:rPr>
            </w:pPr>
          </w:p>
          <w:p w:rsidR="00B27789" w:rsidRPr="00B41BE3" w:rsidRDefault="00B27789" w:rsidP="00B41BE3">
            <w:pPr>
              <w:spacing w:line="276" w:lineRule="auto"/>
              <w:jc w:val="both"/>
              <w:rPr>
                <w:rFonts w:ascii="Times New Roman" w:hAnsi="Times New Roman" w:cs="Times New Roman"/>
                <w:lang w:val="en-US"/>
              </w:rPr>
            </w:pPr>
            <w:proofErr w:type="spellStart"/>
            <w:r w:rsidRPr="00B41BE3">
              <w:rPr>
                <w:rFonts w:ascii="Times New Roman" w:hAnsi="Times New Roman" w:cs="Times New Roman"/>
                <w:lang w:val="en-US"/>
              </w:rPr>
              <w:t>Pilipenko</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D.V.</w:t>
            </w:r>
            <w:proofErr w:type="spellEnd"/>
          </w:p>
          <w:p w:rsidR="00B27789" w:rsidRPr="00B41BE3" w:rsidRDefault="00B27789" w:rsidP="00B41BE3">
            <w:pPr>
              <w:spacing w:line="276" w:lineRule="auto"/>
              <w:jc w:val="both"/>
              <w:rPr>
                <w:rFonts w:ascii="Times New Roman" w:hAnsi="Times New Roman" w:cs="Times New Roman"/>
                <w:lang w:val="en-US"/>
              </w:rPr>
            </w:pPr>
          </w:p>
          <w:p w:rsidR="00B27789" w:rsidRPr="00B41BE3" w:rsidRDefault="00B27789" w:rsidP="00B41BE3">
            <w:pPr>
              <w:spacing w:line="276" w:lineRule="auto"/>
              <w:jc w:val="both"/>
              <w:rPr>
                <w:rFonts w:ascii="Times New Roman" w:hAnsi="Times New Roman" w:cs="Times New Roman"/>
                <w:lang w:val="en-US"/>
              </w:rPr>
            </w:pPr>
            <w:r w:rsidRPr="00B41BE3">
              <w:rPr>
                <w:rFonts w:ascii="Times New Roman" w:hAnsi="Times New Roman" w:cs="Times New Roman"/>
                <w:lang w:val="en-US"/>
              </w:rPr>
              <w:t xml:space="preserve">Nature and Biosphere Reserve Commander Islands named after </w:t>
            </w:r>
            <w:proofErr w:type="spellStart"/>
            <w:r w:rsidRPr="00B41BE3">
              <w:rPr>
                <w:rFonts w:ascii="Times New Roman" w:hAnsi="Times New Roman" w:cs="Times New Roman"/>
                <w:lang w:val="en-US"/>
              </w:rPr>
              <w:t>Marakov</w:t>
            </w:r>
            <w:proofErr w:type="spellEnd"/>
            <w:r w:rsidRPr="00B41BE3">
              <w:rPr>
                <w:rFonts w:ascii="Times New Roman" w:hAnsi="Times New Roman" w:cs="Times New Roman"/>
                <w:lang w:val="en-US"/>
              </w:rPr>
              <w:t xml:space="preserve"> </w:t>
            </w:r>
            <w:proofErr w:type="spellStart"/>
            <w:r w:rsidRPr="00B41BE3">
              <w:rPr>
                <w:rFonts w:ascii="Times New Roman" w:hAnsi="Times New Roman" w:cs="Times New Roman"/>
                <w:lang w:val="en-US"/>
              </w:rPr>
              <w:t>S.V.</w:t>
            </w:r>
            <w:proofErr w:type="spellEnd"/>
            <w:r w:rsidRPr="00B41BE3">
              <w:rPr>
                <w:rFonts w:ascii="Times New Roman" w:hAnsi="Times New Roman" w:cs="Times New Roman"/>
                <w:lang w:val="en-US"/>
              </w:rPr>
              <w:t xml:space="preserve">, Kamchatka Territory, </w:t>
            </w:r>
            <w:proofErr w:type="spellStart"/>
            <w:r w:rsidRPr="00B41BE3">
              <w:rPr>
                <w:rFonts w:ascii="Times New Roman" w:hAnsi="Times New Roman" w:cs="Times New Roman"/>
                <w:lang w:val="en-US"/>
              </w:rPr>
              <w:t>Aleutskiy</w:t>
            </w:r>
            <w:proofErr w:type="spellEnd"/>
            <w:r w:rsidRPr="00B41BE3">
              <w:rPr>
                <w:rFonts w:ascii="Times New Roman" w:hAnsi="Times New Roman" w:cs="Times New Roman"/>
                <w:lang w:val="en-US"/>
              </w:rPr>
              <w:t xml:space="preserve"> District, </w:t>
            </w:r>
            <w:proofErr w:type="spellStart"/>
            <w:r w:rsidRPr="00B41BE3">
              <w:rPr>
                <w:rFonts w:ascii="Times New Roman" w:hAnsi="Times New Roman" w:cs="Times New Roman"/>
                <w:lang w:val="en-US"/>
              </w:rPr>
              <w:t>Nikolskoe</w:t>
            </w:r>
            <w:proofErr w:type="spellEnd"/>
            <w:r w:rsidRPr="00B41BE3">
              <w:rPr>
                <w:rFonts w:ascii="Times New Roman" w:hAnsi="Times New Roman" w:cs="Times New Roman"/>
                <w:lang w:val="en-US"/>
              </w:rPr>
              <w:t xml:space="preserve"> village, 50 years of October Str. 31.</w:t>
            </w:r>
          </w:p>
          <w:p w:rsidR="00B27789" w:rsidRPr="00B41BE3" w:rsidRDefault="00B27789" w:rsidP="00B41BE3">
            <w:pPr>
              <w:spacing w:line="276" w:lineRule="auto"/>
              <w:jc w:val="both"/>
              <w:rPr>
                <w:rFonts w:ascii="Times New Roman" w:hAnsi="Times New Roman" w:cs="Times New Roman"/>
                <w:lang w:val="en-US"/>
              </w:rPr>
            </w:pPr>
          </w:p>
          <w:p w:rsidR="00B27789" w:rsidRPr="00B41BE3" w:rsidRDefault="00B27789" w:rsidP="00B41BE3">
            <w:pPr>
              <w:spacing w:line="276" w:lineRule="auto"/>
              <w:jc w:val="both"/>
              <w:rPr>
                <w:rFonts w:ascii="Times New Roman" w:hAnsi="Times New Roman" w:cs="Times New Roman"/>
                <w:lang w:val="en-US"/>
              </w:rPr>
            </w:pPr>
            <w:r w:rsidRPr="00B41BE3">
              <w:rPr>
                <w:rFonts w:ascii="Times New Roman" w:hAnsi="Times New Roman" w:cs="Times New Roman"/>
                <w:lang w:val="en-US"/>
              </w:rPr>
              <w:t xml:space="preserve">The results of colonial seabird surveys on </w:t>
            </w:r>
            <w:proofErr w:type="spellStart"/>
            <w:r w:rsidRPr="00B41BE3">
              <w:rPr>
                <w:rFonts w:ascii="Times New Roman" w:hAnsi="Times New Roman" w:cs="Times New Roman"/>
                <w:lang w:val="en-US"/>
              </w:rPr>
              <w:t>Medny</w:t>
            </w:r>
            <w:proofErr w:type="spellEnd"/>
            <w:r w:rsidRPr="00B41BE3">
              <w:rPr>
                <w:rFonts w:ascii="Times New Roman" w:hAnsi="Times New Roman" w:cs="Times New Roman"/>
                <w:lang w:val="en-US"/>
              </w:rPr>
              <w:t xml:space="preserve"> Island </w:t>
            </w:r>
            <w:proofErr w:type="gramStart"/>
            <w:r w:rsidRPr="00B41BE3">
              <w:rPr>
                <w:rFonts w:ascii="Times New Roman" w:hAnsi="Times New Roman" w:cs="Times New Roman"/>
                <w:lang w:val="en-US"/>
              </w:rPr>
              <w:t>were presented</w:t>
            </w:r>
            <w:proofErr w:type="gramEnd"/>
            <w:r w:rsidRPr="00B41BE3">
              <w:rPr>
                <w:rFonts w:ascii="Times New Roman" w:hAnsi="Times New Roman" w:cs="Times New Roman"/>
                <w:lang w:val="en-US"/>
              </w:rPr>
              <w:t xml:space="preserve"> and the changes in numbers and distribution over the past 20–30 years were analyzed. The number of colonies on the island has not changed. The total number of individuals belonging </w:t>
            </w:r>
            <w:proofErr w:type="spellStart"/>
            <w:r w:rsidRPr="00B41BE3">
              <w:rPr>
                <w:rFonts w:ascii="Times New Roman" w:hAnsi="Times New Roman" w:cs="Times New Roman"/>
                <w:lang w:val="en-US"/>
              </w:rPr>
              <w:t>to19</w:t>
            </w:r>
            <w:proofErr w:type="spellEnd"/>
            <w:r w:rsidRPr="00B41BE3">
              <w:rPr>
                <w:rFonts w:ascii="Times New Roman" w:hAnsi="Times New Roman" w:cs="Times New Roman"/>
                <w:lang w:val="en-US"/>
              </w:rPr>
              <w:t xml:space="preserve"> species is more than 200 thousand pairs. The colonies are distributed on the island relatively evenly along the whole coast and are based on five species – </w:t>
            </w:r>
            <w:proofErr w:type="spellStart"/>
            <w:r w:rsidRPr="00B41BE3">
              <w:rPr>
                <w:rFonts w:ascii="Times New Roman" w:hAnsi="Times New Roman" w:cs="Times New Roman"/>
                <w:lang w:val="en-US"/>
              </w:rPr>
              <w:t>northen</w:t>
            </w:r>
            <w:proofErr w:type="spellEnd"/>
            <w:r w:rsidRPr="00B41BE3">
              <w:rPr>
                <w:rFonts w:ascii="Times New Roman" w:hAnsi="Times New Roman" w:cs="Times New Roman"/>
                <w:lang w:val="en-US"/>
              </w:rPr>
              <w:t xml:space="preserve"> fulmar </w:t>
            </w:r>
            <w:proofErr w:type="spellStart"/>
            <w:r w:rsidRPr="00B41BE3">
              <w:rPr>
                <w:rFonts w:ascii="Times New Roman" w:hAnsi="Times New Roman" w:cs="Times New Roman"/>
                <w:i/>
                <w:lang w:val="en-US"/>
              </w:rPr>
              <w:t>Fulmarus</w:t>
            </w:r>
            <w:proofErr w:type="spellEnd"/>
            <w:r w:rsidRPr="00B41BE3">
              <w:rPr>
                <w:rFonts w:ascii="Times New Roman" w:hAnsi="Times New Roman" w:cs="Times New Roman"/>
                <w:i/>
                <w:lang w:val="en-US"/>
              </w:rPr>
              <w:t xml:space="preserve"> </w:t>
            </w:r>
            <w:proofErr w:type="spellStart"/>
            <w:r w:rsidRPr="00B41BE3">
              <w:rPr>
                <w:rFonts w:ascii="Times New Roman" w:hAnsi="Times New Roman" w:cs="Times New Roman"/>
                <w:i/>
                <w:lang w:val="en-US"/>
              </w:rPr>
              <w:t>glacialis</w:t>
            </w:r>
            <w:proofErr w:type="gramStart"/>
            <w:r w:rsidRPr="00B41BE3">
              <w:rPr>
                <w:rFonts w:ascii="Times New Roman" w:hAnsi="Times New Roman" w:cs="Times New Roman"/>
                <w:lang w:val="en-US"/>
              </w:rPr>
              <w:t>,black</w:t>
            </w:r>
            <w:proofErr w:type="spellEnd"/>
            <w:proofErr w:type="gramEnd"/>
            <w:r w:rsidRPr="00B41BE3">
              <w:rPr>
                <w:rFonts w:ascii="Times New Roman" w:hAnsi="Times New Roman" w:cs="Times New Roman"/>
                <w:lang w:val="en-US"/>
              </w:rPr>
              <w:t xml:space="preserve">-legged kittiwake </w:t>
            </w:r>
            <w:proofErr w:type="spellStart"/>
            <w:r w:rsidRPr="00B41BE3">
              <w:rPr>
                <w:rFonts w:ascii="Times New Roman" w:hAnsi="Times New Roman" w:cs="Times New Roman"/>
                <w:i/>
                <w:lang w:val="en-US"/>
              </w:rPr>
              <w:t>Rissa</w:t>
            </w:r>
            <w:proofErr w:type="spellEnd"/>
            <w:r w:rsidRPr="00B41BE3">
              <w:rPr>
                <w:rFonts w:ascii="Times New Roman" w:hAnsi="Times New Roman" w:cs="Times New Roman"/>
                <w:i/>
                <w:lang w:val="en-US"/>
              </w:rPr>
              <w:t xml:space="preserve"> </w:t>
            </w:r>
            <w:proofErr w:type="spellStart"/>
            <w:r w:rsidRPr="00B41BE3">
              <w:rPr>
                <w:rFonts w:ascii="Times New Roman" w:hAnsi="Times New Roman" w:cs="Times New Roman"/>
                <w:i/>
                <w:lang w:val="en-US"/>
              </w:rPr>
              <w:t>tridactyla</w:t>
            </w:r>
            <w:proofErr w:type="spellEnd"/>
            <w:r w:rsidRPr="00B41BE3">
              <w:rPr>
                <w:rFonts w:ascii="Times New Roman" w:hAnsi="Times New Roman" w:cs="Times New Roman"/>
                <w:lang w:val="en-US"/>
              </w:rPr>
              <w:t xml:space="preserve">, red-legged kittiwake </w:t>
            </w:r>
            <w:proofErr w:type="spellStart"/>
            <w:r w:rsidRPr="00B41BE3">
              <w:rPr>
                <w:rFonts w:ascii="Times New Roman" w:hAnsi="Times New Roman" w:cs="Times New Roman"/>
                <w:i/>
                <w:lang w:val="en-US"/>
              </w:rPr>
              <w:t>Rissa</w:t>
            </w:r>
            <w:proofErr w:type="spellEnd"/>
            <w:r w:rsidRPr="00B41BE3">
              <w:rPr>
                <w:rFonts w:ascii="Times New Roman" w:hAnsi="Times New Roman" w:cs="Times New Roman"/>
                <w:i/>
                <w:lang w:val="en-US"/>
              </w:rPr>
              <w:t xml:space="preserve"> </w:t>
            </w:r>
            <w:proofErr w:type="spellStart"/>
            <w:r w:rsidRPr="00B41BE3">
              <w:rPr>
                <w:rFonts w:ascii="Times New Roman" w:hAnsi="Times New Roman" w:cs="Times New Roman"/>
                <w:i/>
                <w:lang w:val="en-US"/>
              </w:rPr>
              <w:t>brevirostris</w:t>
            </w:r>
            <w:proofErr w:type="spellEnd"/>
            <w:r w:rsidRPr="00B41BE3">
              <w:rPr>
                <w:rFonts w:ascii="Times New Roman" w:hAnsi="Times New Roman" w:cs="Times New Roman"/>
                <w:lang w:val="en-US"/>
              </w:rPr>
              <w:t xml:space="preserve"> and two species of guillemots. The most numerous species is </w:t>
            </w:r>
            <w:proofErr w:type="spellStart"/>
            <w:r w:rsidRPr="00B41BE3">
              <w:rPr>
                <w:rFonts w:ascii="Times New Roman" w:hAnsi="Times New Roman" w:cs="Times New Roman"/>
                <w:lang w:val="en-US"/>
              </w:rPr>
              <w:t>Northen</w:t>
            </w:r>
            <w:proofErr w:type="spellEnd"/>
            <w:r w:rsidRPr="00B41BE3">
              <w:rPr>
                <w:rFonts w:ascii="Times New Roman" w:hAnsi="Times New Roman" w:cs="Times New Roman"/>
                <w:lang w:val="en-US"/>
              </w:rPr>
              <w:t xml:space="preserve"> fulmar</w:t>
            </w:r>
            <w:bookmarkStart w:id="0" w:name="_GoBack"/>
            <w:bookmarkEnd w:id="0"/>
            <w:r w:rsidRPr="00B41BE3">
              <w:rPr>
                <w:rFonts w:ascii="Times New Roman" w:hAnsi="Times New Roman" w:cs="Times New Roman"/>
                <w:lang w:val="en-US"/>
              </w:rPr>
              <w:t xml:space="preserve">. The abundance of the common guillemot </w:t>
            </w:r>
            <w:proofErr w:type="spellStart"/>
            <w:r w:rsidRPr="00B41BE3">
              <w:rPr>
                <w:rFonts w:ascii="Times New Roman" w:hAnsi="Times New Roman" w:cs="Times New Roman"/>
                <w:i/>
                <w:lang w:val="en-US"/>
              </w:rPr>
              <w:t>Uria</w:t>
            </w:r>
            <w:proofErr w:type="spellEnd"/>
            <w:r w:rsidRPr="00B41BE3">
              <w:rPr>
                <w:rFonts w:ascii="Times New Roman" w:hAnsi="Times New Roman" w:cs="Times New Roman"/>
                <w:i/>
                <w:lang w:val="en-US"/>
              </w:rPr>
              <w:t xml:space="preserve"> </w:t>
            </w:r>
            <w:proofErr w:type="spellStart"/>
            <w:r w:rsidRPr="00B41BE3">
              <w:rPr>
                <w:rFonts w:ascii="Times New Roman" w:hAnsi="Times New Roman" w:cs="Times New Roman"/>
                <w:i/>
                <w:lang w:val="en-US"/>
              </w:rPr>
              <w:t>aalge</w:t>
            </w:r>
            <w:proofErr w:type="spellEnd"/>
            <w:r w:rsidRPr="00B41BE3">
              <w:rPr>
                <w:rFonts w:ascii="Times New Roman" w:hAnsi="Times New Roman" w:cs="Times New Roman"/>
                <w:lang w:val="en-US"/>
              </w:rPr>
              <w:t xml:space="preserve"> has noticeably increased. The </w:t>
            </w:r>
            <w:proofErr w:type="spellStart"/>
            <w:r w:rsidRPr="00B41BE3">
              <w:rPr>
                <w:rFonts w:ascii="Times New Roman" w:hAnsi="Times New Roman" w:cs="Times New Roman"/>
                <w:lang w:val="en-US"/>
              </w:rPr>
              <w:t>glaucous</w:t>
            </w:r>
            <w:proofErr w:type="spellEnd"/>
            <w:r w:rsidRPr="00B41BE3">
              <w:rPr>
                <w:rFonts w:ascii="Times New Roman" w:hAnsi="Times New Roman" w:cs="Times New Roman"/>
                <w:lang w:val="en-US"/>
              </w:rPr>
              <w:t xml:space="preserve">-winged gull </w:t>
            </w:r>
            <w:proofErr w:type="spellStart"/>
            <w:r w:rsidRPr="00B41BE3">
              <w:rPr>
                <w:rFonts w:ascii="Times New Roman" w:hAnsi="Times New Roman" w:cs="Times New Roman"/>
                <w:i/>
                <w:lang w:val="en-US"/>
              </w:rPr>
              <w:t>Larus</w:t>
            </w:r>
            <w:proofErr w:type="spellEnd"/>
            <w:r w:rsidRPr="00B41BE3">
              <w:rPr>
                <w:rFonts w:ascii="Times New Roman" w:hAnsi="Times New Roman" w:cs="Times New Roman"/>
                <w:i/>
                <w:lang w:val="en-US"/>
              </w:rPr>
              <w:t xml:space="preserve"> </w:t>
            </w:r>
            <w:proofErr w:type="spellStart"/>
            <w:r w:rsidRPr="00B41BE3">
              <w:rPr>
                <w:rFonts w:ascii="Times New Roman" w:hAnsi="Times New Roman" w:cs="Times New Roman"/>
                <w:i/>
                <w:lang w:val="en-US"/>
              </w:rPr>
              <w:t>glaucescens</w:t>
            </w:r>
            <w:proofErr w:type="spellEnd"/>
            <w:r w:rsidRPr="00B41BE3">
              <w:rPr>
                <w:rFonts w:ascii="Times New Roman" w:hAnsi="Times New Roman" w:cs="Times New Roman"/>
                <w:lang w:val="en-US"/>
              </w:rPr>
              <w:t xml:space="preserve">, the crested auklet </w:t>
            </w:r>
            <w:proofErr w:type="spellStart"/>
            <w:r w:rsidRPr="00B41BE3">
              <w:rPr>
                <w:rFonts w:ascii="Times New Roman" w:hAnsi="Times New Roman" w:cs="Times New Roman"/>
                <w:i/>
                <w:lang w:val="en-US"/>
              </w:rPr>
              <w:t>Aethia</w:t>
            </w:r>
            <w:proofErr w:type="spellEnd"/>
            <w:r w:rsidRPr="00B41BE3">
              <w:rPr>
                <w:rFonts w:ascii="Times New Roman" w:hAnsi="Times New Roman" w:cs="Times New Roman"/>
                <w:i/>
                <w:lang w:val="en-US"/>
              </w:rPr>
              <w:t xml:space="preserve"> </w:t>
            </w:r>
            <w:proofErr w:type="spellStart"/>
            <w:r w:rsidRPr="00B41BE3">
              <w:rPr>
                <w:rFonts w:ascii="Times New Roman" w:hAnsi="Times New Roman" w:cs="Times New Roman"/>
                <w:i/>
                <w:lang w:val="en-US"/>
              </w:rPr>
              <w:t>cristatella</w:t>
            </w:r>
            <w:proofErr w:type="spellEnd"/>
            <w:r w:rsidRPr="00B41BE3">
              <w:rPr>
                <w:rFonts w:ascii="Times New Roman" w:hAnsi="Times New Roman" w:cs="Times New Roman"/>
                <w:lang w:val="en-US"/>
              </w:rPr>
              <w:t xml:space="preserve">, the moth horned puffin </w:t>
            </w:r>
            <w:proofErr w:type="spellStart"/>
            <w:r w:rsidRPr="00B41BE3">
              <w:rPr>
                <w:rFonts w:ascii="Times New Roman" w:hAnsi="Times New Roman" w:cs="Times New Roman"/>
                <w:i/>
                <w:lang w:val="en-US"/>
              </w:rPr>
              <w:t>Fratercula</w:t>
            </w:r>
            <w:proofErr w:type="spellEnd"/>
            <w:r w:rsidRPr="00B41BE3">
              <w:rPr>
                <w:rFonts w:ascii="Times New Roman" w:hAnsi="Times New Roman" w:cs="Times New Roman"/>
                <w:i/>
                <w:lang w:val="en-US"/>
              </w:rPr>
              <w:t xml:space="preserve"> </w:t>
            </w:r>
            <w:proofErr w:type="spellStart"/>
            <w:r w:rsidRPr="00B41BE3">
              <w:rPr>
                <w:rFonts w:ascii="Times New Roman" w:hAnsi="Times New Roman" w:cs="Times New Roman"/>
                <w:i/>
                <w:lang w:val="en-US"/>
              </w:rPr>
              <w:t>corniculata</w:t>
            </w:r>
            <w:proofErr w:type="spellEnd"/>
            <w:r w:rsidRPr="00B41BE3">
              <w:rPr>
                <w:rFonts w:ascii="Times New Roman" w:hAnsi="Times New Roman" w:cs="Times New Roman"/>
                <w:lang w:val="en-US"/>
              </w:rPr>
              <w:t xml:space="preserve"> and the tufted puffin </w:t>
            </w:r>
            <w:proofErr w:type="spellStart"/>
            <w:r w:rsidRPr="00B41BE3">
              <w:rPr>
                <w:rFonts w:ascii="Times New Roman" w:hAnsi="Times New Roman" w:cs="Times New Roman"/>
                <w:i/>
                <w:lang w:val="en-US"/>
              </w:rPr>
              <w:t>Lunda</w:t>
            </w:r>
            <w:proofErr w:type="spellEnd"/>
            <w:r w:rsidRPr="00B41BE3">
              <w:rPr>
                <w:rFonts w:ascii="Times New Roman" w:hAnsi="Times New Roman" w:cs="Times New Roman"/>
                <w:i/>
                <w:lang w:val="en-US"/>
              </w:rPr>
              <w:t xml:space="preserve"> </w:t>
            </w:r>
            <w:proofErr w:type="spellStart"/>
            <w:r w:rsidRPr="00B41BE3">
              <w:rPr>
                <w:rFonts w:ascii="Times New Roman" w:hAnsi="Times New Roman" w:cs="Times New Roman"/>
                <w:i/>
                <w:lang w:val="en-US"/>
              </w:rPr>
              <w:t>cirrhata</w:t>
            </w:r>
            <w:proofErr w:type="spellEnd"/>
            <w:r w:rsidRPr="00B41BE3">
              <w:rPr>
                <w:rFonts w:ascii="Times New Roman" w:hAnsi="Times New Roman" w:cs="Times New Roman"/>
                <w:lang w:val="en-US"/>
              </w:rPr>
              <w:t xml:space="preserve"> has increased less. The number of parakeet auklet </w:t>
            </w:r>
            <w:proofErr w:type="spellStart"/>
            <w:r w:rsidRPr="00B41BE3">
              <w:rPr>
                <w:rFonts w:ascii="Times New Roman" w:hAnsi="Times New Roman" w:cs="Times New Roman"/>
                <w:i/>
                <w:lang w:val="en-US"/>
              </w:rPr>
              <w:t>Cyclorrhynchus</w:t>
            </w:r>
            <w:proofErr w:type="spellEnd"/>
            <w:r w:rsidRPr="00B41BE3">
              <w:rPr>
                <w:rFonts w:ascii="Times New Roman" w:hAnsi="Times New Roman" w:cs="Times New Roman"/>
                <w:i/>
                <w:lang w:val="en-US"/>
              </w:rPr>
              <w:t xml:space="preserve"> </w:t>
            </w:r>
            <w:proofErr w:type="spellStart"/>
            <w:r w:rsidRPr="00B41BE3">
              <w:rPr>
                <w:rFonts w:ascii="Times New Roman" w:hAnsi="Times New Roman" w:cs="Times New Roman"/>
                <w:i/>
                <w:lang w:val="en-US"/>
              </w:rPr>
              <w:t>psittacula</w:t>
            </w:r>
            <w:proofErr w:type="spellEnd"/>
            <w:r w:rsidRPr="00B41BE3">
              <w:rPr>
                <w:rFonts w:ascii="Times New Roman" w:hAnsi="Times New Roman" w:cs="Times New Roman"/>
                <w:lang w:val="en-US"/>
              </w:rPr>
              <w:t xml:space="preserve"> has decreased. There </w:t>
            </w:r>
            <w:proofErr w:type="gramStart"/>
            <w:r w:rsidRPr="00B41BE3">
              <w:rPr>
                <w:rFonts w:ascii="Times New Roman" w:hAnsi="Times New Roman" w:cs="Times New Roman"/>
                <w:lang w:val="en-US"/>
              </w:rPr>
              <w:t>was not found</w:t>
            </w:r>
            <w:proofErr w:type="gramEnd"/>
            <w:r w:rsidRPr="00B41BE3">
              <w:rPr>
                <w:rFonts w:ascii="Times New Roman" w:hAnsi="Times New Roman" w:cs="Times New Roman"/>
                <w:lang w:val="en-US"/>
              </w:rPr>
              <w:t xml:space="preserve"> significant changes for the rest of species.</w:t>
            </w:r>
          </w:p>
          <w:p w:rsidR="00B27789" w:rsidRPr="00B41BE3" w:rsidRDefault="00B27789" w:rsidP="00B41BE3">
            <w:pPr>
              <w:spacing w:line="276" w:lineRule="auto"/>
              <w:jc w:val="both"/>
              <w:rPr>
                <w:rFonts w:ascii="Times New Roman" w:hAnsi="Times New Roman" w:cs="Times New Roman"/>
                <w:lang w:val="en-US"/>
              </w:rPr>
            </w:pPr>
          </w:p>
          <w:p w:rsidR="00B27789" w:rsidRPr="00B41BE3" w:rsidRDefault="00B27789" w:rsidP="00B41BE3">
            <w:pPr>
              <w:spacing w:line="276" w:lineRule="auto"/>
              <w:jc w:val="both"/>
              <w:rPr>
                <w:rFonts w:ascii="Times New Roman" w:hAnsi="Times New Roman" w:cs="Times New Roman"/>
                <w:lang w:val="en-US"/>
              </w:rPr>
            </w:pPr>
            <w:r w:rsidRPr="00B41BE3">
              <w:rPr>
                <w:rFonts w:ascii="Times New Roman" w:hAnsi="Times New Roman" w:cs="Times New Roman"/>
                <w:b/>
                <w:lang w:val="en-US"/>
              </w:rPr>
              <w:t xml:space="preserve">Key words: </w:t>
            </w:r>
            <w:r w:rsidRPr="00B41BE3">
              <w:rPr>
                <w:rFonts w:ascii="Times New Roman" w:hAnsi="Times New Roman" w:cs="Times New Roman"/>
                <w:lang w:val="en-US"/>
              </w:rPr>
              <w:t xml:space="preserve">Commander Islands, colonial seabirds, </w:t>
            </w:r>
            <w:proofErr w:type="spellStart"/>
            <w:r w:rsidRPr="00B41BE3">
              <w:rPr>
                <w:rFonts w:ascii="Times New Roman" w:hAnsi="Times New Roman" w:cs="Times New Roman"/>
                <w:lang w:val="en-US"/>
              </w:rPr>
              <w:t>Medny</w:t>
            </w:r>
            <w:proofErr w:type="spellEnd"/>
            <w:r w:rsidRPr="00B41BE3">
              <w:rPr>
                <w:rFonts w:ascii="Times New Roman" w:hAnsi="Times New Roman" w:cs="Times New Roman"/>
                <w:lang w:val="en-US"/>
              </w:rPr>
              <w:t xml:space="preserve"> Island, </w:t>
            </w:r>
            <w:proofErr w:type="spellStart"/>
            <w:r w:rsidRPr="00B41BE3">
              <w:rPr>
                <w:rFonts w:ascii="Times New Roman" w:hAnsi="Times New Roman" w:cs="Times New Roman"/>
                <w:lang w:val="en-US"/>
              </w:rPr>
              <w:t>ornitofauna</w:t>
            </w:r>
            <w:proofErr w:type="spellEnd"/>
            <w:r w:rsidRPr="00B41BE3">
              <w:rPr>
                <w:rFonts w:ascii="Times New Roman" w:hAnsi="Times New Roman" w:cs="Times New Roman"/>
                <w:lang w:val="en-US"/>
              </w:rPr>
              <w:t>, location of colonies, number.</w:t>
            </w:r>
          </w:p>
          <w:p w:rsidR="00B27789" w:rsidRPr="00B41BE3" w:rsidRDefault="00B27789" w:rsidP="00B41BE3">
            <w:pPr>
              <w:spacing w:line="276" w:lineRule="auto"/>
              <w:jc w:val="center"/>
              <w:rPr>
                <w:rFonts w:ascii="Times New Roman" w:hAnsi="Times New Roman" w:cs="Times New Roman"/>
                <w:lang w:val="en-US"/>
              </w:rPr>
            </w:pPr>
          </w:p>
        </w:tc>
      </w:tr>
    </w:tbl>
    <w:p w:rsidR="00B27789" w:rsidRPr="00B41BE3" w:rsidRDefault="00B27789" w:rsidP="00B41BE3">
      <w:pPr>
        <w:jc w:val="center"/>
        <w:rPr>
          <w:rFonts w:ascii="Times New Roman" w:hAnsi="Times New Roman" w:cs="Times New Roman"/>
          <w:lang w:val="en-US"/>
        </w:rPr>
      </w:pPr>
    </w:p>
    <w:sectPr w:rsidR="00B27789" w:rsidRPr="00B41BE3" w:rsidSect="00B41BE3">
      <w:pgSz w:w="11906" w:h="16838"/>
      <w:pgMar w:top="1077" w:right="1134"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autoHyphenation/>
  <w:hyphenationZone w:val="357"/>
  <w:characterSpacingControl w:val="doNotCompress"/>
  <w:compat/>
  <w:rsids>
    <w:rsidRoot w:val="00B27789"/>
    <w:rsid w:val="00085A18"/>
    <w:rsid w:val="000A547F"/>
    <w:rsid w:val="000E1A86"/>
    <w:rsid w:val="000F014D"/>
    <w:rsid w:val="00123D3D"/>
    <w:rsid w:val="001436F8"/>
    <w:rsid w:val="0015356C"/>
    <w:rsid w:val="001C2DCA"/>
    <w:rsid w:val="00224428"/>
    <w:rsid w:val="00234126"/>
    <w:rsid w:val="002457C5"/>
    <w:rsid w:val="002562B9"/>
    <w:rsid w:val="0027379D"/>
    <w:rsid w:val="00280E88"/>
    <w:rsid w:val="002E7CB4"/>
    <w:rsid w:val="003637C4"/>
    <w:rsid w:val="00393C8D"/>
    <w:rsid w:val="003A28BD"/>
    <w:rsid w:val="003D112C"/>
    <w:rsid w:val="00403FF4"/>
    <w:rsid w:val="004A751F"/>
    <w:rsid w:val="004B1C29"/>
    <w:rsid w:val="004D096C"/>
    <w:rsid w:val="004F5E98"/>
    <w:rsid w:val="005373E2"/>
    <w:rsid w:val="005A21B0"/>
    <w:rsid w:val="005B1EAD"/>
    <w:rsid w:val="006B4227"/>
    <w:rsid w:val="007043EF"/>
    <w:rsid w:val="00721DB9"/>
    <w:rsid w:val="00740675"/>
    <w:rsid w:val="0077727B"/>
    <w:rsid w:val="007B32A1"/>
    <w:rsid w:val="007D6833"/>
    <w:rsid w:val="007F0AF6"/>
    <w:rsid w:val="008008A0"/>
    <w:rsid w:val="00811DD9"/>
    <w:rsid w:val="008432CB"/>
    <w:rsid w:val="008C70D3"/>
    <w:rsid w:val="008D4207"/>
    <w:rsid w:val="008D5CCA"/>
    <w:rsid w:val="008E059D"/>
    <w:rsid w:val="00934C50"/>
    <w:rsid w:val="00986592"/>
    <w:rsid w:val="00986802"/>
    <w:rsid w:val="009876C5"/>
    <w:rsid w:val="009977F2"/>
    <w:rsid w:val="00A44C41"/>
    <w:rsid w:val="00A7707C"/>
    <w:rsid w:val="00A93D43"/>
    <w:rsid w:val="00AF1A03"/>
    <w:rsid w:val="00B27789"/>
    <w:rsid w:val="00B3052D"/>
    <w:rsid w:val="00B41BE3"/>
    <w:rsid w:val="00B72AF2"/>
    <w:rsid w:val="00B765E0"/>
    <w:rsid w:val="00B768CD"/>
    <w:rsid w:val="00B8612E"/>
    <w:rsid w:val="00B97FC6"/>
    <w:rsid w:val="00BC39A9"/>
    <w:rsid w:val="00BD5F2C"/>
    <w:rsid w:val="00BF1487"/>
    <w:rsid w:val="00CD2E55"/>
    <w:rsid w:val="00CD664E"/>
    <w:rsid w:val="00CE366C"/>
    <w:rsid w:val="00E63FEE"/>
    <w:rsid w:val="00E64467"/>
    <w:rsid w:val="00EE046E"/>
    <w:rsid w:val="00EE695E"/>
    <w:rsid w:val="00EF5281"/>
    <w:rsid w:val="00F830B6"/>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 Знак,Обычный (веб) Знак Знак Знак,Обычный (веб) Знак Знак,Обычный (веб) Знак Знак Знак Знак Знак Знак,Обычный (Web),Обычный (веб)3"/>
    <w:basedOn w:val="a"/>
    <w:link w:val="a5"/>
    <w:uiPriority w:val="99"/>
    <w:rsid w:val="00B27789"/>
    <w:pPr>
      <w:spacing w:after="0" w:line="300" w:lineRule="atLeast"/>
      <w:ind w:firstLine="400"/>
      <w:jc w:val="both"/>
    </w:pPr>
    <w:rPr>
      <w:rFonts w:ascii="Tahoma" w:eastAsia="Times New Roman" w:hAnsi="Tahoma" w:cs="Tahoma"/>
      <w:color w:val="515151"/>
      <w:sz w:val="16"/>
      <w:szCs w:val="16"/>
      <w:lang w:eastAsia="ru-RU"/>
    </w:rPr>
  </w:style>
  <w:style w:type="character" w:styleId="a6">
    <w:name w:val="Emphasis"/>
    <w:basedOn w:val="a0"/>
    <w:qFormat/>
    <w:rsid w:val="00B27789"/>
    <w:rPr>
      <w:i/>
      <w:iCs/>
    </w:rPr>
  </w:style>
  <w:style w:type="character" w:customStyle="1" w:styleId="a5">
    <w:name w:val="Обычный (веб) Знак"/>
    <w:aliases w:val=" Знак Знак,Обычный (веб) Знак Знак Знак Знак,Обычный (веб) Знак Знак Знак1,Обычный (веб) Знак Знак Знак Знак Знак Знак Знак,Обычный (Web) Знак,Обычный (веб)3 Знак"/>
    <w:link w:val="a4"/>
    <w:uiPriority w:val="99"/>
    <w:locked/>
    <w:rsid w:val="00B27789"/>
    <w:rPr>
      <w:rFonts w:ascii="Tahoma" w:eastAsia="Times New Roman" w:hAnsi="Tahoma" w:cs="Tahoma"/>
      <w:color w:val="515151"/>
      <w:sz w:val="16"/>
      <w:szCs w:val="16"/>
      <w:lang w:eastAsia="ru-RU"/>
    </w:rPr>
  </w:style>
  <w:style w:type="paragraph" w:styleId="a7">
    <w:name w:val="Body Text Indent"/>
    <w:aliases w:val="Основной текст 1"/>
    <w:basedOn w:val="a"/>
    <w:link w:val="a8"/>
    <w:rsid w:val="00B27789"/>
    <w:pPr>
      <w:spacing w:after="120" w:line="240" w:lineRule="auto"/>
      <w:ind w:left="283"/>
      <w:jc w:val="both"/>
    </w:pPr>
    <w:rPr>
      <w:rFonts w:ascii="Calibri" w:eastAsia="Times New Roman" w:hAnsi="Calibri" w:cs="Calibri"/>
      <w:sz w:val="24"/>
      <w:szCs w:val="24"/>
      <w:lang w:eastAsia="ru-RU"/>
    </w:rPr>
  </w:style>
  <w:style w:type="character" w:customStyle="1" w:styleId="a8">
    <w:name w:val="Основной текст с отступом Знак"/>
    <w:aliases w:val="Основной текст 1 Знак"/>
    <w:basedOn w:val="a0"/>
    <w:link w:val="a7"/>
    <w:rsid w:val="00B27789"/>
    <w:rPr>
      <w:rFonts w:ascii="Calibri" w:eastAsia="Times New Roman" w:hAnsi="Calibri" w:cs="Calibri"/>
      <w:sz w:val="24"/>
      <w:szCs w:val="24"/>
      <w:lang w:eastAsia="ru-RU"/>
    </w:rPr>
  </w:style>
  <w:style w:type="character" w:customStyle="1" w:styleId="y2iqfc">
    <w:name w:val="y2iqfc"/>
    <w:basedOn w:val="a0"/>
    <w:rsid w:val="00B27789"/>
  </w:style>
  <w:style w:type="paragraph" w:customStyle="1" w:styleId="Default">
    <w:name w:val="Default"/>
    <w:qFormat/>
    <w:rsid w:val="00B27789"/>
    <w:pPr>
      <w:autoSpaceDE w:val="0"/>
      <w:autoSpaceDN w:val="0"/>
      <w:adjustRightInd w:val="0"/>
      <w:spacing w:after="0" w:line="240" w:lineRule="auto"/>
      <w:jc w:val="both"/>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3</cp:revision>
  <dcterms:created xsi:type="dcterms:W3CDTF">2021-12-28T20:56:00Z</dcterms:created>
  <dcterms:modified xsi:type="dcterms:W3CDTF">2022-02-07T22:32:00Z</dcterms:modified>
</cp:coreProperties>
</file>