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67" w:rsidRPr="00FF2189" w:rsidRDefault="00375067" w:rsidP="00375067">
      <w:pPr>
        <w:rPr>
          <w:rFonts w:ascii="Times New Roman" w:hAnsi="Times New Roman" w:cs="Times New Roman"/>
          <w:lang w:val="en-US"/>
        </w:rPr>
      </w:pPr>
      <w:r w:rsidRPr="0078679E">
        <w:rPr>
          <w:rFonts w:ascii="Times New Roman" w:hAnsi="Times New Roman" w:cs="Times New Roman"/>
        </w:rPr>
        <w:t>УДК</w:t>
      </w:r>
      <w:r w:rsidRPr="00FF2189">
        <w:rPr>
          <w:rFonts w:ascii="Times New Roman" w:hAnsi="Times New Roman" w:cs="Times New Roman"/>
          <w:lang w:val="en-US"/>
        </w:rPr>
        <w:t xml:space="preserve"> 556.07 :[502.175:504.51]</w:t>
      </w:r>
    </w:p>
    <w:p w:rsidR="00375067" w:rsidRPr="00FF2189" w:rsidRDefault="00375067" w:rsidP="00375067">
      <w:pPr>
        <w:jc w:val="center"/>
        <w:rPr>
          <w:rFonts w:ascii="Times New Roman" w:hAnsi="Times New Roman" w:cs="Times New Roman"/>
          <w:b/>
          <w:lang w:val="en-US"/>
        </w:rPr>
      </w:pPr>
    </w:p>
    <w:p w:rsidR="00375067" w:rsidRPr="0078679E" w:rsidRDefault="0078679E" w:rsidP="00375067">
      <w:pPr>
        <w:jc w:val="center"/>
        <w:rPr>
          <w:rFonts w:ascii="Times New Roman" w:hAnsi="Times New Roman" w:cs="Times New Roman"/>
          <w:b/>
          <w:vertAlign w:val="superscript"/>
        </w:rPr>
      </w:pPr>
      <w:r w:rsidRPr="0078679E">
        <w:rPr>
          <w:rFonts w:ascii="Times New Roman" w:hAnsi="Times New Roman" w:cs="Times New Roman"/>
          <w:b/>
          <w:lang w:val="en-US"/>
        </w:rPr>
        <w:t>D</w:t>
      </w:r>
      <w:r w:rsidRPr="0078679E">
        <w:rPr>
          <w:rFonts w:ascii="Times New Roman" w:hAnsi="Times New Roman" w:cs="Times New Roman"/>
          <w:b/>
        </w:rPr>
        <w:t>.</w:t>
      </w:r>
      <w:r w:rsidRPr="0078679E">
        <w:rPr>
          <w:rFonts w:ascii="Times New Roman" w:hAnsi="Times New Roman" w:cs="Times New Roman"/>
          <w:b/>
          <w:lang w:val="en-US"/>
        </w:rPr>
        <w:t>A</w:t>
      </w:r>
      <w:r w:rsidRPr="0078679E">
        <w:rPr>
          <w:rFonts w:ascii="Times New Roman" w:hAnsi="Times New Roman" w:cs="Times New Roman"/>
          <w:b/>
        </w:rPr>
        <w:t>.</w:t>
      </w:r>
      <w:r w:rsidRPr="0078679E">
        <w:rPr>
          <w:rFonts w:ascii="Times New Roman" w:hAnsi="Times New Roman" w:cs="Times New Roman"/>
          <w:b/>
          <w:lang w:val="en-US"/>
        </w:rPr>
        <w:t> </w:t>
      </w:r>
      <w:proofErr w:type="spellStart"/>
      <w:r w:rsidRPr="0078679E">
        <w:rPr>
          <w:rFonts w:ascii="Times New Roman" w:hAnsi="Times New Roman" w:cs="Times New Roman"/>
          <w:b/>
          <w:lang w:val="en-US"/>
        </w:rPr>
        <w:t>Archibisov</w:t>
      </w:r>
      <w:proofErr w:type="spellEnd"/>
      <w:r w:rsidRPr="0078679E">
        <w:rPr>
          <w:rFonts w:ascii="Times New Roman" w:hAnsi="Times New Roman" w:cs="Times New Roman"/>
          <w:b/>
          <w:vertAlign w:val="superscript"/>
        </w:rPr>
        <w:t>1, 2</w:t>
      </w:r>
      <w:r w:rsidRPr="0078679E">
        <w:rPr>
          <w:rFonts w:ascii="Times New Roman" w:hAnsi="Times New Roman" w:cs="Times New Roman"/>
          <w:b/>
        </w:rPr>
        <w:t xml:space="preserve">, </w:t>
      </w:r>
      <w:r w:rsidRPr="0078679E">
        <w:rPr>
          <w:rFonts w:ascii="Times New Roman" w:hAnsi="Times New Roman" w:cs="Times New Roman"/>
          <w:b/>
          <w:lang w:val="en-US"/>
        </w:rPr>
        <w:t>E</w:t>
      </w:r>
      <w:r w:rsidRPr="0078679E">
        <w:rPr>
          <w:rFonts w:ascii="Times New Roman" w:hAnsi="Times New Roman" w:cs="Times New Roman"/>
          <w:b/>
        </w:rPr>
        <w:t>.</w:t>
      </w:r>
      <w:r w:rsidRPr="0078679E">
        <w:rPr>
          <w:rFonts w:ascii="Times New Roman" w:hAnsi="Times New Roman" w:cs="Times New Roman"/>
          <w:b/>
          <w:lang w:val="en-US"/>
        </w:rPr>
        <w:t>V</w:t>
      </w:r>
      <w:r w:rsidRPr="0078679E">
        <w:rPr>
          <w:rFonts w:ascii="Times New Roman" w:hAnsi="Times New Roman" w:cs="Times New Roman"/>
          <w:b/>
        </w:rPr>
        <w:t>.</w:t>
      </w:r>
      <w:r w:rsidRPr="0078679E">
        <w:rPr>
          <w:rFonts w:ascii="Times New Roman" w:hAnsi="Times New Roman" w:cs="Times New Roman"/>
          <w:b/>
          <w:lang w:val="en-US"/>
        </w:rPr>
        <w:t> </w:t>
      </w:r>
      <w:proofErr w:type="spellStart"/>
      <w:r w:rsidRPr="0078679E">
        <w:rPr>
          <w:rFonts w:ascii="Times New Roman" w:hAnsi="Times New Roman" w:cs="Times New Roman"/>
          <w:b/>
          <w:lang w:val="en-US"/>
        </w:rPr>
        <w:t>Kasperovich</w:t>
      </w:r>
      <w:proofErr w:type="spellEnd"/>
      <w:r w:rsidRPr="0078679E">
        <w:rPr>
          <w:rFonts w:ascii="Times New Roman" w:hAnsi="Times New Roman" w:cs="Times New Roman"/>
          <w:b/>
          <w:vertAlign w:val="superscript"/>
        </w:rPr>
        <w:t>1</w:t>
      </w:r>
      <w:r w:rsidRPr="0078679E">
        <w:rPr>
          <w:rFonts w:ascii="Times New Roman" w:hAnsi="Times New Roman" w:cs="Times New Roman"/>
          <w:b/>
        </w:rPr>
        <w:t xml:space="preserve">, </w:t>
      </w:r>
      <w:r w:rsidRPr="0078679E">
        <w:rPr>
          <w:rFonts w:ascii="Times New Roman" w:hAnsi="Times New Roman" w:cs="Times New Roman"/>
          <w:b/>
          <w:lang w:val="en-US"/>
        </w:rPr>
        <w:t>M</w:t>
      </w:r>
      <w:r w:rsidRPr="0078679E">
        <w:rPr>
          <w:rFonts w:ascii="Times New Roman" w:hAnsi="Times New Roman" w:cs="Times New Roman"/>
          <w:b/>
        </w:rPr>
        <w:t>.</w:t>
      </w:r>
      <w:r w:rsidRPr="0078679E">
        <w:rPr>
          <w:rFonts w:ascii="Times New Roman" w:hAnsi="Times New Roman" w:cs="Times New Roman"/>
          <w:b/>
          <w:lang w:val="en-US"/>
        </w:rPr>
        <w:t>S</w:t>
      </w:r>
      <w:r w:rsidRPr="0078679E">
        <w:rPr>
          <w:rFonts w:ascii="Times New Roman" w:hAnsi="Times New Roman" w:cs="Times New Roman"/>
          <w:b/>
        </w:rPr>
        <w:t>.</w:t>
      </w:r>
      <w:r w:rsidRPr="0078679E">
        <w:rPr>
          <w:rFonts w:ascii="Times New Roman" w:hAnsi="Times New Roman" w:cs="Times New Roman"/>
          <w:b/>
          <w:lang w:val="en-US"/>
        </w:rPr>
        <w:t> </w:t>
      </w:r>
      <w:proofErr w:type="spellStart"/>
      <w:r w:rsidRPr="0078679E">
        <w:rPr>
          <w:rFonts w:ascii="Times New Roman" w:hAnsi="Times New Roman" w:cs="Times New Roman"/>
          <w:b/>
          <w:lang w:val="en-US"/>
        </w:rPr>
        <w:t>Lyakisnev</w:t>
      </w:r>
      <w:proofErr w:type="spellEnd"/>
      <w:r w:rsidRPr="0078679E">
        <w:rPr>
          <w:rFonts w:ascii="Times New Roman" w:hAnsi="Times New Roman" w:cs="Times New Roman"/>
          <w:b/>
          <w:vertAlign w:val="superscript"/>
        </w:rPr>
        <w:t>1</w:t>
      </w:r>
      <w:r w:rsidRPr="0078679E">
        <w:rPr>
          <w:rFonts w:ascii="Times New Roman" w:hAnsi="Times New Roman" w:cs="Times New Roman"/>
          <w:b/>
        </w:rPr>
        <w:t xml:space="preserve">, </w:t>
      </w:r>
      <w:r w:rsidRPr="0078679E">
        <w:rPr>
          <w:rFonts w:ascii="Times New Roman" w:hAnsi="Times New Roman" w:cs="Times New Roman"/>
          <w:b/>
          <w:lang w:val="en-US"/>
        </w:rPr>
        <w:t>O</w:t>
      </w:r>
      <w:r w:rsidRPr="0078679E">
        <w:rPr>
          <w:rFonts w:ascii="Times New Roman" w:hAnsi="Times New Roman" w:cs="Times New Roman"/>
          <w:b/>
        </w:rPr>
        <w:t>.</w:t>
      </w:r>
      <w:r w:rsidRPr="0078679E">
        <w:rPr>
          <w:rFonts w:ascii="Times New Roman" w:hAnsi="Times New Roman" w:cs="Times New Roman"/>
          <w:b/>
          <w:lang w:val="en-US"/>
        </w:rPr>
        <w:t>E</w:t>
      </w:r>
      <w:r w:rsidRPr="0078679E">
        <w:rPr>
          <w:rFonts w:ascii="Times New Roman" w:hAnsi="Times New Roman" w:cs="Times New Roman"/>
          <w:b/>
        </w:rPr>
        <w:t>.</w:t>
      </w:r>
      <w:r w:rsidRPr="0078679E">
        <w:rPr>
          <w:rFonts w:ascii="Times New Roman" w:hAnsi="Times New Roman" w:cs="Times New Roman"/>
          <w:b/>
          <w:lang w:val="en-US"/>
        </w:rPr>
        <w:t> Petrenko</w:t>
      </w:r>
      <w:r w:rsidRPr="0078679E">
        <w:rPr>
          <w:rFonts w:ascii="Times New Roman" w:hAnsi="Times New Roman" w:cs="Times New Roman"/>
          <w:b/>
          <w:vertAlign w:val="superscript"/>
        </w:rPr>
        <w:t>2</w:t>
      </w:r>
      <w:r w:rsidRPr="0078679E">
        <w:rPr>
          <w:rFonts w:ascii="Times New Roman" w:hAnsi="Times New Roman" w:cs="Times New Roman"/>
          <w:b/>
        </w:rPr>
        <w:t xml:space="preserve">, </w:t>
      </w:r>
      <w:r w:rsidRPr="0078679E">
        <w:rPr>
          <w:rFonts w:ascii="Times New Roman" w:hAnsi="Times New Roman" w:cs="Times New Roman"/>
          <w:b/>
          <w:lang w:val="en-US"/>
        </w:rPr>
        <w:t>V</w:t>
      </w:r>
      <w:r w:rsidRPr="0078679E">
        <w:rPr>
          <w:rFonts w:ascii="Times New Roman" w:hAnsi="Times New Roman" w:cs="Times New Roman"/>
          <w:b/>
        </w:rPr>
        <w:t>.</w:t>
      </w:r>
      <w:r w:rsidRPr="0078679E">
        <w:rPr>
          <w:rFonts w:ascii="Times New Roman" w:hAnsi="Times New Roman" w:cs="Times New Roman"/>
          <w:b/>
          <w:lang w:val="en-US"/>
        </w:rPr>
        <w:t>A</w:t>
      </w:r>
      <w:r w:rsidRPr="0078679E">
        <w:rPr>
          <w:rFonts w:ascii="Times New Roman" w:hAnsi="Times New Roman" w:cs="Times New Roman"/>
          <w:b/>
        </w:rPr>
        <w:t>.</w:t>
      </w:r>
      <w:r w:rsidRPr="0078679E">
        <w:rPr>
          <w:rFonts w:ascii="Times New Roman" w:hAnsi="Times New Roman" w:cs="Times New Roman"/>
          <w:b/>
          <w:lang w:val="en-US"/>
        </w:rPr>
        <w:t> </w:t>
      </w:r>
      <w:proofErr w:type="spellStart"/>
      <w:r w:rsidRPr="0078679E">
        <w:rPr>
          <w:rFonts w:ascii="Times New Roman" w:hAnsi="Times New Roman" w:cs="Times New Roman"/>
          <w:b/>
          <w:bCs/>
          <w:lang w:val="en-US"/>
        </w:rPr>
        <w:t>Shvetsov</w:t>
      </w:r>
      <w:proofErr w:type="spellEnd"/>
      <w:r w:rsidRPr="0078679E">
        <w:rPr>
          <w:rFonts w:ascii="Times New Roman" w:hAnsi="Times New Roman" w:cs="Times New Roman"/>
          <w:b/>
          <w:bCs/>
          <w:vertAlign w:val="superscript"/>
        </w:rPr>
        <w:t>2</w:t>
      </w:r>
    </w:p>
    <w:p w:rsidR="00375067" w:rsidRPr="0078679E" w:rsidRDefault="00375067" w:rsidP="00375067">
      <w:pPr>
        <w:jc w:val="center"/>
        <w:rPr>
          <w:rFonts w:ascii="Times New Roman" w:hAnsi="Times New Roman" w:cs="Times New Roman"/>
        </w:rPr>
      </w:pPr>
    </w:p>
    <w:p w:rsidR="00375067" w:rsidRPr="0078679E" w:rsidRDefault="0078679E" w:rsidP="00375067">
      <w:pPr>
        <w:pStyle w:val="Default"/>
        <w:jc w:val="center"/>
        <w:rPr>
          <w:i/>
          <w:color w:val="auto"/>
          <w:sz w:val="20"/>
          <w:szCs w:val="20"/>
          <w:lang w:val="en-US"/>
        </w:rPr>
      </w:pPr>
      <w:r w:rsidRPr="0078679E">
        <w:rPr>
          <w:bCs/>
          <w:i/>
          <w:color w:val="auto"/>
          <w:sz w:val="20"/>
          <w:szCs w:val="20"/>
          <w:vertAlign w:val="superscript"/>
          <w:lang w:val="en-US"/>
        </w:rPr>
        <w:t>1</w:t>
      </w:r>
      <w:r w:rsidRPr="0078679E">
        <w:rPr>
          <w:i/>
          <w:color w:val="auto"/>
          <w:sz w:val="20"/>
          <w:szCs w:val="20"/>
          <w:lang w:val="en-US"/>
        </w:rPr>
        <w:t>Kamchatka’s directorate for technical supply of sea supervision, Petropavlovsk-</w:t>
      </w:r>
      <w:proofErr w:type="spellStart"/>
      <w:r w:rsidRPr="0078679E">
        <w:rPr>
          <w:i/>
          <w:color w:val="auto"/>
          <w:sz w:val="20"/>
          <w:szCs w:val="20"/>
          <w:lang w:val="en-US"/>
        </w:rPr>
        <w:t>Kamchatsk</w:t>
      </w:r>
      <w:proofErr w:type="spellEnd"/>
      <w:r w:rsidRPr="0078679E">
        <w:rPr>
          <w:i/>
          <w:color w:val="auto"/>
          <w:sz w:val="20"/>
          <w:szCs w:val="20"/>
        </w:rPr>
        <w:t>у</w:t>
      </w:r>
      <w:r w:rsidRPr="0078679E">
        <w:rPr>
          <w:i/>
          <w:color w:val="auto"/>
          <w:sz w:val="20"/>
          <w:szCs w:val="20"/>
          <w:lang w:val="en-US"/>
        </w:rPr>
        <w:t xml:space="preserve">, </w:t>
      </w:r>
      <w:r w:rsidRPr="0078679E">
        <w:rPr>
          <w:i/>
          <w:color w:val="auto"/>
          <w:sz w:val="20"/>
          <w:szCs w:val="20"/>
          <w:lang w:val="en-US"/>
        </w:rPr>
        <w:br/>
        <w:t xml:space="preserve">683031, </w:t>
      </w:r>
      <w:r w:rsidRPr="0078679E">
        <w:rPr>
          <w:i/>
          <w:color w:val="auto"/>
          <w:sz w:val="20"/>
          <w:szCs w:val="20"/>
          <w:vertAlign w:val="superscript"/>
          <w:lang w:val="en-US"/>
        </w:rPr>
        <w:t>2</w:t>
      </w:r>
      <w:r w:rsidRPr="0078679E">
        <w:rPr>
          <w:i/>
          <w:color w:val="auto"/>
          <w:sz w:val="20"/>
          <w:szCs w:val="20"/>
          <w:lang w:val="en-US"/>
        </w:rPr>
        <w:t>Kamchatka State Technical University, Petropavlovsk-</w:t>
      </w:r>
      <w:proofErr w:type="spellStart"/>
      <w:r w:rsidRPr="0078679E">
        <w:rPr>
          <w:i/>
          <w:color w:val="auto"/>
          <w:sz w:val="20"/>
          <w:szCs w:val="20"/>
          <w:lang w:val="en-US"/>
        </w:rPr>
        <w:t>Kamchatsky</w:t>
      </w:r>
      <w:proofErr w:type="spellEnd"/>
      <w:r w:rsidRPr="0078679E">
        <w:rPr>
          <w:i/>
          <w:color w:val="auto"/>
          <w:sz w:val="20"/>
          <w:szCs w:val="20"/>
          <w:lang w:val="en-US"/>
        </w:rPr>
        <w:t>, 683003</w:t>
      </w:r>
    </w:p>
    <w:p w:rsidR="00375067" w:rsidRPr="00B366CF" w:rsidRDefault="00375067" w:rsidP="00375067">
      <w:pPr>
        <w:jc w:val="center"/>
        <w:rPr>
          <w:rFonts w:ascii="Times New Roman" w:hAnsi="Times New Roman" w:cs="Times New Roman"/>
          <w:b/>
          <w:lang w:val="en-US"/>
        </w:rPr>
      </w:pPr>
      <w:r w:rsidRPr="0078679E">
        <w:rPr>
          <w:rFonts w:ascii="Times New Roman" w:hAnsi="Times New Roman" w:cs="Times New Roman"/>
          <w:i/>
          <w:iCs/>
          <w:sz w:val="20"/>
          <w:szCs w:val="20"/>
          <w:lang w:val="en-US"/>
        </w:rPr>
        <w:t>e</w:t>
      </w:r>
      <w:r w:rsidRPr="00B366CF">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mail</w:t>
      </w:r>
      <w:r w:rsidRPr="00B366CF">
        <w:rPr>
          <w:rFonts w:ascii="Times New Roman" w:hAnsi="Times New Roman" w:cs="Times New Roman"/>
          <w:i/>
          <w:iCs/>
          <w:sz w:val="20"/>
          <w:szCs w:val="20"/>
          <w:lang w:val="en-US"/>
        </w:rPr>
        <w:t xml:space="preserve">: </w:t>
      </w:r>
      <w:r w:rsidRPr="0078679E">
        <w:rPr>
          <w:rFonts w:ascii="Times New Roman" w:hAnsi="Times New Roman" w:cs="Times New Roman"/>
          <w:i/>
          <w:iCs/>
          <w:sz w:val="20"/>
          <w:szCs w:val="20"/>
          <w:lang w:val="en-US"/>
        </w:rPr>
        <w:t>d</w:t>
      </w:r>
      <w:r w:rsidRPr="00B366CF">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a</w:t>
      </w:r>
      <w:r w:rsidRPr="00B366CF">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archibisov</w:t>
      </w:r>
      <w:r w:rsidRPr="00B366CF">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mail</w:t>
      </w:r>
      <w:r w:rsidRPr="00B366CF">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ru</w:t>
      </w:r>
    </w:p>
    <w:p w:rsidR="00375067" w:rsidRPr="00B366CF" w:rsidRDefault="00375067" w:rsidP="00375067">
      <w:pPr>
        <w:jc w:val="center"/>
        <w:rPr>
          <w:rFonts w:ascii="Times New Roman" w:hAnsi="Times New Roman" w:cs="Times New Roman"/>
          <w:b/>
          <w:sz w:val="20"/>
          <w:szCs w:val="20"/>
          <w:lang w:val="en-US"/>
        </w:rPr>
      </w:pPr>
    </w:p>
    <w:p w:rsidR="00375067" w:rsidRPr="0078679E" w:rsidRDefault="0078679E" w:rsidP="00375067">
      <w:pPr>
        <w:jc w:val="center"/>
        <w:rPr>
          <w:rFonts w:ascii="Times New Roman" w:hAnsi="Times New Roman" w:cs="Times New Roman"/>
          <w:b/>
          <w:lang w:val="en-US"/>
        </w:rPr>
      </w:pPr>
      <w:r w:rsidRPr="0078679E">
        <w:rPr>
          <w:rFonts w:ascii="Times New Roman" w:hAnsi="Times New Roman" w:cs="Times New Roman"/>
          <w:b/>
          <w:lang w:val="en-US"/>
        </w:rPr>
        <w:t xml:space="preserve">SURVEY OF MODERN SAMPLE SPLITTING DEVICES OF SEA-FLOOR SEDIMENTS. </w:t>
      </w:r>
      <w:r w:rsidRPr="00B366CF">
        <w:rPr>
          <w:rFonts w:ascii="Times New Roman" w:hAnsi="Times New Roman" w:cs="Times New Roman"/>
          <w:b/>
          <w:lang w:val="en-US"/>
        </w:rPr>
        <w:br/>
      </w:r>
      <w:r w:rsidRPr="0078679E">
        <w:rPr>
          <w:rFonts w:ascii="Times New Roman" w:hAnsi="Times New Roman" w:cs="Times New Roman"/>
          <w:b/>
          <w:lang w:val="en-US"/>
        </w:rPr>
        <w:t>NECESSITY AND TENDENCIES OF THEIR MODERNIZATION</w:t>
      </w:r>
    </w:p>
    <w:p w:rsidR="00375067" w:rsidRPr="0078679E" w:rsidRDefault="00375067" w:rsidP="00375067">
      <w:pPr>
        <w:ind w:firstLine="567"/>
        <w:jc w:val="center"/>
        <w:rPr>
          <w:rFonts w:ascii="Times New Roman" w:hAnsi="Times New Roman" w:cs="Times New Roman"/>
          <w:lang w:val="en-US"/>
        </w:rPr>
      </w:pPr>
    </w:p>
    <w:p w:rsidR="00375067" w:rsidRPr="0078679E" w:rsidRDefault="00375067" w:rsidP="00375067">
      <w:pPr>
        <w:ind w:firstLine="397"/>
        <w:jc w:val="both"/>
        <w:rPr>
          <w:rFonts w:ascii="Times New Roman" w:hAnsi="Times New Roman" w:cs="Times New Roman"/>
          <w:sz w:val="20"/>
          <w:szCs w:val="20"/>
          <w:lang w:val="en-US"/>
        </w:rPr>
      </w:pPr>
      <w:r w:rsidRPr="0078679E">
        <w:rPr>
          <w:rFonts w:ascii="Times New Roman" w:hAnsi="Times New Roman" w:cs="Times New Roman"/>
          <w:sz w:val="20"/>
          <w:szCs w:val="20"/>
          <w:lang w:val="en-US"/>
        </w:rPr>
        <w:t>Necessity of sea-floor sediments sample splitting and analysis</w:t>
      </w:r>
      <w:r w:rsidRPr="0078679E">
        <w:rPr>
          <w:rFonts w:ascii="Times New Roman" w:hAnsi="Times New Roman" w:cs="Times New Roman"/>
          <w:b/>
          <w:sz w:val="20"/>
          <w:szCs w:val="20"/>
          <w:lang w:val="en-US"/>
        </w:rPr>
        <w:t xml:space="preserve"> </w:t>
      </w:r>
      <w:r w:rsidRPr="0078679E">
        <w:rPr>
          <w:rFonts w:ascii="Times New Roman" w:hAnsi="Times New Roman" w:cs="Times New Roman"/>
          <w:sz w:val="20"/>
          <w:szCs w:val="20"/>
          <w:lang w:val="en-US"/>
        </w:rPr>
        <w:t>during environmental inspection of water bodies was corroborated. Modern sample splitting devices of sea-floor sediments are examined. We demonstrated topicality of development, test and adaptation of devices used for sea-floor sediments sample splitting which have better spec</w:t>
      </w:r>
      <w:r w:rsidRPr="0078679E">
        <w:rPr>
          <w:rFonts w:ascii="Times New Roman" w:hAnsi="Times New Roman" w:cs="Times New Roman"/>
          <w:sz w:val="20"/>
          <w:szCs w:val="20"/>
          <w:lang w:val="en-US"/>
        </w:rPr>
        <w:t>i</w:t>
      </w:r>
      <w:r w:rsidRPr="0078679E">
        <w:rPr>
          <w:rFonts w:ascii="Times New Roman" w:hAnsi="Times New Roman" w:cs="Times New Roman"/>
          <w:sz w:val="20"/>
          <w:szCs w:val="20"/>
          <w:lang w:val="en-US"/>
        </w:rPr>
        <w:t>fications compared with existing ones.</w:t>
      </w:r>
    </w:p>
    <w:p w:rsidR="00375067" w:rsidRPr="0078679E" w:rsidRDefault="00375067" w:rsidP="00375067">
      <w:pPr>
        <w:ind w:firstLine="397"/>
        <w:jc w:val="both"/>
        <w:rPr>
          <w:rFonts w:ascii="Times New Roman" w:hAnsi="Times New Roman" w:cs="Times New Roman"/>
          <w:sz w:val="20"/>
          <w:szCs w:val="20"/>
          <w:lang w:val="en-US"/>
        </w:rPr>
      </w:pPr>
    </w:p>
    <w:p w:rsidR="00375067" w:rsidRPr="0078679E" w:rsidRDefault="00375067" w:rsidP="00375067">
      <w:pPr>
        <w:ind w:firstLine="397"/>
        <w:jc w:val="both"/>
        <w:rPr>
          <w:rFonts w:ascii="Times New Roman" w:hAnsi="Times New Roman" w:cs="Times New Roman"/>
          <w:sz w:val="20"/>
          <w:szCs w:val="20"/>
          <w:lang w:val="en-US"/>
        </w:rPr>
      </w:pPr>
      <w:r w:rsidRPr="0078679E">
        <w:rPr>
          <w:rFonts w:ascii="Times New Roman" w:hAnsi="Times New Roman" w:cs="Times New Roman"/>
          <w:b/>
          <w:bCs/>
          <w:sz w:val="20"/>
          <w:szCs w:val="20"/>
          <w:lang w:val="en-US"/>
        </w:rPr>
        <w:t xml:space="preserve">Key words: </w:t>
      </w:r>
      <w:r w:rsidRPr="0078679E">
        <w:rPr>
          <w:rFonts w:ascii="Times New Roman" w:hAnsi="Times New Roman" w:cs="Times New Roman"/>
          <w:sz w:val="20"/>
          <w:szCs w:val="20"/>
          <w:lang w:val="en-US"/>
        </w:rPr>
        <w:t>discharge point, pollutants, oil and petroleum products, sea-floor sediments, sampling devices.</w:t>
      </w:r>
    </w:p>
    <w:p w:rsidR="004B2174" w:rsidRPr="0078679E" w:rsidRDefault="004B2174">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B366CF" w:rsidRDefault="00375067" w:rsidP="00375067">
      <w:pPr>
        <w:shd w:val="clear" w:color="auto" w:fill="FFFFFF"/>
        <w:rPr>
          <w:rFonts w:ascii="Times New Roman" w:hAnsi="Times New Roman" w:cs="Times New Roman"/>
          <w:b/>
          <w:lang w:val="en-US"/>
        </w:rPr>
      </w:pPr>
      <w:r w:rsidRPr="0078679E">
        <w:rPr>
          <w:rFonts w:ascii="Times New Roman" w:hAnsi="Times New Roman" w:cs="Times New Roman"/>
        </w:rPr>
        <w:t>УДК</w:t>
      </w:r>
      <w:r w:rsidRPr="00B366CF">
        <w:rPr>
          <w:rFonts w:ascii="Times New Roman" w:hAnsi="Times New Roman" w:cs="Times New Roman"/>
          <w:lang w:val="en-US"/>
        </w:rPr>
        <w:t xml:space="preserve"> 62</w:t>
      </w:r>
    </w:p>
    <w:p w:rsidR="00375067" w:rsidRPr="00B366CF" w:rsidRDefault="00375067">
      <w:pPr>
        <w:rPr>
          <w:rFonts w:ascii="Times New Roman" w:hAnsi="Times New Roman" w:cs="Times New Roman"/>
          <w:lang w:val="en-US"/>
        </w:rPr>
      </w:pPr>
    </w:p>
    <w:p w:rsidR="00375067" w:rsidRPr="0078679E" w:rsidRDefault="0078679E" w:rsidP="00375067">
      <w:pPr>
        <w:shd w:val="clear" w:color="auto" w:fill="FFFFFF"/>
        <w:jc w:val="center"/>
        <w:rPr>
          <w:rFonts w:ascii="Times New Roman" w:hAnsi="Times New Roman" w:cs="Times New Roman"/>
          <w:b/>
          <w:lang w:val="en-US"/>
        </w:rPr>
      </w:pPr>
      <w:r w:rsidRPr="0078679E">
        <w:rPr>
          <w:rFonts w:ascii="Times New Roman" w:hAnsi="Times New Roman" w:cs="Times New Roman"/>
          <w:b/>
          <w:iCs/>
          <w:lang w:val="en-US"/>
        </w:rPr>
        <w:t xml:space="preserve">O.A. </w:t>
      </w:r>
      <w:proofErr w:type="spellStart"/>
      <w:r w:rsidRPr="0078679E">
        <w:rPr>
          <w:rFonts w:ascii="Times New Roman" w:hAnsi="Times New Roman" w:cs="Times New Roman"/>
          <w:b/>
          <w:iCs/>
          <w:lang w:val="en-US"/>
        </w:rPr>
        <w:t>Belov</w:t>
      </w:r>
      <w:proofErr w:type="spellEnd"/>
    </w:p>
    <w:p w:rsidR="00375067" w:rsidRPr="0078679E" w:rsidRDefault="00375067" w:rsidP="00375067">
      <w:pPr>
        <w:shd w:val="clear" w:color="auto" w:fill="FFFFFF"/>
        <w:jc w:val="center"/>
        <w:rPr>
          <w:rFonts w:ascii="Times New Roman" w:hAnsi="Times New Roman" w:cs="Times New Roman"/>
          <w:b/>
          <w:lang w:val="en-US"/>
        </w:rPr>
      </w:pPr>
    </w:p>
    <w:p w:rsidR="00375067" w:rsidRPr="0078679E" w:rsidRDefault="0078679E" w:rsidP="00375067">
      <w:pPr>
        <w:jc w:val="center"/>
        <w:rPr>
          <w:rFonts w:ascii="Times New Roman" w:hAnsi="Times New Roman" w:cs="Times New Roman"/>
          <w:i/>
          <w:iCs/>
          <w:sz w:val="20"/>
          <w:szCs w:val="20"/>
          <w:lang w:val="en-US"/>
        </w:rPr>
      </w:pPr>
      <w:r w:rsidRPr="0078679E">
        <w:rPr>
          <w:rFonts w:ascii="Times New Roman" w:hAnsi="Times New Roman" w:cs="Times New Roman"/>
          <w:i/>
          <w:iCs/>
          <w:sz w:val="20"/>
          <w:szCs w:val="20"/>
          <w:lang w:val="en-US"/>
        </w:rPr>
        <w:t>Kamchatka State Technical University, Petropavlovsk-</w:t>
      </w:r>
      <w:proofErr w:type="spellStart"/>
      <w:r w:rsidRPr="0078679E">
        <w:rPr>
          <w:rFonts w:ascii="Times New Roman" w:hAnsi="Times New Roman" w:cs="Times New Roman"/>
          <w:i/>
          <w:iCs/>
          <w:sz w:val="20"/>
          <w:szCs w:val="20"/>
          <w:lang w:val="en-US"/>
        </w:rPr>
        <w:t>Kamchatsky</w:t>
      </w:r>
      <w:proofErr w:type="spellEnd"/>
      <w:r w:rsidRPr="0078679E">
        <w:rPr>
          <w:rFonts w:ascii="Times New Roman" w:hAnsi="Times New Roman" w:cs="Times New Roman"/>
          <w:i/>
          <w:iCs/>
          <w:sz w:val="20"/>
          <w:szCs w:val="20"/>
          <w:lang w:val="en-US"/>
        </w:rPr>
        <w:t>, 683003</w:t>
      </w:r>
      <w:r w:rsidR="00375067" w:rsidRPr="0078679E">
        <w:rPr>
          <w:rFonts w:ascii="Times New Roman" w:hAnsi="Times New Roman" w:cs="Times New Roman"/>
          <w:i/>
          <w:iCs/>
          <w:sz w:val="20"/>
          <w:szCs w:val="20"/>
          <w:lang w:val="en-US"/>
        </w:rPr>
        <w:t>;</w:t>
      </w:r>
    </w:p>
    <w:p w:rsidR="00375067" w:rsidRPr="00B366CF" w:rsidRDefault="00375067" w:rsidP="00375067">
      <w:pPr>
        <w:shd w:val="clear" w:color="auto" w:fill="FFFFFF"/>
        <w:jc w:val="center"/>
        <w:rPr>
          <w:rFonts w:ascii="Times New Roman" w:hAnsi="Times New Roman" w:cs="Times New Roman"/>
          <w:i/>
          <w:iCs/>
          <w:sz w:val="20"/>
          <w:szCs w:val="20"/>
          <w:lang w:val="en-US"/>
        </w:rPr>
      </w:pPr>
      <w:r w:rsidRPr="0078679E">
        <w:rPr>
          <w:rFonts w:ascii="Times New Roman" w:hAnsi="Times New Roman" w:cs="Times New Roman"/>
          <w:i/>
          <w:iCs/>
          <w:sz w:val="20"/>
          <w:szCs w:val="20"/>
          <w:lang w:val="en-US"/>
        </w:rPr>
        <w:t>e</w:t>
      </w:r>
      <w:r w:rsidRPr="00B366CF">
        <w:rPr>
          <w:rFonts w:ascii="Times New Roman" w:hAnsi="Times New Roman" w:cs="Times New Roman"/>
          <w:i/>
          <w:iCs/>
          <w:sz w:val="20"/>
          <w:szCs w:val="20"/>
          <w:lang w:val="en-US"/>
        </w:rPr>
        <w:t>-</w:t>
      </w:r>
      <w:proofErr w:type="spellStart"/>
      <w:r w:rsidRPr="0078679E">
        <w:rPr>
          <w:rFonts w:ascii="Times New Roman" w:hAnsi="Times New Roman" w:cs="Times New Roman"/>
          <w:i/>
          <w:iCs/>
          <w:sz w:val="20"/>
          <w:szCs w:val="20"/>
          <w:lang w:val="en-US"/>
        </w:rPr>
        <w:t>mail</w:t>
      </w:r>
      <w:r w:rsidRPr="00B366CF">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beloff</w:t>
      </w:r>
      <w:r w:rsidRPr="00B366CF">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oa</w:t>
      </w:r>
      <w:r w:rsidRPr="00B366CF">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gmail</w:t>
      </w:r>
      <w:r w:rsidRPr="00B366CF">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ru</w:t>
      </w:r>
      <w:proofErr w:type="spellEnd"/>
    </w:p>
    <w:p w:rsidR="00375067" w:rsidRPr="00B366CF" w:rsidRDefault="00375067" w:rsidP="00375067">
      <w:pPr>
        <w:shd w:val="clear" w:color="auto" w:fill="FFFFFF"/>
        <w:jc w:val="center"/>
        <w:rPr>
          <w:rFonts w:ascii="Times New Roman" w:hAnsi="Times New Roman" w:cs="Times New Roman"/>
          <w:b/>
          <w:lang w:val="en-US"/>
        </w:rPr>
      </w:pPr>
    </w:p>
    <w:p w:rsidR="00375067" w:rsidRPr="00B366CF" w:rsidRDefault="0078679E" w:rsidP="00375067">
      <w:pPr>
        <w:shd w:val="clear" w:color="auto" w:fill="FFFFFF"/>
        <w:jc w:val="center"/>
        <w:rPr>
          <w:rFonts w:ascii="Times New Roman" w:hAnsi="Times New Roman" w:cs="Times New Roman"/>
          <w:b/>
          <w:lang w:val="en-US"/>
        </w:rPr>
      </w:pPr>
      <w:r w:rsidRPr="00B366CF">
        <w:rPr>
          <w:rFonts w:ascii="Times New Roman" w:hAnsi="Times New Roman" w:cs="Times New Roman"/>
          <w:b/>
          <w:iCs/>
          <w:lang w:val="en-US"/>
        </w:rPr>
        <w:t xml:space="preserve">THE ESTIMATION OF TECHNICAL </w:t>
      </w:r>
      <w:r w:rsidR="00B366CF">
        <w:rPr>
          <w:rFonts w:ascii="Times New Roman" w:hAnsi="Times New Roman" w:cs="Times New Roman"/>
          <w:b/>
          <w:iCs/>
          <w:lang w:val="en-US"/>
        </w:rPr>
        <w:t xml:space="preserve">READINESS </w:t>
      </w:r>
      <w:r w:rsidR="00B366CF">
        <w:rPr>
          <w:rFonts w:ascii="Times New Roman" w:hAnsi="Times New Roman" w:cs="Times New Roman"/>
          <w:b/>
          <w:iCs/>
          <w:lang w:val="en-US"/>
        </w:rPr>
        <w:br/>
        <w:t xml:space="preserve">OF THE SYSTEM UNDER </w:t>
      </w:r>
      <w:r w:rsidRPr="00B366CF">
        <w:rPr>
          <w:rFonts w:ascii="Times New Roman" w:hAnsi="Times New Roman" w:cs="Times New Roman"/>
          <w:b/>
          <w:iCs/>
          <w:lang w:val="en-US"/>
        </w:rPr>
        <w:t xml:space="preserve">THE </w:t>
      </w:r>
      <w:r w:rsidR="00B366CF">
        <w:rPr>
          <w:rFonts w:ascii="Times New Roman" w:hAnsi="Times New Roman" w:cs="Times New Roman"/>
          <w:b/>
          <w:iCs/>
          <w:lang w:val="en-US" w:eastAsia="zh-CN"/>
        </w:rPr>
        <w:t>HUMAN FACTOR</w:t>
      </w:r>
      <w:r w:rsidRPr="00B366CF">
        <w:rPr>
          <w:rFonts w:ascii="Times New Roman" w:hAnsi="Times New Roman" w:cs="Times New Roman"/>
          <w:b/>
          <w:iCs/>
          <w:lang w:val="en-US" w:eastAsia="zh-CN"/>
        </w:rPr>
        <w:t xml:space="preserve"> INFLUENCE</w:t>
      </w:r>
    </w:p>
    <w:p w:rsidR="00375067" w:rsidRPr="0078679E" w:rsidRDefault="00375067" w:rsidP="00375067">
      <w:pPr>
        <w:shd w:val="clear" w:color="auto" w:fill="FFFFFF"/>
        <w:ind w:firstLine="397"/>
        <w:jc w:val="both"/>
        <w:rPr>
          <w:rFonts w:ascii="Times New Roman" w:hAnsi="Times New Roman" w:cs="Times New Roman"/>
          <w:lang w:val="en-US"/>
        </w:rPr>
      </w:pPr>
    </w:p>
    <w:p w:rsidR="00375067" w:rsidRPr="0078679E" w:rsidRDefault="00375067" w:rsidP="00375067">
      <w:pPr>
        <w:shd w:val="clear" w:color="auto" w:fill="FFFFFF"/>
        <w:ind w:firstLine="397"/>
        <w:jc w:val="both"/>
        <w:rPr>
          <w:rFonts w:ascii="Times New Roman" w:hAnsi="Times New Roman" w:cs="Times New Roman"/>
          <w:sz w:val="20"/>
          <w:szCs w:val="20"/>
          <w:lang w:val="en-US"/>
        </w:rPr>
      </w:pPr>
      <w:r w:rsidRPr="0078679E">
        <w:rPr>
          <w:rFonts w:ascii="Times New Roman" w:hAnsi="Times New Roman" w:cs="Times New Roman"/>
          <w:sz w:val="20"/>
          <w:szCs w:val="20"/>
          <w:lang w:val="en-US"/>
        </w:rPr>
        <w:t xml:space="preserve">The human factor in any technical system is a weakly </w:t>
      </w:r>
      <w:proofErr w:type="spellStart"/>
      <w:r w:rsidRPr="0078679E">
        <w:rPr>
          <w:rFonts w:ascii="Times New Roman" w:hAnsi="Times New Roman" w:cs="Times New Roman"/>
          <w:sz w:val="20"/>
          <w:szCs w:val="20"/>
          <w:lang w:val="en-US"/>
        </w:rPr>
        <w:t>formalizable</w:t>
      </w:r>
      <w:proofErr w:type="spellEnd"/>
      <w:r w:rsidRPr="0078679E">
        <w:rPr>
          <w:rFonts w:ascii="Times New Roman" w:hAnsi="Times New Roman" w:cs="Times New Roman"/>
          <w:sz w:val="20"/>
          <w:szCs w:val="20"/>
          <w:lang w:val="en-US"/>
        </w:rPr>
        <w:t xml:space="preserve"> phenomenon which inevitably makes such systems probabilistic. The human factor influence along with the other conventional factors must be taken into a</w:t>
      </w:r>
      <w:r w:rsidRPr="0078679E">
        <w:rPr>
          <w:rFonts w:ascii="Times New Roman" w:hAnsi="Times New Roman" w:cs="Times New Roman"/>
          <w:sz w:val="20"/>
          <w:szCs w:val="20"/>
          <w:lang w:val="en-US"/>
        </w:rPr>
        <w:t>c</w:t>
      </w:r>
      <w:r w:rsidRPr="0078679E">
        <w:rPr>
          <w:rFonts w:ascii="Times New Roman" w:hAnsi="Times New Roman" w:cs="Times New Roman"/>
          <w:sz w:val="20"/>
          <w:szCs w:val="20"/>
          <w:lang w:val="en-US"/>
        </w:rPr>
        <w:t xml:space="preserve">count for the determination of </w:t>
      </w:r>
      <w:r w:rsidRPr="0078679E">
        <w:rPr>
          <w:rFonts w:ascii="Times New Roman" w:hAnsi="Times New Roman" w:cs="Times New Roman"/>
          <w:iCs/>
          <w:sz w:val="20"/>
          <w:szCs w:val="20"/>
          <w:lang w:val="en-US" w:eastAsia="zh-CN"/>
        </w:rPr>
        <w:t>the readiness level</w:t>
      </w:r>
      <w:r w:rsidRPr="0078679E">
        <w:rPr>
          <w:rFonts w:ascii="Times New Roman" w:hAnsi="Times New Roman" w:cs="Times New Roman"/>
          <w:sz w:val="20"/>
          <w:szCs w:val="20"/>
          <w:lang w:val="en-US"/>
        </w:rPr>
        <w:t xml:space="preserve"> of the system and the estimation its technical condition. Taking into account the probabilistic nature of the given phenomenon, conventional methods of the estimation of the tec</w:t>
      </w:r>
      <w:r w:rsidRPr="0078679E">
        <w:rPr>
          <w:rFonts w:ascii="Times New Roman" w:hAnsi="Times New Roman" w:cs="Times New Roman"/>
          <w:sz w:val="20"/>
          <w:szCs w:val="20"/>
          <w:lang w:val="en-US"/>
        </w:rPr>
        <w:t>h</w:t>
      </w:r>
      <w:r w:rsidRPr="0078679E">
        <w:rPr>
          <w:rFonts w:ascii="Times New Roman" w:hAnsi="Times New Roman" w:cs="Times New Roman"/>
          <w:sz w:val="20"/>
          <w:szCs w:val="20"/>
          <w:lang w:val="en-US"/>
        </w:rPr>
        <w:t>nical readiness turn out to be ineffective. The article presents estimation approach of the technical readiness under the human factor influence.</w:t>
      </w:r>
    </w:p>
    <w:p w:rsidR="00375067" w:rsidRPr="0078679E" w:rsidRDefault="00375067" w:rsidP="00375067">
      <w:pPr>
        <w:shd w:val="clear" w:color="auto" w:fill="FFFFFF"/>
        <w:ind w:firstLine="397"/>
        <w:jc w:val="both"/>
        <w:rPr>
          <w:rFonts w:ascii="Times New Roman" w:hAnsi="Times New Roman" w:cs="Times New Roman"/>
          <w:sz w:val="20"/>
          <w:szCs w:val="20"/>
          <w:lang w:val="en-US"/>
        </w:rPr>
      </w:pPr>
    </w:p>
    <w:p w:rsidR="00375067" w:rsidRPr="0078679E" w:rsidRDefault="00375067" w:rsidP="00375067">
      <w:pPr>
        <w:shd w:val="clear" w:color="auto" w:fill="FFFFFF"/>
        <w:ind w:firstLine="397"/>
        <w:jc w:val="both"/>
        <w:rPr>
          <w:rFonts w:ascii="Times New Roman" w:hAnsi="Times New Roman" w:cs="Times New Roman"/>
          <w:b/>
          <w:iCs/>
          <w:sz w:val="20"/>
          <w:szCs w:val="20"/>
          <w:lang w:val="en-US" w:eastAsia="zh-CN"/>
        </w:rPr>
      </w:pPr>
      <w:r w:rsidRPr="0078679E">
        <w:rPr>
          <w:rFonts w:ascii="Times New Roman" w:hAnsi="Times New Roman" w:cs="Times New Roman"/>
          <w:b/>
          <w:iCs/>
          <w:sz w:val="20"/>
          <w:szCs w:val="20"/>
          <w:lang w:val="en-US"/>
        </w:rPr>
        <w:t xml:space="preserve">Key words: </w:t>
      </w:r>
      <w:r w:rsidRPr="0078679E">
        <w:rPr>
          <w:rFonts w:ascii="Times New Roman" w:hAnsi="Times New Roman" w:cs="Times New Roman"/>
          <w:iCs/>
          <w:sz w:val="20"/>
          <w:szCs w:val="20"/>
          <w:lang w:val="en-US"/>
        </w:rPr>
        <w:t xml:space="preserve">probabilistic approach, </w:t>
      </w:r>
      <w:r w:rsidRPr="0078679E">
        <w:rPr>
          <w:rFonts w:ascii="Times New Roman" w:hAnsi="Times New Roman" w:cs="Times New Roman"/>
          <w:iCs/>
          <w:sz w:val="20"/>
          <w:szCs w:val="20"/>
          <w:lang w:val="en-US" w:eastAsia="zh-CN"/>
        </w:rPr>
        <w:t>technical readiness, the human factor, the statistical model, variation, the uniformity factor, vocational training, the readiness level, forecasting.</w:t>
      </w:r>
    </w:p>
    <w:p w:rsidR="00375067" w:rsidRPr="0078679E" w:rsidRDefault="00375067">
      <w:pPr>
        <w:rPr>
          <w:rFonts w:ascii="Times New Roman" w:hAnsi="Times New Roman" w:cs="Times New Roman"/>
          <w:lang w:val="en-US"/>
        </w:rPr>
      </w:pPr>
    </w:p>
    <w:p w:rsidR="00375067" w:rsidRPr="00B366CF" w:rsidRDefault="00375067">
      <w:pPr>
        <w:rPr>
          <w:rFonts w:ascii="Times New Roman" w:hAnsi="Times New Roman" w:cs="Times New Roman"/>
          <w:lang w:val="en-US"/>
        </w:rPr>
      </w:pPr>
    </w:p>
    <w:p w:rsidR="0078679E" w:rsidRPr="00B366CF" w:rsidRDefault="0078679E">
      <w:pPr>
        <w:rPr>
          <w:rFonts w:ascii="Times New Roman" w:hAnsi="Times New Roman" w:cs="Times New Roman"/>
          <w:lang w:val="en-US"/>
        </w:rPr>
      </w:pPr>
    </w:p>
    <w:p w:rsidR="00375067" w:rsidRPr="000148F2" w:rsidRDefault="00375067" w:rsidP="00375067">
      <w:pPr>
        <w:shd w:val="clear" w:color="auto" w:fill="FFFFFF"/>
        <w:rPr>
          <w:rFonts w:ascii="Times New Roman" w:hAnsi="Times New Roman" w:cs="Times New Roman"/>
          <w:lang w:val="en-US"/>
        </w:rPr>
      </w:pPr>
      <w:r w:rsidRPr="0078679E">
        <w:rPr>
          <w:rFonts w:ascii="Times New Roman" w:hAnsi="Times New Roman" w:cs="Times New Roman"/>
        </w:rPr>
        <w:t>УДК</w:t>
      </w:r>
      <w:r w:rsidRPr="000148F2">
        <w:rPr>
          <w:rFonts w:ascii="Times New Roman" w:hAnsi="Times New Roman" w:cs="Times New Roman"/>
          <w:lang w:val="en-US"/>
        </w:rPr>
        <w:t xml:space="preserve"> 664.951.2:639.211.2</w:t>
      </w:r>
    </w:p>
    <w:p w:rsidR="00375067" w:rsidRPr="000148F2" w:rsidRDefault="00375067">
      <w:pPr>
        <w:rPr>
          <w:rFonts w:ascii="Times New Roman" w:hAnsi="Times New Roman" w:cs="Times New Roman"/>
          <w:lang w:val="en-US"/>
        </w:rPr>
      </w:pPr>
    </w:p>
    <w:p w:rsidR="00375067" w:rsidRPr="000148F2" w:rsidRDefault="0078679E" w:rsidP="0078679E">
      <w:pPr>
        <w:jc w:val="center"/>
        <w:rPr>
          <w:rFonts w:ascii="Times New Roman" w:hAnsi="Times New Roman" w:cs="Times New Roman"/>
          <w:b/>
          <w:lang w:val="en-US"/>
        </w:rPr>
      </w:pPr>
      <w:r w:rsidRPr="0078679E">
        <w:rPr>
          <w:rFonts w:ascii="Times New Roman" w:hAnsi="Times New Roman" w:cs="Times New Roman"/>
          <w:b/>
          <w:iCs/>
          <w:lang w:val="en-US"/>
        </w:rPr>
        <w:t>M.V. </w:t>
      </w:r>
      <w:proofErr w:type="spellStart"/>
      <w:r w:rsidRPr="0078679E">
        <w:rPr>
          <w:rFonts w:ascii="Times New Roman" w:hAnsi="Times New Roman" w:cs="Times New Roman"/>
          <w:b/>
          <w:iCs/>
          <w:lang w:val="en-US"/>
        </w:rPr>
        <w:t>Blagonravova</w:t>
      </w:r>
      <w:proofErr w:type="spellEnd"/>
    </w:p>
    <w:p w:rsidR="00375067" w:rsidRPr="000148F2" w:rsidRDefault="00375067" w:rsidP="0078679E">
      <w:pPr>
        <w:jc w:val="center"/>
        <w:rPr>
          <w:rFonts w:ascii="Times New Roman" w:hAnsi="Times New Roman" w:cs="Times New Roman"/>
          <w:b/>
          <w:lang w:val="en-US"/>
        </w:rPr>
      </w:pPr>
    </w:p>
    <w:p w:rsidR="00375067" w:rsidRPr="000148F2" w:rsidRDefault="000148F2" w:rsidP="0078679E">
      <w:pPr>
        <w:jc w:val="center"/>
        <w:rPr>
          <w:rFonts w:ascii="Times New Roman" w:hAnsi="Times New Roman" w:cs="Times New Roman"/>
          <w:i/>
          <w:sz w:val="20"/>
          <w:szCs w:val="20"/>
          <w:lang w:val="en-US"/>
        </w:rPr>
      </w:pPr>
      <w:r w:rsidRPr="000148F2">
        <w:rPr>
          <w:rFonts w:ascii="Times New Roman" w:hAnsi="Times New Roman" w:cs="Times New Roman"/>
          <w:i/>
          <w:iCs/>
          <w:sz w:val="20"/>
          <w:szCs w:val="20"/>
          <w:lang w:val="en-US"/>
        </w:rPr>
        <w:t>Kamchatka State Technical University, Petropavlovsk-</w:t>
      </w:r>
      <w:proofErr w:type="spellStart"/>
      <w:r w:rsidRPr="000148F2">
        <w:rPr>
          <w:rFonts w:ascii="Times New Roman" w:hAnsi="Times New Roman" w:cs="Times New Roman"/>
          <w:i/>
          <w:iCs/>
          <w:sz w:val="20"/>
          <w:szCs w:val="20"/>
          <w:lang w:val="en-US"/>
        </w:rPr>
        <w:t>Kamchatsky</w:t>
      </w:r>
      <w:proofErr w:type="spellEnd"/>
      <w:r w:rsidRPr="000148F2">
        <w:rPr>
          <w:rFonts w:ascii="Times New Roman" w:hAnsi="Times New Roman" w:cs="Times New Roman"/>
          <w:i/>
          <w:iCs/>
          <w:sz w:val="20"/>
          <w:szCs w:val="20"/>
          <w:lang w:val="en-US"/>
        </w:rPr>
        <w:t>, 683003</w:t>
      </w:r>
    </w:p>
    <w:p w:rsidR="00375067" w:rsidRPr="00FB1035" w:rsidRDefault="00375067" w:rsidP="0078679E">
      <w:pPr>
        <w:jc w:val="center"/>
        <w:rPr>
          <w:rFonts w:ascii="Times New Roman" w:hAnsi="Times New Roman" w:cs="Times New Roman"/>
          <w:lang w:val="en-US"/>
        </w:rPr>
      </w:pPr>
      <w:r w:rsidRPr="0078679E">
        <w:rPr>
          <w:rFonts w:ascii="Times New Roman" w:hAnsi="Times New Roman" w:cs="Times New Roman"/>
          <w:i/>
          <w:sz w:val="20"/>
          <w:szCs w:val="20"/>
        </w:rPr>
        <w:t>е</w:t>
      </w:r>
      <w:r w:rsidRPr="00FB1035">
        <w:rPr>
          <w:rFonts w:ascii="Times New Roman" w:hAnsi="Times New Roman" w:cs="Times New Roman"/>
          <w:i/>
          <w:sz w:val="20"/>
          <w:szCs w:val="20"/>
          <w:lang w:val="en-US"/>
        </w:rPr>
        <w:t>-</w:t>
      </w:r>
      <w:r w:rsidRPr="0078679E">
        <w:rPr>
          <w:rFonts w:ascii="Times New Roman" w:hAnsi="Times New Roman" w:cs="Times New Roman"/>
          <w:i/>
          <w:sz w:val="20"/>
          <w:szCs w:val="20"/>
          <w:lang w:val="en-US"/>
        </w:rPr>
        <w:t>mail</w:t>
      </w:r>
      <w:r w:rsidRPr="00FB1035">
        <w:rPr>
          <w:rFonts w:ascii="Times New Roman" w:hAnsi="Times New Roman" w:cs="Times New Roman"/>
          <w:i/>
          <w:sz w:val="20"/>
          <w:szCs w:val="20"/>
          <w:lang w:val="en-US"/>
        </w:rPr>
        <w:t xml:space="preserve">: </w:t>
      </w:r>
      <w:hyperlink r:id="rId4" w:history="1">
        <w:r w:rsidRPr="0078679E">
          <w:rPr>
            <w:rStyle w:val="a3"/>
            <w:rFonts w:ascii="Times New Roman" w:hAnsi="Times New Roman" w:cs="Times New Roman"/>
            <w:i/>
            <w:color w:val="auto"/>
            <w:sz w:val="20"/>
            <w:szCs w:val="20"/>
            <w:u w:val="none"/>
            <w:lang w:val="en-US"/>
          </w:rPr>
          <w:t>mblagonravova</w:t>
        </w:r>
        <w:r w:rsidRPr="00FB1035">
          <w:rPr>
            <w:rStyle w:val="a3"/>
            <w:rFonts w:ascii="Times New Roman" w:hAnsi="Times New Roman" w:cs="Times New Roman"/>
            <w:i/>
            <w:color w:val="auto"/>
            <w:sz w:val="20"/>
            <w:szCs w:val="20"/>
            <w:u w:val="none"/>
            <w:lang w:val="en-US"/>
          </w:rPr>
          <w:t>@</w:t>
        </w:r>
        <w:r w:rsidRPr="0078679E">
          <w:rPr>
            <w:rStyle w:val="a3"/>
            <w:rFonts w:ascii="Times New Roman" w:hAnsi="Times New Roman" w:cs="Times New Roman"/>
            <w:i/>
            <w:color w:val="auto"/>
            <w:sz w:val="20"/>
            <w:szCs w:val="20"/>
            <w:u w:val="none"/>
            <w:lang w:val="en-US"/>
          </w:rPr>
          <w:t>mail</w:t>
        </w:r>
        <w:r w:rsidRPr="00FB1035">
          <w:rPr>
            <w:rStyle w:val="a3"/>
            <w:rFonts w:ascii="Times New Roman" w:hAnsi="Times New Roman" w:cs="Times New Roman"/>
            <w:i/>
            <w:color w:val="auto"/>
            <w:sz w:val="20"/>
            <w:szCs w:val="20"/>
            <w:u w:val="none"/>
            <w:lang w:val="en-US"/>
          </w:rPr>
          <w:t>.</w:t>
        </w:r>
        <w:r w:rsidRPr="0078679E">
          <w:rPr>
            <w:rStyle w:val="a3"/>
            <w:rFonts w:ascii="Times New Roman" w:hAnsi="Times New Roman" w:cs="Times New Roman"/>
            <w:i/>
            <w:color w:val="auto"/>
            <w:sz w:val="20"/>
            <w:szCs w:val="20"/>
            <w:u w:val="none"/>
            <w:lang w:val="en-US"/>
          </w:rPr>
          <w:t>ru</w:t>
        </w:r>
      </w:hyperlink>
    </w:p>
    <w:p w:rsidR="00375067" w:rsidRPr="00FB1035" w:rsidRDefault="00375067" w:rsidP="0078679E">
      <w:pPr>
        <w:jc w:val="center"/>
        <w:rPr>
          <w:rFonts w:ascii="Times New Roman" w:hAnsi="Times New Roman" w:cs="Times New Roman"/>
          <w:i/>
          <w:sz w:val="20"/>
          <w:szCs w:val="20"/>
          <w:lang w:val="en-US"/>
        </w:rPr>
      </w:pPr>
    </w:p>
    <w:p w:rsidR="00375067" w:rsidRPr="00B366CF" w:rsidRDefault="00B366CF" w:rsidP="00B366CF">
      <w:pPr>
        <w:autoSpaceDE w:val="0"/>
        <w:autoSpaceDN w:val="0"/>
        <w:adjustRightInd w:val="0"/>
        <w:jc w:val="center"/>
        <w:rPr>
          <w:rFonts w:ascii="Times New Roman" w:hAnsi="Times New Roman" w:cs="Times New Roman"/>
          <w:b/>
          <w:bCs/>
          <w:lang w:val="en-US"/>
        </w:rPr>
      </w:pPr>
      <w:r w:rsidRPr="00B366CF">
        <w:rPr>
          <w:rFonts w:ascii="Times New Roman" w:hAnsi="Times New Roman" w:cs="Times New Roman"/>
          <w:b/>
          <w:bCs/>
          <w:lang w:val="en-US"/>
        </w:rPr>
        <w:t xml:space="preserve">DEVELOPMENT OF DRY LOW-TEMPERATURE </w:t>
      </w:r>
      <w:r w:rsidRPr="00B366CF">
        <w:rPr>
          <w:rFonts w:ascii="Times New Roman" w:hAnsi="Times New Roman" w:cs="Times New Roman"/>
          <w:b/>
          <w:iCs/>
          <w:lang w:val="en-US"/>
        </w:rPr>
        <w:t xml:space="preserve">SALMON </w:t>
      </w:r>
      <w:r w:rsidRPr="00B366CF">
        <w:rPr>
          <w:rFonts w:ascii="Times New Roman" w:hAnsi="Times New Roman" w:cs="Times New Roman"/>
          <w:b/>
          <w:bCs/>
          <w:lang w:val="en-US"/>
        </w:rPr>
        <w:t>SALTING TECHNOLOGY</w:t>
      </w:r>
    </w:p>
    <w:p w:rsidR="00375067" w:rsidRPr="00B366CF" w:rsidRDefault="00375067" w:rsidP="00B366CF">
      <w:pPr>
        <w:autoSpaceDE w:val="0"/>
        <w:autoSpaceDN w:val="0"/>
        <w:adjustRightInd w:val="0"/>
        <w:ind w:firstLine="397"/>
        <w:jc w:val="center"/>
        <w:rPr>
          <w:rFonts w:ascii="Times New Roman" w:hAnsi="Times New Roman" w:cs="Times New Roman"/>
          <w:lang w:val="en-US"/>
        </w:rPr>
      </w:pPr>
    </w:p>
    <w:p w:rsidR="00375067" w:rsidRPr="0078679E" w:rsidRDefault="00375067" w:rsidP="00375067">
      <w:pPr>
        <w:ind w:firstLine="397"/>
        <w:jc w:val="both"/>
        <w:rPr>
          <w:rFonts w:ascii="Times New Roman" w:hAnsi="Times New Roman" w:cs="Times New Roman"/>
          <w:sz w:val="20"/>
          <w:szCs w:val="20"/>
          <w:lang w:val="en-US"/>
        </w:rPr>
      </w:pPr>
      <w:r w:rsidRPr="0078679E">
        <w:rPr>
          <w:rFonts w:ascii="Times New Roman" w:hAnsi="Times New Roman" w:cs="Times New Roman"/>
          <w:sz w:val="20"/>
          <w:szCs w:val="20"/>
          <w:lang w:val="en-US"/>
        </w:rPr>
        <w:t xml:space="preserve">The article deals with research results as for development of dry </w:t>
      </w:r>
      <w:r w:rsidRPr="0078679E">
        <w:rPr>
          <w:rFonts w:ascii="Times New Roman" w:hAnsi="Times New Roman" w:cs="Times New Roman"/>
          <w:bCs/>
          <w:sz w:val="20"/>
          <w:szCs w:val="20"/>
          <w:lang w:val="en-US"/>
        </w:rPr>
        <w:t xml:space="preserve">low-temperature </w:t>
      </w:r>
      <w:r w:rsidRPr="0078679E">
        <w:rPr>
          <w:rFonts w:ascii="Times New Roman" w:hAnsi="Times New Roman" w:cs="Times New Roman"/>
          <w:iCs/>
          <w:sz w:val="20"/>
          <w:szCs w:val="20"/>
          <w:lang w:val="en-US"/>
        </w:rPr>
        <w:t xml:space="preserve">salting </w:t>
      </w:r>
      <w:r w:rsidRPr="0078679E">
        <w:rPr>
          <w:rFonts w:ascii="Times New Roman" w:hAnsi="Times New Roman" w:cs="Times New Roman"/>
          <w:sz w:val="20"/>
          <w:szCs w:val="20"/>
          <w:lang w:val="en-US"/>
        </w:rPr>
        <w:t>with coarse salt. The technology offered in the article allows to simplify technological process of slightly salted fish manufacture cons</w:t>
      </w:r>
      <w:r w:rsidRPr="0078679E">
        <w:rPr>
          <w:rFonts w:ascii="Times New Roman" w:hAnsi="Times New Roman" w:cs="Times New Roman"/>
          <w:sz w:val="20"/>
          <w:szCs w:val="20"/>
          <w:lang w:val="en-US"/>
        </w:rPr>
        <w:t>i</w:t>
      </w:r>
      <w:r w:rsidRPr="0078679E">
        <w:rPr>
          <w:rFonts w:ascii="Times New Roman" w:hAnsi="Times New Roman" w:cs="Times New Roman"/>
          <w:sz w:val="20"/>
          <w:szCs w:val="20"/>
          <w:lang w:val="en-US"/>
        </w:rPr>
        <w:t>derably and reduces its time. It makes salting possible directly in the places of fish catch which are usually difficult of access that is certainly an actual problem for Kamchatka.</w:t>
      </w:r>
    </w:p>
    <w:p w:rsidR="00375067" w:rsidRPr="0078679E" w:rsidRDefault="00375067" w:rsidP="00375067">
      <w:pPr>
        <w:ind w:firstLine="397"/>
        <w:jc w:val="both"/>
        <w:rPr>
          <w:rFonts w:ascii="Times New Roman" w:hAnsi="Times New Roman" w:cs="Times New Roman"/>
          <w:sz w:val="20"/>
          <w:szCs w:val="20"/>
          <w:lang w:val="en-US"/>
        </w:rPr>
      </w:pPr>
    </w:p>
    <w:p w:rsidR="00375067" w:rsidRPr="0078679E" w:rsidRDefault="00375067" w:rsidP="00B366CF">
      <w:pPr>
        <w:ind w:firstLine="397"/>
        <w:rPr>
          <w:rFonts w:ascii="Times New Roman" w:hAnsi="Times New Roman" w:cs="Times New Roman"/>
          <w:lang w:val="en-US"/>
        </w:rPr>
      </w:pPr>
      <w:r w:rsidRPr="0078679E">
        <w:rPr>
          <w:rFonts w:ascii="Times New Roman" w:hAnsi="Times New Roman" w:cs="Times New Roman"/>
          <w:b/>
          <w:iCs/>
          <w:sz w:val="20"/>
          <w:szCs w:val="20"/>
          <w:lang w:val="en-US"/>
        </w:rPr>
        <w:t xml:space="preserve">Key words: </w:t>
      </w:r>
      <w:r w:rsidRPr="0078679E">
        <w:rPr>
          <w:rFonts w:ascii="Times New Roman" w:hAnsi="Times New Roman" w:cs="Times New Roman"/>
          <w:sz w:val="20"/>
          <w:szCs w:val="20"/>
          <w:lang w:val="en-US"/>
        </w:rPr>
        <w:t>salting, biochemical maturing, slightly salted, buffer capacity, mass fraction of salt.</w:t>
      </w:r>
    </w:p>
    <w:p w:rsidR="00375067" w:rsidRPr="0078679E" w:rsidRDefault="00375067">
      <w:pPr>
        <w:rPr>
          <w:rFonts w:ascii="Times New Roman" w:hAnsi="Times New Roman" w:cs="Times New Roman"/>
          <w:lang w:val="en-US"/>
        </w:rPr>
      </w:pPr>
    </w:p>
    <w:p w:rsidR="00375067" w:rsidRDefault="00375067">
      <w:pPr>
        <w:rPr>
          <w:rFonts w:ascii="Times New Roman" w:hAnsi="Times New Roman" w:cs="Times New Roman"/>
        </w:rPr>
      </w:pPr>
    </w:p>
    <w:p w:rsidR="0042270E" w:rsidRPr="0042270E" w:rsidRDefault="0042270E">
      <w:pPr>
        <w:rPr>
          <w:rFonts w:ascii="Times New Roman" w:hAnsi="Times New Roman" w:cs="Times New Roman"/>
        </w:rPr>
      </w:pPr>
    </w:p>
    <w:p w:rsidR="00375067" w:rsidRPr="00FB1035" w:rsidRDefault="00375067">
      <w:pPr>
        <w:rPr>
          <w:rFonts w:ascii="Times New Roman" w:hAnsi="Times New Roman" w:cs="Times New Roman"/>
          <w:lang w:val="en-US"/>
        </w:rPr>
      </w:pPr>
      <w:r w:rsidRPr="0078679E">
        <w:rPr>
          <w:rFonts w:ascii="Times New Roman" w:hAnsi="Times New Roman" w:cs="Times New Roman"/>
        </w:rPr>
        <w:t>УДК</w:t>
      </w:r>
      <w:r w:rsidRPr="00FB1035">
        <w:rPr>
          <w:rFonts w:ascii="Times New Roman" w:hAnsi="Times New Roman" w:cs="Times New Roman"/>
          <w:lang w:val="en-US"/>
        </w:rPr>
        <w:t xml:space="preserve"> 621.313.333</w:t>
      </w:r>
    </w:p>
    <w:p w:rsidR="00375067" w:rsidRPr="005F657D" w:rsidRDefault="00375067" w:rsidP="00375067">
      <w:pPr>
        <w:ind w:firstLine="397"/>
        <w:jc w:val="both"/>
        <w:rPr>
          <w:rFonts w:ascii="Times New Roman" w:hAnsi="Times New Roman" w:cs="Times New Roman"/>
          <w:sz w:val="20"/>
          <w:szCs w:val="20"/>
          <w:lang w:val="en-US"/>
        </w:rPr>
      </w:pPr>
    </w:p>
    <w:p w:rsidR="00FB1035" w:rsidRPr="00FB1035" w:rsidRDefault="00FB1035" w:rsidP="00FB1035">
      <w:pPr>
        <w:jc w:val="center"/>
        <w:rPr>
          <w:rFonts w:ascii="Times New Roman" w:hAnsi="Times New Roman" w:cs="Times New Roman"/>
          <w:b/>
          <w:lang w:val="en-US"/>
        </w:rPr>
      </w:pPr>
      <w:r w:rsidRPr="00FB1035">
        <w:rPr>
          <w:rFonts w:ascii="Times New Roman" w:eastAsia="Calibri" w:hAnsi="Times New Roman" w:cs="Times New Roman"/>
          <w:b/>
          <w:lang w:val="en-US"/>
        </w:rPr>
        <w:t>A.A. Marchencko</w:t>
      </w:r>
      <w:r w:rsidRPr="00FB1035">
        <w:rPr>
          <w:rFonts w:ascii="Times New Roman" w:eastAsia="Calibri" w:hAnsi="Times New Roman" w:cs="Times New Roman"/>
          <w:b/>
          <w:vertAlign w:val="superscript"/>
          <w:lang w:val="en-US"/>
        </w:rPr>
        <w:t>1</w:t>
      </w:r>
      <w:r w:rsidRPr="00FB1035">
        <w:rPr>
          <w:rFonts w:ascii="Times New Roman" w:eastAsia="Calibri" w:hAnsi="Times New Roman" w:cs="Times New Roman"/>
          <w:b/>
          <w:lang w:val="en-US"/>
        </w:rPr>
        <w:t>, O.A Onischenko</w:t>
      </w:r>
      <w:r w:rsidRPr="00FB1035">
        <w:rPr>
          <w:rFonts w:ascii="Times New Roman" w:eastAsia="Calibri" w:hAnsi="Times New Roman" w:cs="Times New Roman"/>
          <w:b/>
          <w:vertAlign w:val="superscript"/>
          <w:lang w:val="en-US"/>
        </w:rPr>
        <w:t xml:space="preserve">2 </w:t>
      </w:r>
      <w:r w:rsidRPr="00FB1035">
        <w:rPr>
          <w:rFonts w:ascii="Times New Roman" w:eastAsia="Calibri" w:hAnsi="Times New Roman" w:cs="Times New Roman"/>
          <w:b/>
          <w:lang w:val="en-US"/>
        </w:rPr>
        <w:t>, S.U. Trudnev</w:t>
      </w:r>
      <w:r w:rsidRPr="00FB1035">
        <w:rPr>
          <w:rFonts w:ascii="Times New Roman" w:eastAsia="Calibri" w:hAnsi="Times New Roman" w:cs="Times New Roman"/>
          <w:b/>
          <w:vertAlign w:val="superscript"/>
          <w:lang w:val="en-US"/>
        </w:rPr>
        <w:t>1</w:t>
      </w:r>
    </w:p>
    <w:p w:rsidR="00FB1035" w:rsidRPr="00FB1035" w:rsidRDefault="00FB1035" w:rsidP="00FB1035">
      <w:pPr>
        <w:jc w:val="center"/>
        <w:rPr>
          <w:rFonts w:ascii="Times New Roman" w:hAnsi="Times New Roman" w:cs="Times New Roman"/>
          <w:sz w:val="20"/>
          <w:szCs w:val="20"/>
          <w:lang w:val="en-US"/>
        </w:rPr>
      </w:pPr>
    </w:p>
    <w:p w:rsidR="00FB1035" w:rsidRPr="00FF2189" w:rsidRDefault="0042424F" w:rsidP="00FB1035">
      <w:pPr>
        <w:jc w:val="center"/>
        <w:rPr>
          <w:rFonts w:ascii="Times New Roman" w:eastAsia="Calibri" w:hAnsi="Times New Roman" w:cs="Times New Roman"/>
          <w:i/>
          <w:sz w:val="20"/>
          <w:szCs w:val="20"/>
          <w:lang w:val="en-US"/>
        </w:rPr>
      </w:pPr>
      <w:r w:rsidRPr="0042424F">
        <w:rPr>
          <w:rFonts w:ascii="Times New Roman" w:eastAsia="Calibri" w:hAnsi="Times New Roman" w:cs="Times New Roman"/>
          <w:i/>
          <w:sz w:val="20"/>
          <w:szCs w:val="20"/>
          <w:vertAlign w:val="superscript"/>
          <w:lang w:val="en-US"/>
        </w:rPr>
        <w:t>1</w:t>
      </w:r>
      <w:r w:rsidR="00FB1035" w:rsidRPr="00FB1035">
        <w:rPr>
          <w:rFonts w:ascii="Times New Roman" w:eastAsia="Calibri" w:hAnsi="Times New Roman" w:cs="Times New Roman"/>
          <w:i/>
          <w:sz w:val="20"/>
          <w:szCs w:val="20"/>
          <w:lang w:val="en-US"/>
        </w:rPr>
        <w:t>Kamchatka State Technical University, Petropavlovsk-</w:t>
      </w:r>
      <w:proofErr w:type="spellStart"/>
      <w:r w:rsidR="00FB1035" w:rsidRPr="00FB1035">
        <w:rPr>
          <w:rFonts w:ascii="Times New Roman" w:eastAsia="Calibri" w:hAnsi="Times New Roman" w:cs="Times New Roman"/>
          <w:i/>
          <w:sz w:val="20"/>
          <w:szCs w:val="20"/>
          <w:lang w:val="en-US"/>
        </w:rPr>
        <w:t>Kamchatsky</w:t>
      </w:r>
      <w:proofErr w:type="spellEnd"/>
      <w:r w:rsidR="00FB1035" w:rsidRPr="00FB1035">
        <w:rPr>
          <w:rFonts w:ascii="Times New Roman" w:eastAsia="Calibri" w:hAnsi="Times New Roman" w:cs="Times New Roman"/>
          <w:i/>
          <w:sz w:val="20"/>
          <w:szCs w:val="20"/>
          <w:lang w:val="en-US"/>
        </w:rPr>
        <w:t xml:space="preserve">, 683003; </w:t>
      </w:r>
      <w:r w:rsidR="00FB1035" w:rsidRPr="00FB1035">
        <w:rPr>
          <w:rFonts w:ascii="Times New Roman" w:eastAsia="Calibri" w:hAnsi="Times New Roman" w:cs="Times New Roman"/>
          <w:i/>
          <w:sz w:val="20"/>
          <w:szCs w:val="20"/>
          <w:lang w:val="en-US"/>
        </w:rPr>
        <w:br/>
      </w:r>
      <w:r w:rsidR="00FB1035" w:rsidRPr="00FB1035">
        <w:rPr>
          <w:rFonts w:ascii="Times New Roman" w:eastAsia="Calibri" w:hAnsi="Times New Roman" w:cs="Times New Roman"/>
          <w:i/>
          <w:sz w:val="20"/>
          <w:szCs w:val="20"/>
          <w:vertAlign w:val="superscript"/>
          <w:lang w:val="en-US"/>
        </w:rPr>
        <w:t>2</w:t>
      </w:r>
      <w:r w:rsidR="00FB1035" w:rsidRPr="00FB1035">
        <w:rPr>
          <w:rFonts w:ascii="Times New Roman" w:eastAsia="Calibri" w:hAnsi="Times New Roman" w:cs="Times New Roman"/>
          <w:i/>
          <w:sz w:val="20"/>
          <w:szCs w:val="20"/>
          <w:lang w:val="en-US"/>
        </w:rPr>
        <w:t>Odessa national maritime academy, Ukraine, Odessa, 65029</w:t>
      </w:r>
    </w:p>
    <w:p w:rsidR="004513E5" w:rsidRPr="00FF2189" w:rsidRDefault="004513E5" w:rsidP="00FB1035">
      <w:pPr>
        <w:jc w:val="center"/>
        <w:rPr>
          <w:rFonts w:ascii="Times New Roman" w:hAnsi="Times New Roman" w:cs="Times New Roman"/>
          <w:i/>
          <w:sz w:val="20"/>
          <w:szCs w:val="20"/>
          <w:lang w:val="en-US"/>
        </w:rPr>
      </w:pPr>
      <w:r w:rsidRPr="003544B4">
        <w:rPr>
          <w:rFonts w:ascii="Times New Roman" w:hAnsi="Times New Roman" w:cs="Times New Roman"/>
          <w:i/>
          <w:sz w:val="20"/>
          <w:shd w:val="clear" w:color="auto" w:fill="FFFFFF"/>
          <w:lang w:val="en-US"/>
        </w:rPr>
        <w:t>e</w:t>
      </w:r>
      <w:r w:rsidRPr="00FF2189">
        <w:rPr>
          <w:rFonts w:ascii="Times New Roman" w:hAnsi="Times New Roman" w:cs="Times New Roman"/>
          <w:i/>
          <w:sz w:val="20"/>
          <w:shd w:val="clear" w:color="auto" w:fill="FFFFFF"/>
          <w:lang w:val="en-US"/>
        </w:rPr>
        <w:t>-</w:t>
      </w:r>
      <w:r w:rsidRPr="003544B4">
        <w:rPr>
          <w:rFonts w:ascii="Times New Roman" w:hAnsi="Times New Roman" w:cs="Times New Roman"/>
          <w:i/>
          <w:sz w:val="20"/>
          <w:shd w:val="clear" w:color="auto" w:fill="FFFFFF"/>
          <w:lang w:val="en-US"/>
        </w:rPr>
        <w:t>mail</w:t>
      </w:r>
      <w:r w:rsidRPr="00FF2189">
        <w:rPr>
          <w:rFonts w:ascii="Times New Roman" w:hAnsi="Times New Roman" w:cs="Times New Roman"/>
          <w:i/>
          <w:sz w:val="20"/>
          <w:shd w:val="clear" w:color="auto" w:fill="FFFFFF"/>
          <w:lang w:val="en-US"/>
        </w:rPr>
        <w:t xml:space="preserve">: </w:t>
      </w:r>
      <w:r w:rsidRPr="003544B4">
        <w:rPr>
          <w:rFonts w:ascii="Times New Roman" w:hAnsi="Times New Roman" w:cs="Times New Roman"/>
          <w:i/>
          <w:sz w:val="20"/>
          <w:shd w:val="clear" w:color="auto" w:fill="FFFFFF"/>
          <w:lang w:val="en-US"/>
        </w:rPr>
        <w:t>Marchencko</w:t>
      </w:r>
      <w:r w:rsidRPr="00FF2189">
        <w:rPr>
          <w:rFonts w:ascii="Times New Roman" w:hAnsi="Times New Roman" w:cs="Times New Roman"/>
          <w:i/>
          <w:sz w:val="20"/>
          <w:shd w:val="clear" w:color="auto" w:fill="FFFFFF"/>
          <w:lang w:val="en-US"/>
        </w:rPr>
        <w:t>29@</w:t>
      </w:r>
      <w:r w:rsidRPr="003544B4">
        <w:rPr>
          <w:rFonts w:ascii="Times New Roman" w:hAnsi="Times New Roman" w:cs="Times New Roman"/>
          <w:i/>
          <w:sz w:val="20"/>
          <w:shd w:val="clear" w:color="auto" w:fill="FFFFFF"/>
          <w:lang w:val="en-US"/>
        </w:rPr>
        <w:t>mail</w:t>
      </w:r>
      <w:r w:rsidRPr="00FF2189">
        <w:rPr>
          <w:rFonts w:ascii="Times New Roman" w:hAnsi="Times New Roman" w:cs="Times New Roman"/>
          <w:i/>
          <w:sz w:val="20"/>
          <w:shd w:val="clear" w:color="auto" w:fill="FFFFFF"/>
          <w:lang w:val="en-US"/>
        </w:rPr>
        <w:t>.</w:t>
      </w:r>
      <w:r w:rsidRPr="003544B4">
        <w:rPr>
          <w:rFonts w:ascii="Times New Roman" w:hAnsi="Times New Roman" w:cs="Times New Roman"/>
          <w:i/>
          <w:sz w:val="20"/>
          <w:shd w:val="clear" w:color="auto" w:fill="FFFFFF"/>
          <w:lang w:val="en-US"/>
        </w:rPr>
        <w:t>ru</w:t>
      </w:r>
    </w:p>
    <w:p w:rsidR="00FB1035" w:rsidRPr="00FB1035" w:rsidRDefault="00FB1035" w:rsidP="00FB1035">
      <w:pPr>
        <w:jc w:val="center"/>
        <w:rPr>
          <w:rFonts w:ascii="Times New Roman" w:hAnsi="Times New Roman" w:cs="Times New Roman"/>
          <w:sz w:val="20"/>
          <w:szCs w:val="20"/>
          <w:lang w:val="en-US"/>
        </w:rPr>
      </w:pPr>
    </w:p>
    <w:p w:rsidR="00375067" w:rsidRPr="0042424F" w:rsidRDefault="00FB1035" w:rsidP="00FB1035">
      <w:pPr>
        <w:tabs>
          <w:tab w:val="left" w:pos="1134"/>
        </w:tabs>
        <w:jc w:val="center"/>
        <w:rPr>
          <w:rFonts w:ascii="Times New Roman" w:hAnsi="Times New Roman" w:cs="Times New Roman"/>
          <w:b/>
          <w:lang w:val="en-US"/>
        </w:rPr>
      </w:pPr>
      <w:r w:rsidRPr="0042424F">
        <w:rPr>
          <w:rFonts w:ascii="Times New Roman" w:eastAsia="Calibri" w:hAnsi="Times New Roman" w:cs="Times New Roman"/>
          <w:b/>
          <w:lang w:val="en-US"/>
        </w:rPr>
        <w:t xml:space="preserve">CHARACTERIZATION </w:t>
      </w:r>
      <w:r w:rsidRPr="0042424F">
        <w:rPr>
          <w:rFonts w:ascii="Times New Roman" w:hAnsi="Times New Roman" w:cs="Times New Roman"/>
          <w:b/>
          <w:lang w:val="en-US"/>
        </w:rPr>
        <w:t xml:space="preserve">OF VOLTAGE DURING  TESTS </w:t>
      </w:r>
      <w:r w:rsidRPr="0042424F">
        <w:rPr>
          <w:rFonts w:ascii="Times New Roman" w:hAnsi="Times New Roman" w:cs="Times New Roman"/>
          <w:b/>
          <w:lang w:val="en-US"/>
        </w:rPr>
        <w:br/>
        <w:t>OF ASYNCHRONOUS ELECTRIC MOTORS UNDER LOADING</w:t>
      </w:r>
    </w:p>
    <w:p w:rsidR="00375067" w:rsidRPr="0078679E" w:rsidRDefault="00375067" w:rsidP="00375067">
      <w:pPr>
        <w:tabs>
          <w:tab w:val="left" w:pos="1134"/>
        </w:tabs>
        <w:ind w:firstLine="397"/>
        <w:jc w:val="both"/>
        <w:rPr>
          <w:rFonts w:ascii="Times New Roman" w:eastAsia="Calibri" w:hAnsi="Times New Roman" w:cs="Times New Roman"/>
          <w:sz w:val="20"/>
          <w:szCs w:val="20"/>
          <w:lang w:val="en-US"/>
        </w:rPr>
      </w:pPr>
    </w:p>
    <w:p w:rsidR="00375067" w:rsidRPr="0078679E" w:rsidRDefault="00375067" w:rsidP="00375067">
      <w:pPr>
        <w:tabs>
          <w:tab w:val="left" w:pos="1134"/>
        </w:tabs>
        <w:ind w:firstLine="397"/>
        <w:jc w:val="both"/>
        <w:rPr>
          <w:rFonts w:ascii="Times New Roman" w:eastAsia="Calibri" w:hAnsi="Times New Roman" w:cs="Times New Roman"/>
          <w:sz w:val="20"/>
          <w:szCs w:val="20"/>
          <w:lang w:val="en-US"/>
        </w:rPr>
      </w:pPr>
      <w:r w:rsidRPr="0078679E">
        <w:rPr>
          <w:rFonts w:ascii="Times New Roman" w:eastAsia="Calibri" w:hAnsi="Times New Roman" w:cs="Times New Roman"/>
          <w:sz w:val="20"/>
          <w:szCs w:val="20"/>
          <w:lang w:val="en-US"/>
        </w:rPr>
        <w:t>Method of asynchronous electric motor loading without use of additional loading is given in the article. At present semiconductor frequency converters allowing to change electric drive characteristics in wider range gained distribution. Voltage frequency variation influences the moment on the machine shaft and electric motor current. Applying these properties it is possible to receive average current and the moment equivalent to rated current and the moment that is necessary at machine repair test. The mathematical model of asynchronous electric motor with possibility of change of the listed parameters was developed by the authors for given hypothesis test. Then the mo</w:t>
      </w:r>
      <w:r w:rsidRPr="0078679E">
        <w:rPr>
          <w:rFonts w:ascii="Times New Roman" w:eastAsia="Calibri" w:hAnsi="Times New Roman" w:cs="Times New Roman"/>
          <w:sz w:val="20"/>
          <w:szCs w:val="20"/>
          <w:lang w:val="en-US"/>
        </w:rPr>
        <w:t>d</w:t>
      </w:r>
      <w:r w:rsidRPr="0078679E">
        <w:rPr>
          <w:rFonts w:ascii="Times New Roman" w:eastAsia="Calibri" w:hAnsi="Times New Roman" w:cs="Times New Roman"/>
          <w:sz w:val="20"/>
          <w:szCs w:val="20"/>
          <w:lang w:val="en-US"/>
        </w:rPr>
        <w:t xml:space="preserve">el was transferred to </w:t>
      </w:r>
      <w:proofErr w:type="spellStart"/>
      <w:r w:rsidRPr="0078679E">
        <w:rPr>
          <w:rFonts w:ascii="Times New Roman" w:eastAsia="Calibri" w:hAnsi="Times New Roman" w:cs="Times New Roman"/>
          <w:sz w:val="20"/>
          <w:szCs w:val="20"/>
          <w:lang w:val="en-US"/>
        </w:rPr>
        <w:t>Simulink</w:t>
      </w:r>
      <w:proofErr w:type="spellEnd"/>
      <w:r w:rsidRPr="0078679E">
        <w:rPr>
          <w:rFonts w:ascii="Times New Roman" w:eastAsia="Calibri" w:hAnsi="Times New Roman" w:cs="Times New Roman"/>
          <w:sz w:val="20"/>
          <w:szCs w:val="20"/>
          <w:lang w:val="en-US"/>
        </w:rPr>
        <w:t xml:space="preserve"> program for implementation of fast calculations. Two main problems were solved during research. First, values of voltage under frequency were estimated experimentally. Secondly, for estimation of converter’s parameters we revealed voltage values corresponding to rated current of the electric motor. Then for detection of dependence experiment was made on several electric motors of type 4A of various capacities. The r</w:t>
      </w:r>
      <w:r w:rsidRPr="0078679E">
        <w:rPr>
          <w:rFonts w:ascii="Times New Roman" w:eastAsia="Calibri" w:hAnsi="Times New Roman" w:cs="Times New Roman"/>
          <w:sz w:val="20"/>
          <w:szCs w:val="20"/>
          <w:lang w:val="en-US"/>
        </w:rPr>
        <w:t>e</w:t>
      </w:r>
      <w:r w:rsidRPr="0078679E">
        <w:rPr>
          <w:rFonts w:ascii="Times New Roman" w:eastAsia="Calibri" w:hAnsi="Times New Roman" w:cs="Times New Roman"/>
          <w:sz w:val="20"/>
          <w:szCs w:val="20"/>
          <w:lang w:val="en-US"/>
        </w:rPr>
        <w:t>sults of carried out experiments testify to possibility of receiving rated current of the electric motor without mecha</w:t>
      </w:r>
      <w:r w:rsidRPr="0078679E">
        <w:rPr>
          <w:rFonts w:ascii="Times New Roman" w:eastAsia="Calibri" w:hAnsi="Times New Roman" w:cs="Times New Roman"/>
          <w:sz w:val="20"/>
          <w:szCs w:val="20"/>
          <w:lang w:val="en-US"/>
        </w:rPr>
        <w:t>n</w:t>
      </w:r>
      <w:r w:rsidRPr="0078679E">
        <w:rPr>
          <w:rFonts w:ascii="Times New Roman" w:eastAsia="Calibri" w:hAnsi="Times New Roman" w:cs="Times New Roman"/>
          <w:sz w:val="20"/>
          <w:szCs w:val="20"/>
          <w:lang w:val="en-US"/>
        </w:rPr>
        <w:t>ical loading at cyclic transfer of the machine to the short-time generating mode.</w:t>
      </w:r>
    </w:p>
    <w:p w:rsidR="00375067" w:rsidRPr="0078679E" w:rsidRDefault="00375067" w:rsidP="00375067">
      <w:pPr>
        <w:tabs>
          <w:tab w:val="left" w:pos="1134"/>
        </w:tabs>
        <w:ind w:firstLine="397"/>
        <w:jc w:val="both"/>
        <w:rPr>
          <w:rFonts w:ascii="Times New Roman" w:eastAsia="Calibri" w:hAnsi="Times New Roman" w:cs="Times New Roman"/>
          <w:sz w:val="20"/>
          <w:szCs w:val="20"/>
          <w:lang w:val="en-US"/>
        </w:rPr>
      </w:pPr>
    </w:p>
    <w:p w:rsidR="00375067" w:rsidRPr="0078679E" w:rsidRDefault="00375067" w:rsidP="00375067">
      <w:pPr>
        <w:tabs>
          <w:tab w:val="left" w:pos="1134"/>
        </w:tabs>
        <w:ind w:firstLine="397"/>
        <w:jc w:val="both"/>
        <w:rPr>
          <w:rFonts w:ascii="Times New Roman" w:eastAsia="Calibri" w:hAnsi="Times New Roman" w:cs="Times New Roman"/>
          <w:sz w:val="20"/>
          <w:szCs w:val="20"/>
          <w:lang w:val="en-US"/>
        </w:rPr>
      </w:pPr>
    </w:p>
    <w:p w:rsidR="00375067" w:rsidRPr="0078679E" w:rsidRDefault="00375067" w:rsidP="004513E5">
      <w:pPr>
        <w:ind w:firstLine="397"/>
        <w:rPr>
          <w:rFonts w:ascii="Times New Roman" w:hAnsi="Times New Roman" w:cs="Times New Roman"/>
          <w:lang w:val="en-US"/>
        </w:rPr>
      </w:pPr>
      <w:r w:rsidRPr="0078679E">
        <w:rPr>
          <w:rFonts w:ascii="Times New Roman" w:eastAsia="Calibri" w:hAnsi="Times New Roman" w:cs="Times New Roman"/>
          <w:b/>
          <w:sz w:val="20"/>
          <w:szCs w:val="20"/>
          <w:lang w:val="en-US"/>
        </w:rPr>
        <w:t>Key words:</w:t>
      </w:r>
      <w:r w:rsidRPr="0078679E">
        <w:rPr>
          <w:rFonts w:ascii="Times New Roman" w:eastAsia="Calibri" w:hAnsi="Times New Roman" w:cs="Times New Roman"/>
          <w:sz w:val="20"/>
          <w:szCs w:val="20"/>
          <w:lang w:val="en-US"/>
        </w:rPr>
        <w:t xml:space="preserve"> asynchronous engine, power, opposition circuit mode, rated current, frequency converter, moment, switching, voltage frequency.</w:t>
      </w:r>
    </w:p>
    <w:p w:rsidR="00375067" w:rsidRPr="0078679E" w:rsidRDefault="00375067">
      <w:pPr>
        <w:rPr>
          <w:rFonts w:ascii="Times New Roman" w:hAnsi="Times New Roman" w:cs="Times New Roman"/>
          <w:lang w:val="en-US"/>
        </w:rPr>
      </w:pPr>
    </w:p>
    <w:p w:rsidR="00375067" w:rsidRPr="00FF2189" w:rsidRDefault="00375067">
      <w:pPr>
        <w:rPr>
          <w:rFonts w:ascii="Times New Roman" w:hAnsi="Times New Roman" w:cs="Times New Roman"/>
          <w:lang w:val="en-US"/>
        </w:rPr>
      </w:pPr>
    </w:p>
    <w:p w:rsidR="004513E5" w:rsidRPr="00FF2189" w:rsidRDefault="004513E5">
      <w:pPr>
        <w:rPr>
          <w:rFonts w:ascii="Times New Roman" w:hAnsi="Times New Roman" w:cs="Times New Roman"/>
          <w:lang w:val="en-US"/>
        </w:rPr>
      </w:pPr>
    </w:p>
    <w:p w:rsidR="00375067" w:rsidRPr="00FF2189" w:rsidRDefault="00375067" w:rsidP="00375067">
      <w:pPr>
        <w:shd w:val="clear" w:color="auto" w:fill="FFFFFF"/>
        <w:rPr>
          <w:rFonts w:ascii="Times New Roman" w:hAnsi="Times New Roman" w:cs="Times New Roman"/>
          <w:bCs/>
          <w:lang w:val="en-US"/>
        </w:rPr>
      </w:pPr>
      <w:r w:rsidRPr="0078679E">
        <w:rPr>
          <w:rFonts w:ascii="Times New Roman" w:hAnsi="Times New Roman" w:cs="Times New Roman"/>
          <w:bCs/>
        </w:rPr>
        <w:t>УДК</w:t>
      </w:r>
      <w:r w:rsidRPr="00FF2189">
        <w:rPr>
          <w:rFonts w:ascii="Times New Roman" w:hAnsi="Times New Roman" w:cs="Times New Roman"/>
          <w:bCs/>
          <w:lang w:val="en-US"/>
        </w:rPr>
        <w:t xml:space="preserve"> 628.3(571.66-25)</w:t>
      </w:r>
    </w:p>
    <w:p w:rsidR="00375067" w:rsidRPr="00FF2189" w:rsidRDefault="00375067">
      <w:pPr>
        <w:rPr>
          <w:rFonts w:ascii="Times New Roman" w:hAnsi="Times New Roman" w:cs="Times New Roman"/>
          <w:lang w:val="en-US"/>
        </w:rPr>
      </w:pPr>
    </w:p>
    <w:p w:rsidR="00375067" w:rsidRPr="00FB1035" w:rsidRDefault="00FB1035" w:rsidP="00375067">
      <w:pPr>
        <w:spacing w:line="100" w:lineRule="atLeast"/>
        <w:jc w:val="center"/>
        <w:rPr>
          <w:rFonts w:ascii="Times New Roman" w:hAnsi="Times New Roman" w:cs="Times New Roman"/>
          <w:b/>
          <w:bCs/>
          <w:lang w:val="en-US"/>
        </w:rPr>
      </w:pPr>
      <w:r w:rsidRPr="00FB1035">
        <w:rPr>
          <w:rFonts w:ascii="Times New Roman" w:hAnsi="Times New Roman" w:cs="Times New Roman"/>
          <w:b/>
          <w:lang w:val="en-US"/>
        </w:rPr>
        <w:t>V.V. Potapov</w:t>
      </w:r>
      <w:r w:rsidRPr="00FB1035">
        <w:rPr>
          <w:rFonts w:ascii="Times New Roman" w:hAnsi="Times New Roman" w:cs="Times New Roman"/>
          <w:b/>
          <w:vertAlign w:val="superscript"/>
          <w:lang w:val="en-US"/>
        </w:rPr>
        <w:t>1, 2</w:t>
      </w:r>
      <w:r w:rsidRPr="00FB1035">
        <w:rPr>
          <w:rFonts w:ascii="Times New Roman" w:hAnsi="Times New Roman" w:cs="Times New Roman"/>
          <w:b/>
          <w:lang w:val="en-US"/>
        </w:rPr>
        <w:t>, A.E. Brovkin</w:t>
      </w:r>
      <w:r w:rsidRPr="00FB1035">
        <w:rPr>
          <w:rFonts w:ascii="Times New Roman" w:hAnsi="Times New Roman" w:cs="Times New Roman"/>
          <w:b/>
          <w:vertAlign w:val="superscript"/>
          <w:lang w:val="en-US"/>
        </w:rPr>
        <w:t>2</w:t>
      </w:r>
      <w:r w:rsidRPr="00FB1035">
        <w:rPr>
          <w:rFonts w:ascii="Times New Roman" w:hAnsi="Times New Roman" w:cs="Times New Roman"/>
          <w:b/>
          <w:lang w:val="en-US"/>
        </w:rPr>
        <w:t>, L.M. Khoroshman</w:t>
      </w:r>
      <w:r w:rsidRPr="00FB1035">
        <w:rPr>
          <w:rFonts w:ascii="Times New Roman" w:hAnsi="Times New Roman" w:cs="Times New Roman"/>
          <w:b/>
          <w:vertAlign w:val="superscript"/>
          <w:lang w:val="en-US"/>
        </w:rPr>
        <w:t>2</w:t>
      </w:r>
    </w:p>
    <w:p w:rsidR="00375067" w:rsidRPr="00FB1035" w:rsidRDefault="00375067" w:rsidP="00375067">
      <w:pPr>
        <w:spacing w:line="100" w:lineRule="atLeast"/>
        <w:jc w:val="center"/>
        <w:rPr>
          <w:rFonts w:ascii="Times New Roman" w:hAnsi="Times New Roman" w:cs="Times New Roman"/>
          <w:b/>
          <w:bCs/>
          <w:lang w:val="en-US"/>
        </w:rPr>
      </w:pPr>
    </w:p>
    <w:p w:rsidR="00375067" w:rsidRPr="004513E5" w:rsidRDefault="004513E5" w:rsidP="00375067">
      <w:pPr>
        <w:spacing w:line="100" w:lineRule="atLeast"/>
        <w:jc w:val="center"/>
        <w:rPr>
          <w:rFonts w:ascii="Times New Roman" w:hAnsi="Times New Roman" w:cs="Times New Roman"/>
          <w:bCs/>
          <w:i/>
          <w:sz w:val="20"/>
          <w:szCs w:val="20"/>
          <w:lang w:val="en-US"/>
        </w:rPr>
      </w:pPr>
      <w:r w:rsidRPr="004513E5">
        <w:rPr>
          <w:rFonts w:ascii="Times New Roman" w:hAnsi="Times New Roman" w:cs="Times New Roman"/>
          <w:i/>
          <w:sz w:val="20"/>
          <w:szCs w:val="20"/>
          <w:vertAlign w:val="superscript"/>
          <w:lang w:val="en-US"/>
        </w:rPr>
        <w:t>1</w:t>
      </w:r>
      <w:r w:rsidRPr="004513E5">
        <w:rPr>
          <w:rFonts w:ascii="Times New Roman" w:hAnsi="Times New Roman" w:cs="Times New Roman"/>
          <w:i/>
          <w:sz w:val="20"/>
          <w:szCs w:val="20"/>
          <w:lang w:val="en-US"/>
        </w:rPr>
        <w:t xml:space="preserve">Scientific research </w:t>
      </w:r>
      <w:proofErr w:type="spellStart"/>
      <w:r w:rsidRPr="004513E5">
        <w:rPr>
          <w:rFonts w:ascii="Times New Roman" w:hAnsi="Times New Roman" w:cs="Times New Roman"/>
          <w:i/>
          <w:sz w:val="20"/>
          <w:szCs w:val="20"/>
          <w:lang w:val="en-US"/>
        </w:rPr>
        <w:t>geotechnological</w:t>
      </w:r>
      <w:proofErr w:type="spellEnd"/>
      <w:r w:rsidRPr="004513E5">
        <w:rPr>
          <w:rFonts w:ascii="Times New Roman" w:hAnsi="Times New Roman" w:cs="Times New Roman"/>
          <w:i/>
          <w:sz w:val="20"/>
          <w:szCs w:val="20"/>
          <w:lang w:val="en-US"/>
        </w:rPr>
        <w:t xml:space="preserve"> centre Far Eastern Branch </w:t>
      </w:r>
      <w:r w:rsidRPr="004513E5">
        <w:rPr>
          <w:rFonts w:ascii="Times New Roman" w:hAnsi="Times New Roman" w:cs="Times New Roman"/>
          <w:i/>
          <w:sz w:val="20"/>
          <w:szCs w:val="20"/>
          <w:lang w:val="en-US"/>
        </w:rPr>
        <w:br/>
        <w:t>of Russian Academy of Sciences, 683012, Petropavlovsk-</w:t>
      </w:r>
      <w:proofErr w:type="spellStart"/>
      <w:r w:rsidRPr="004513E5">
        <w:rPr>
          <w:rFonts w:ascii="Times New Roman" w:hAnsi="Times New Roman" w:cs="Times New Roman"/>
          <w:i/>
          <w:sz w:val="20"/>
          <w:szCs w:val="20"/>
          <w:lang w:val="en-US"/>
        </w:rPr>
        <w:t>Kamchatsky</w:t>
      </w:r>
      <w:proofErr w:type="spellEnd"/>
      <w:r w:rsidRPr="004513E5">
        <w:rPr>
          <w:rFonts w:ascii="Times New Roman" w:hAnsi="Times New Roman" w:cs="Times New Roman"/>
          <w:i/>
          <w:sz w:val="20"/>
          <w:szCs w:val="20"/>
          <w:lang w:val="en-US"/>
        </w:rPr>
        <w:t xml:space="preserve">; </w:t>
      </w:r>
      <w:r w:rsidRPr="004513E5">
        <w:rPr>
          <w:rFonts w:ascii="Times New Roman" w:hAnsi="Times New Roman" w:cs="Times New Roman"/>
          <w:i/>
          <w:sz w:val="20"/>
          <w:szCs w:val="20"/>
          <w:lang w:val="en-US"/>
        </w:rPr>
        <w:br/>
      </w:r>
      <w:r w:rsidRPr="004513E5">
        <w:rPr>
          <w:rFonts w:ascii="Times New Roman" w:eastAsia="Calibri" w:hAnsi="Times New Roman" w:cs="Times New Roman"/>
          <w:i/>
          <w:sz w:val="20"/>
          <w:szCs w:val="20"/>
          <w:vertAlign w:val="superscript"/>
          <w:lang w:val="en-US"/>
        </w:rPr>
        <w:t>2</w:t>
      </w:r>
      <w:r w:rsidRPr="004513E5">
        <w:rPr>
          <w:rFonts w:ascii="Times New Roman" w:eastAsia="Calibri" w:hAnsi="Times New Roman" w:cs="Times New Roman"/>
          <w:i/>
          <w:sz w:val="20"/>
          <w:szCs w:val="20"/>
          <w:lang w:val="en-US"/>
        </w:rPr>
        <w:t>Kamchatka State Technical University, Petropavlovsk-</w:t>
      </w:r>
      <w:proofErr w:type="spellStart"/>
      <w:r w:rsidRPr="004513E5">
        <w:rPr>
          <w:rFonts w:ascii="Times New Roman" w:eastAsia="Calibri" w:hAnsi="Times New Roman" w:cs="Times New Roman"/>
          <w:i/>
          <w:sz w:val="20"/>
          <w:szCs w:val="20"/>
          <w:lang w:val="en-US"/>
        </w:rPr>
        <w:t>Kamchatsky</w:t>
      </w:r>
      <w:proofErr w:type="spellEnd"/>
      <w:r w:rsidRPr="004513E5">
        <w:rPr>
          <w:rFonts w:ascii="Times New Roman" w:eastAsia="Calibri" w:hAnsi="Times New Roman" w:cs="Times New Roman"/>
          <w:i/>
          <w:sz w:val="20"/>
          <w:szCs w:val="20"/>
          <w:lang w:val="en-US"/>
        </w:rPr>
        <w:t>, 683003</w:t>
      </w:r>
    </w:p>
    <w:p w:rsidR="00375067" w:rsidRPr="00FF2189" w:rsidRDefault="00375067" w:rsidP="00375067">
      <w:pPr>
        <w:spacing w:line="100" w:lineRule="atLeast"/>
        <w:jc w:val="center"/>
        <w:rPr>
          <w:rFonts w:ascii="Times New Roman" w:hAnsi="Times New Roman" w:cs="Times New Roman"/>
          <w:bCs/>
          <w:i/>
          <w:sz w:val="20"/>
          <w:szCs w:val="20"/>
          <w:lang w:val="en-US"/>
        </w:rPr>
      </w:pPr>
      <w:r w:rsidRPr="0078679E">
        <w:rPr>
          <w:rFonts w:ascii="Times New Roman" w:hAnsi="Times New Roman" w:cs="Times New Roman"/>
          <w:bCs/>
          <w:i/>
          <w:sz w:val="20"/>
          <w:szCs w:val="20"/>
          <w:lang w:val="en-US"/>
        </w:rPr>
        <w:t>e</w:t>
      </w:r>
      <w:r w:rsidRPr="00FF2189">
        <w:rPr>
          <w:rFonts w:ascii="Times New Roman" w:hAnsi="Times New Roman" w:cs="Times New Roman"/>
          <w:bCs/>
          <w:i/>
          <w:sz w:val="20"/>
          <w:szCs w:val="20"/>
          <w:lang w:val="en-US"/>
        </w:rPr>
        <w:t>-</w:t>
      </w:r>
      <w:r w:rsidRPr="0078679E">
        <w:rPr>
          <w:rFonts w:ascii="Times New Roman" w:hAnsi="Times New Roman" w:cs="Times New Roman"/>
          <w:bCs/>
          <w:i/>
          <w:sz w:val="20"/>
          <w:szCs w:val="20"/>
          <w:lang w:val="en-US"/>
        </w:rPr>
        <w:t>mail</w:t>
      </w:r>
      <w:r w:rsidRPr="00FF2189">
        <w:rPr>
          <w:rFonts w:ascii="Times New Roman" w:hAnsi="Times New Roman" w:cs="Times New Roman"/>
          <w:bCs/>
          <w:i/>
          <w:sz w:val="20"/>
          <w:szCs w:val="20"/>
          <w:lang w:val="en-US"/>
        </w:rPr>
        <w:t xml:space="preserve">: </w:t>
      </w:r>
      <w:r w:rsidRPr="0078679E">
        <w:rPr>
          <w:rFonts w:ascii="Times New Roman" w:eastAsia="Times New Roman" w:hAnsi="Times New Roman" w:cs="Times New Roman"/>
          <w:i/>
          <w:sz w:val="20"/>
          <w:szCs w:val="28"/>
          <w:lang w:val="en-US"/>
        </w:rPr>
        <w:t>Nigtc</w:t>
      </w:r>
      <w:r w:rsidRPr="00FF2189">
        <w:rPr>
          <w:rFonts w:ascii="Times New Roman" w:eastAsia="Times New Roman" w:hAnsi="Times New Roman" w:cs="Times New Roman"/>
          <w:i/>
          <w:sz w:val="20"/>
          <w:szCs w:val="28"/>
          <w:lang w:val="en-US"/>
        </w:rPr>
        <w:t>@</w:t>
      </w:r>
      <w:r w:rsidRPr="0078679E">
        <w:rPr>
          <w:rFonts w:ascii="Times New Roman" w:eastAsia="Times New Roman" w:hAnsi="Times New Roman" w:cs="Times New Roman"/>
          <w:i/>
          <w:sz w:val="20"/>
          <w:szCs w:val="28"/>
          <w:lang w:val="en-US"/>
        </w:rPr>
        <w:t>kgsnet</w:t>
      </w:r>
      <w:r w:rsidRPr="00FF2189">
        <w:rPr>
          <w:rFonts w:ascii="Times New Roman" w:eastAsia="Times New Roman" w:hAnsi="Times New Roman" w:cs="Times New Roman"/>
          <w:i/>
          <w:sz w:val="20"/>
          <w:szCs w:val="28"/>
          <w:lang w:val="en-US"/>
        </w:rPr>
        <w:t>.</w:t>
      </w:r>
      <w:r w:rsidRPr="0078679E">
        <w:rPr>
          <w:rFonts w:ascii="Times New Roman" w:eastAsia="Times New Roman" w:hAnsi="Times New Roman" w:cs="Times New Roman"/>
          <w:i/>
          <w:sz w:val="20"/>
          <w:szCs w:val="28"/>
          <w:lang w:val="en-US"/>
        </w:rPr>
        <w:t>ru</w:t>
      </w:r>
    </w:p>
    <w:p w:rsidR="00375067" w:rsidRPr="00FF2189" w:rsidRDefault="00375067" w:rsidP="00375067">
      <w:pPr>
        <w:shd w:val="clear" w:color="auto" w:fill="FFFFFF"/>
        <w:spacing w:line="100" w:lineRule="atLeast"/>
        <w:ind w:firstLine="567"/>
        <w:jc w:val="center"/>
        <w:rPr>
          <w:rFonts w:ascii="Times New Roman" w:hAnsi="Times New Roman" w:cs="Times New Roman"/>
          <w:b/>
          <w:bCs/>
          <w:lang w:val="en-US"/>
        </w:rPr>
      </w:pPr>
    </w:p>
    <w:p w:rsidR="00375067" w:rsidRPr="004513E5" w:rsidRDefault="004513E5" w:rsidP="00375067">
      <w:pPr>
        <w:shd w:val="clear" w:color="auto" w:fill="FFFFFF"/>
        <w:spacing w:line="100" w:lineRule="atLeast"/>
        <w:jc w:val="center"/>
        <w:rPr>
          <w:rFonts w:ascii="Times New Roman" w:hAnsi="Times New Roman" w:cs="Times New Roman"/>
          <w:b/>
          <w:bCs/>
          <w:lang w:val="en-US"/>
        </w:rPr>
      </w:pPr>
      <w:r w:rsidRPr="004513E5">
        <w:rPr>
          <w:rFonts w:ascii="Times New Roman" w:hAnsi="Times New Roman" w:cs="Times New Roman"/>
          <w:b/>
          <w:lang w:val="en-US"/>
        </w:rPr>
        <w:t xml:space="preserve">CONDITIONING OF NATURAL WATER PURIFICATION AT SEWAGE DISPOSAL PLANTS </w:t>
      </w:r>
      <w:r w:rsidRPr="004513E5">
        <w:rPr>
          <w:rFonts w:ascii="Times New Roman" w:hAnsi="Times New Roman" w:cs="Times New Roman"/>
          <w:b/>
          <w:lang w:val="en-US"/>
        </w:rPr>
        <w:br/>
        <w:t xml:space="preserve">OF MUNICIPAL UNITARY ENTERPRISE “PETROPAVLOVSK WATER UTILITY” </w:t>
      </w:r>
      <w:r w:rsidRPr="004513E5">
        <w:rPr>
          <w:rFonts w:ascii="Times New Roman" w:hAnsi="Times New Roman" w:cs="Times New Roman"/>
          <w:b/>
          <w:lang w:val="en-US"/>
        </w:rPr>
        <w:br/>
        <w:t>WITH NEW GENERATION COAGULANTS AND FLOCCULANTS</w:t>
      </w:r>
    </w:p>
    <w:p w:rsidR="00375067" w:rsidRPr="0078679E" w:rsidRDefault="00375067" w:rsidP="00375067">
      <w:pPr>
        <w:shd w:val="clear" w:color="auto" w:fill="FFFFFF"/>
        <w:ind w:firstLine="397"/>
        <w:jc w:val="both"/>
        <w:rPr>
          <w:rFonts w:ascii="Times New Roman" w:hAnsi="Times New Roman" w:cs="Times New Roman"/>
          <w:lang w:val="en-US"/>
        </w:rPr>
      </w:pPr>
    </w:p>
    <w:p w:rsidR="00375067" w:rsidRPr="0078679E" w:rsidRDefault="00375067" w:rsidP="00375067">
      <w:pPr>
        <w:ind w:firstLine="397"/>
        <w:jc w:val="both"/>
        <w:rPr>
          <w:rFonts w:ascii="Times New Roman" w:hAnsi="Times New Roman" w:cs="Times New Roman"/>
          <w:sz w:val="20"/>
          <w:szCs w:val="20"/>
          <w:lang w:val="en-US"/>
        </w:rPr>
      </w:pPr>
      <w:r w:rsidRPr="0078679E">
        <w:rPr>
          <w:rFonts w:ascii="Times New Roman" w:hAnsi="Times New Roman" w:cs="Times New Roman"/>
          <w:sz w:val="20"/>
          <w:lang w:val="en-US"/>
        </w:rPr>
        <w:t xml:space="preserve">Main problems </w:t>
      </w:r>
      <w:r w:rsidRPr="0078679E">
        <w:rPr>
          <w:rFonts w:ascii="Times New Roman" w:hAnsi="Times New Roman" w:cs="Times New Roman"/>
          <w:sz w:val="20"/>
          <w:szCs w:val="20"/>
          <w:lang w:val="en-US"/>
        </w:rPr>
        <w:t>of</w:t>
      </w:r>
      <w:r w:rsidRPr="0078679E">
        <w:rPr>
          <w:rFonts w:ascii="Times New Roman" w:hAnsi="Times New Roman" w:cs="Times New Roman"/>
          <w:lang w:val="en-US"/>
        </w:rPr>
        <w:t xml:space="preserve"> </w:t>
      </w:r>
      <w:r w:rsidRPr="0078679E">
        <w:rPr>
          <w:rFonts w:ascii="Times New Roman" w:hAnsi="Times New Roman" w:cs="Times New Roman"/>
          <w:sz w:val="20"/>
          <w:lang w:val="en-US"/>
        </w:rPr>
        <w:t>natural water purification with coagulation are described in the article. Results of exper</w:t>
      </w:r>
      <w:r w:rsidRPr="0078679E">
        <w:rPr>
          <w:rFonts w:ascii="Times New Roman" w:hAnsi="Times New Roman" w:cs="Times New Roman"/>
          <w:sz w:val="20"/>
          <w:lang w:val="en-US"/>
        </w:rPr>
        <w:t>i</w:t>
      </w:r>
      <w:r w:rsidRPr="0078679E">
        <w:rPr>
          <w:rFonts w:ascii="Times New Roman" w:hAnsi="Times New Roman" w:cs="Times New Roman"/>
          <w:sz w:val="20"/>
          <w:lang w:val="en-US"/>
        </w:rPr>
        <w:t xml:space="preserve">ments concerning the use of  new generation coagulants for </w:t>
      </w:r>
      <w:r w:rsidRPr="0078679E">
        <w:rPr>
          <w:rFonts w:ascii="Times New Roman" w:hAnsi="Times New Roman" w:cs="Times New Roman"/>
          <w:sz w:val="20"/>
          <w:szCs w:val="20"/>
          <w:lang w:val="en-US"/>
        </w:rPr>
        <w:t>water purification at sewage disposal plants of munic</w:t>
      </w:r>
      <w:r w:rsidRPr="0078679E">
        <w:rPr>
          <w:rFonts w:ascii="Times New Roman" w:hAnsi="Times New Roman" w:cs="Times New Roman"/>
          <w:sz w:val="20"/>
          <w:szCs w:val="20"/>
          <w:lang w:val="en-US"/>
        </w:rPr>
        <w:t>i</w:t>
      </w:r>
      <w:r w:rsidRPr="0078679E">
        <w:rPr>
          <w:rFonts w:ascii="Times New Roman" w:hAnsi="Times New Roman" w:cs="Times New Roman"/>
          <w:sz w:val="20"/>
          <w:szCs w:val="20"/>
          <w:lang w:val="en-US"/>
        </w:rPr>
        <w:t xml:space="preserve">pal unitary enterprise “Petropavlovsk water utility” are given. Problems of natural water purification on the territory of the Russian Federation are given consideration. </w:t>
      </w:r>
    </w:p>
    <w:p w:rsidR="00375067" w:rsidRPr="0078679E" w:rsidRDefault="00375067" w:rsidP="00375067">
      <w:pPr>
        <w:ind w:firstLine="397"/>
        <w:jc w:val="both"/>
        <w:rPr>
          <w:rFonts w:ascii="Times New Roman" w:hAnsi="Times New Roman" w:cs="Times New Roman"/>
          <w:sz w:val="20"/>
          <w:lang w:val="en-US"/>
        </w:rPr>
      </w:pPr>
    </w:p>
    <w:p w:rsidR="00375067" w:rsidRPr="0078679E" w:rsidRDefault="00375067" w:rsidP="004513E5">
      <w:pPr>
        <w:ind w:firstLine="397"/>
        <w:rPr>
          <w:rFonts w:ascii="Times New Roman" w:hAnsi="Times New Roman" w:cs="Times New Roman"/>
          <w:lang w:val="en-US"/>
        </w:rPr>
      </w:pPr>
      <w:r w:rsidRPr="0078679E">
        <w:rPr>
          <w:rFonts w:ascii="Times New Roman" w:hAnsi="Times New Roman" w:cs="Times New Roman"/>
          <w:b/>
          <w:sz w:val="20"/>
          <w:lang w:val="en-US"/>
        </w:rPr>
        <w:t>Key words</w:t>
      </w:r>
      <w:r w:rsidRPr="0078679E">
        <w:rPr>
          <w:rFonts w:ascii="Times New Roman" w:hAnsi="Times New Roman" w:cs="Times New Roman"/>
          <w:sz w:val="20"/>
          <w:lang w:val="en-US"/>
        </w:rPr>
        <w:t xml:space="preserve">: coagulant, </w:t>
      </w:r>
      <w:proofErr w:type="spellStart"/>
      <w:r w:rsidRPr="0078679E">
        <w:rPr>
          <w:rFonts w:ascii="Times New Roman" w:hAnsi="Times New Roman" w:cs="Times New Roman"/>
          <w:sz w:val="20"/>
          <w:lang w:val="en-US"/>
        </w:rPr>
        <w:t>flocculant</w:t>
      </w:r>
      <w:proofErr w:type="spellEnd"/>
      <w:r w:rsidRPr="0078679E">
        <w:rPr>
          <w:rFonts w:ascii="Times New Roman" w:hAnsi="Times New Roman" w:cs="Times New Roman"/>
          <w:sz w:val="20"/>
          <w:lang w:val="en-US"/>
        </w:rPr>
        <w:t>, color of water, turbidity, purification efficiency.</w:t>
      </w: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4513E5" w:rsidRDefault="00375067" w:rsidP="00375067">
      <w:pPr>
        <w:jc w:val="both"/>
        <w:outlineLvl w:val="0"/>
        <w:rPr>
          <w:rFonts w:ascii="Times New Roman" w:hAnsi="Times New Roman" w:cs="Times New Roman"/>
          <w:lang w:val="en-US"/>
        </w:rPr>
      </w:pPr>
      <w:r w:rsidRPr="0078679E">
        <w:rPr>
          <w:rFonts w:ascii="Times New Roman" w:hAnsi="Times New Roman" w:cs="Times New Roman"/>
        </w:rPr>
        <w:t>УДК</w:t>
      </w:r>
      <w:r w:rsidRPr="004513E5">
        <w:rPr>
          <w:rFonts w:ascii="Times New Roman" w:hAnsi="Times New Roman" w:cs="Times New Roman"/>
          <w:lang w:val="en-US"/>
        </w:rPr>
        <w:t xml:space="preserve"> 621.311.11</w:t>
      </w:r>
    </w:p>
    <w:p w:rsidR="00375067" w:rsidRPr="004513E5" w:rsidRDefault="00375067">
      <w:pPr>
        <w:rPr>
          <w:rFonts w:ascii="Times New Roman" w:hAnsi="Times New Roman" w:cs="Times New Roman"/>
          <w:lang w:val="en-US"/>
        </w:rPr>
      </w:pPr>
    </w:p>
    <w:p w:rsidR="00375067" w:rsidRPr="004513E5" w:rsidRDefault="00375067">
      <w:pPr>
        <w:rPr>
          <w:rFonts w:ascii="Times New Roman" w:hAnsi="Times New Roman" w:cs="Times New Roman"/>
          <w:lang w:val="en-US"/>
        </w:rPr>
      </w:pPr>
    </w:p>
    <w:p w:rsidR="00375067" w:rsidRPr="004513E5" w:rsidRDefault="004513E5" w:rsidP="00375067">
      <w:pPr>
        <w:autoSpaceDE w:val="0"/>
        <w:autoSpaceDN w:val="0"/>
        <w:adjustRightInd w:val="0"/>
        <w:spacing w:line="247" w:lineRule="auto"/>
        <w:jc w:val="center"/>
        <w:rPr>
          <w:rFonts w:ascii="Times New Roman" w:eastAsia="Times New Roman" w:hAnsi="Times New Roman" w:cs="Times New Roman"/>
          <w:b/>
          <w:bCs/>
          <w:kern w:val="36"/>
          <w:lang w:val="en-US"/>
        </w:rPr>
      </w:pPr>
      <w:r w:rsidRPr="004513E5">
        <w:rPr>
          <w:rFonts w:ascii="Times New Roman" w:hAnsi="Times New Roman" w:cs="Times New Roman"/>
          <w:b/>
          <w:lang w:val="en-US"/>
        </w:rPr>
        <w:t xml:space="preserve">N.V. </w:t>
      </w:r>
      <w:proofErr w:type="spellStart"/>
      <w:r w:rsidRPr="004513E5">
        <w:rPr>
          <w:rFonts w:ascii="Times New Roman" w:hAnsi="Times New Roman" w:cs="Times New Roman"/>
          <w:b/>
          <w:lang w:val="en-US"/>
        </w:rPr>
        <w:t>Rodimov</w:t>
      </w:r>
      <w:proofErr w:type="spellEnd"/>
    </w:p>
    <w:p w:rsidR="00375067" w:rsidRPr="004513E5" w:rsidRDefault="00375067" w:rsidP="00375067">
      <w:pPr>
        <w:jc w:val="center"/>
        <w:outlineLvl w:val="0"/>
        <w:rPr>
          <w:rFonts w:ascii="Times New Roman" w:eastAsia="Times New Roman" w:hAnsi="Times New Roman" w:cs="Times New Roman"/>
          <w:b/>
          <w:bCs/>
          <w:kern w:val="36"/>
          <w:lang w:val="en-US"/>
        </w:rPr>
      </w:pPr>
    </w:p>
    <w:p w:rsidR="00375067" w:rsidRPr="004513E5" w:rsidRDefault="004513E5" w:rsidP="00375067">
      <w:pPr>
        <w:autoSpaceDE w:val="0"/>
        <w:autoSpaceDN w:val="0"/>
        <w:adjustRightInd w:val="0"/>
        <w:spacing w:line="247" w:lineRule="auto"/>
        <w:jc w:val="center"/>
        <w:rPr>
          <w:rFonts w:ascii="Times New Roman" w:eastAsia="Times New Roman" w:hAnsi="Times New Roman" w:cs="Times New Roman"/>
          <w:bCs/>
          <w:i/>
          <w:kern w:val="36"/>
          <w:sz w:val="20"/>
          <w:szCs w:val="20"/>
          <w:lang w:val="en-US"/>
        </w:rPr>
      </w:pPr>
      <w:r w:rsidRPr="004513E5">
        <w:rPr>
          <w:rFonts w:ascii="Times New Roman" w:hAnsi="Times New Roman" w:cs="Times New Roman"/>
          <w:i/>
          <w:sz w:val="20"/>
          <w:szCs w:val="20"/>
          <w:lang w:val="en-US"/>
        </w:rPr>
        <w:t>Kamchatka State Technical University, Petropavlovsk-</w:t>
      </w:r>
      <w:proofErr w:type="spellStart"/>
      <w:r w:rsidRPr="004513E5">
        <w:rPr>
          <w:rFonts w:ascii="Times New Roman" w:hAnsi="Times New Roman" w:cs="Times New Roman"/>
          <w:i/>
          <w:sz w:val="20"/>
          <w:szCs w:val="20"/>
          <w:lang w:val="en-US"/>
        </w:rPr>
        <w:t>Kamchatsky</w:t>
      </w:r>
      <w:proofErr w:type="spellEnd"/>
      <w:r w:rsidRPr="004513E5">
        <w:rPr>
          <w:rFonts w:ascii="Times New Roman" w:hAnsi="Times New Roman" w:cs="Times New Roman"/>
          <w:i/>
          <w:sz w:val="20"/>
          <w:szCs w:val="20"/>
          <w:lang w:val="en-US"/>
        </w:rPr>
        <w:t>, 683003</w:t>
      </w:r>
    </w:p>
    <w:p w:rsidR="00375067" w:rsidRPr="00FF2189" w:rsidRDefault="00375067" w:rsidP="00375067">
      <w:pPr>
        <w:autoSpaceDE w:val="0"/>
        <w:autoSpaceDN w:val="0"/>
        <w:adjustRightInd w:val="0"/>
        <w:spacing w:line="247" w:lineRule="auto"/>
        <w:jc w:val="center"/>
        <w:rPr>
          <w:rFonts w:ascii="Times New Roman" w:eastAsia="Times New Roman" w:hAnsi="Times New Roman" w:cs="Times New Roman"/>
          <w:bCs/>
          <w:i/>
          <w:kern w:val="36"/>
          <w:sz w:val="20"/>
          <w:szCs w:val="20"/>
          <w:lang w:val="en-US"/>
        </w:rPr>
      </w:pPr>
      <w:r w:rsidRPr="0078679E">
        <w:rPr>
          <w:rFonts w:ascii="Times New Roman" w:eastAsia="Times New Roman" w:hAnsi="Times New Roman" w:cs="Times New Roman"/>
          <w:bCs/>
          <w:i/>
          <w:kern w:val="36"/>
          <w:sz w:val="20"/>
          <w:szCs w:val="20"/>
          <w:lang w:val="en-US"/>
        </w:rPr>
        <w:t>e</w:t>
      </w:r>
      <w:r w:rsidRPr="00FF2189">
        <w:rPr>
          <w:rFonts w:ascii="Times New Roman" w:eastAsia="Times New Roman" w:hAnsi="Times New Roman" w:cs="Times New Roman"/>
          <w:bCs/>
          <w:i/>
          <w:kern w:val="36"/>
          <w:sz w:val="20"/>
          <w:szCs w:val="20"/>
          <w:lang w:val="en-US"/>
        </w:rPr>
        <w:t>-</w:t>
      </w:r>
      <w:r w:rsidRPr="0078679E">
        <w:rPr>
          <w:rFonts w:ascii="Times New Roman" w:eastAsia="Times New Roman" w:hAnsi="Times New Roman" w:cs="Times New Roman"/>
          <w:bCs/>
          <w:i/>
          <w:kern w:val="36"/>
          <w:sz w:val="20"/>
          <w:szCs w:val="20"/>
          <w:lang w:val="en-US"/>
        </w:rPr>
        <w:t>mail</w:t>
      </w:r>
      <w:r w:rsidRPr="00FF2189">
        <w:rPr>
          <w:rFonts w:ascii="Times New Roman" w:eastAsia="Times New Roman" w:hAnsi="Times New Roman" w:cs="Times New Roman"/>
          <w:bCs/>
          <w:i/>
          <w:kern w:val="36"/>
          <w:sz w:val="20"/>
          <w:szCs w:val="20"/>
          <w:lang w:val="en-US"/>
        </w:rPr>
        <w:t xml:space="preserve">: </w:t>
      </w:r>
      <w:r w:rsidRPr="0078679E">
        <w:rPr>
          <w:rFonts w:ascii="Times New Roman" w:eastAsia="Times New Roman" w:hAnsi="Times New Roman" w:cs="Times New Roman"/>
          <w:bCs/>
          <w:i/>
          <w:kern w:val="36"/>
          <w:sz w:val="20"/>
          <w:szCs w:val="20"/>
          <w:lang w:val="en-US"/>
        </w:rPr>
        <w:t>kok</w:t>
      </w:r>
      <w:r w:rsidRPr="00FF2189">
        <w:rPr>
          <w:rFonts w:ascii="Times New Roman" w:eastAsia="Times New Roman" w:hAnsi="Times New Roman" w:cs="Times New Roman"/>
          <w:bCs/>
          <w:i/>
          <w:kern w:val="36"/>
          <w:sz w:val="20"/>
          <w:szCs w:val="20"/>
          <w:lang w:val="en-US"/>
        </w:rPr>
        <w:t>1632</w:t>
      </w:r>
      <w:r w:rsidRPr="0078679E">
        <w:rPr>
          <w:rFonts w:ascii="Times New Roman" w:eastAsia="Times New Roman" w:hAnsi="Times New Roman" w:cs="Times New Roman"/>
          <w:bCs/>
          <w:i/>
          <w:kern w:val="36"/>
          <w:sz w:val="20"/>
          <w:szCs w:val="20"/>
          <w:lang w:val="en-US"/>
        </w:rPr>
        <w:t>kol</w:t>
      </w:r>
      <w:r w:rsidRPr="00FF2189">
        <w:rPr>
          <w:rFonts w:ascii="Times New Roman" w:eastAsia="Times New Roman" w:hAnsi="Times New Roman" w:cs="Times New Roman"/>
          <w:bCs/>
          <w:i/>
          <w:kern w:val="36"/>
          <w:sz w:val="20"/>
          <w:szCs w:val="20"/>
          <w:lang w:val="en-US"/>
        </w:rPr>
        <w:t>@</w:t>
      </w:r>
      <w:r w:rsidRPr="0078679E">
        <w:rPr>
          <w:rFonts w:ascii="Times New Roman" w:eastAsia="Times New Roman" w:hAnsi="Times New Roman" w:cs="Times New Roman"/>
          <w:bCs/>
          <w:i/>
          <w:kern w:val="36"/>
          <w:sz w:val="20"/>
          <w:szCs w:val="20"/>
          <w:lang w:val="en-US"/>
        </w:rPr>
        <w:t>mail</w:t>
      </w:r>
      <w:r w:rsidRPr="00FF2189">
        <w:rPr>
          <w:rFonts w:ascii="Times New Roman" w:eastAsia="Times New Roman" w:hAnsi="Times New Roman" w:cs="Times New Roman"/>
          <w:bCs/>
          <w:i/>
          <w:kern w:val="36"/>
          <w:sz w:val="20"/>
          <w:szCs w:val="20"/>
          <w:lang w:val="en-US"/>
        </w:rPr>
        <w:t>.</w:t>
      </w:r>
      <w:r w:rsidRPr="0078679E">
        <w:rPr>
          <w:rFonts w:ascii="Times New Roman" w:eastAsia="Times New Roman" w:hAnsi="Times New Roman" w:cs="Times New Roman"/>
          <w:bCs/>
          <w:i/>
          <w:kern w:val="36"/>
          <w:sz w:val="20"/>
          <w:szCs w:val="20"/>
          <w:lang w:val="en-US"/>
        </w:rPr>
        <w:t>ru</w:t>
      </w:r>
    </w:p>
    <w:p w:rsidR="00375067" w:rsidRPr="00FF2189" w:rsidRDefault="00375067" w:rsidP="00375067">
      <w:pPr>
        <w:autoSpaceDE w:val="0"/>
        <w:autoSpaceDN w:val="0"/>
        <w:adjustRightInd w:val="0"/>
        <w:spacing w:line="247" w:lineRule="auto"/>
        <w:jc w:val="center"/>
        <w:rPr>
          <w:rFonts w:ascii="Times New Roman" w:eastAsia="Times New Roman" w:hAnsi="Times New Roman" w:cs="Times New Roman"/>
          <w:bCs/>
          <w:kern w:val="36"/>
          <w:lang w:val="en-US"/>
        </w:rPr>
      </w:pPr>
    </w:p>
    <w:p w:rsidR="00375067" w:rsidRPr="004513E5" w:rsidRDefault="004513E5" w:rsidP="00375067">
      <w:pPr>
        <w:autoSpaceDE w:val="0"/>
        <w:autoSpaceDN w:val="0"/>
        <w:adjustRightInd w:val="0"/>
        <w:spacing w:line="247" w:lineRule="auto"/>
        <w:jc w:val="center"/>
        <w:rPr>
          <w:rFonts w:ascii="Times New Roman" w:eastAsia="Times New Roman" w:hAnsi="Times New Roman" w:cs="Times New Roman"/>
          <w:b/>
          <w:bCs/>
          <w:kern w:val="36"/>
          <w:lang w:val="en-US"/>
        </w:rPr>
      </w:pPr>
      <w:r w:rsidRPr="004513E5">
        <w:rPr>
          <w:rFonts w:ascii="Times New Roman" w:hAnsi="Times New Roman" w:cs="Times New Roman"/>
          <w:b/>
          <w:lang w:val="en-US"/>
        </w:rPr>
        <w:t>METHODS OF ENHANCEMENT AND SYSTEM SAFETY OF POWER SUPPLY</w:t>
      </w:r>
    </w:p>
    <w:p w:rsidR="00375067" w:rsidRPr="004513E5" w:rsidRDefault="00375067" w:rsidP="00375067">
      <w:pPr>
        <w:ind w:firstLine="397"/>
        <w:jc w:val="center"/>
        <w:outlineLvl w:val="0"/>
        <w:rPr>
          <w:rFonts w:ascii="Times New Roman" w:eastAsia="Times New Roman" w:hAnsi="Times New Roman" w:cs="Times New Roman"/>
          <w:bCs/>
          <w:kern w:val="36"/>
          <w:lang w:val="en-US"/>
        </w:rPr>
      </w:pPr>
    </w:p>
    <w:p w:rsidR="00375067" w:rsidRPr="0078679E" w:rsidRDefault="00375067" w:rsidP="00375067">
      <w:pPr>
        <w:ind w:firstLine="397"/>
        <w:jc w:val="both"/>
        <w:rPr>
          <w:rFonts w:ascii="Times New Roman" w:hAnsi="Times New Roman" w:cs="Times New Roman"/>
          <w:sz w:val="20"/>
          <w:szCs w:val="20"/>
          <w:lang w:val="en-US"/>
        </w:rPr>
      </w:pPr>
      <w:r w:rsidRPr="0078679E">
        <w:rPr>
          <w:rFonts w:ascii="Times New Roman" w:hAnsi="Times New Roman" w:cs="Times New Roman"/>
          <w:sz w:val="20"/>
          <w:szCs w:val="20"/>
          <w:lang w:val="en-US"/>
        </w:rPr>
        <w:t>Present pattern methods of main substations in town districts are compared in the article. Arguments are given for new pattern method of main substations and evaluation of power load center to decrease adverse effect on co</w:t>
      </w:r>
      <w:r w:rsidRPr="0078679E">
        <w:rPr>
          <w:rFonts w:ascii="Times New Roman" w:hAnsi="Times New Roman" w:cs="Times New Roman"/>
          <w:sz w:val="20"/>
          <w:szCs w:val="20"/>
          <w:lang w:val="en-US"/>
        </w:rPr>
        <w:t>n</w:t>
      </w:r>
      <w:r w:rsidRPr="0078679E">
        <w:rPr>
          <w:rFonts w:ascii="Times New Roman" w:hAnsi="Times New Roman" w:cs="Times New Roman"/>
          <w:sz w:val="20"/>
          <w:szCs w:val="20"/>
          <w:lang w:val="en-US"/>
        </w:rPr>
        <w:t>sumers of feeding voltage such as loss of power, voltage depression, unstable frequency and also unreasonable e</w:t>
      </w:r>
      <w:r w:rsidRPr="0078679E">
        <w:rPr>
          <w:rFonts w:ascii="Times New Roman" w:hAnsi="Times New Roman" w:cs="Times New Roman"/>
          <w:sz w:val="20"/>
          <w:szCs w:val="20"/>
          <w:lang w:val="en-US"/>
        </w:rPr>
        <w:t>x</w:t>
      </w:r>
      <w:r w:rsidRPr="0078679E">
        <w:rPr>
          <w:rFonts w:ascii="Times New Roman" w:hAnsi="Times New Roman" w:cs="Times New Roman"/>
          <w:sz w:val="20"/>
          <w:szCs w:val="20"/>
          <w:lang w:val="en-US"/>
        </w:rPr>
        <w:t>penditure on feeding cable lines going from main substations to consumers are confirmed by mathematical calcul</w:t>
      </w:r>
      <w:r w:rsidRPr="0078679E">
        <w:rPr>
          <w:rFonts w:ascii="Times New Roman" w:hAnsi="Times New Roman" w:cs="Times New Roman"/>
          <w:sz w:val="20"/>
          <w:szCs w:val="20"/>
          <w:lang w:val="en-US"/>
        </w:rPr>
        <w:t>a</w:t>
      </w:r>
      <w:r w:rsidRPr="0078679E">
        <w:rPr>
          <w:rFonts w:ascii="Times New Roman" w:hAnsi="Times New Roman" w:cs="Times New Roman"/>
          <w:sz w:val="20"/>
          <w:szCs w:val="20"/>
          <w:lang w:val="en-US"/>
        </w:rPr>
        <w:t>tions.</w:t>
      </w:r>
    </w:p>
    <w:p w:rsidR="00375067" w:rsidRPr="0078679E" w:rsidRDefault="00375067" w:rsidP="00375067">
      <w:pPr>
        <w:ind w:firstLine="397"/>
        <w:jc w:val="both"/>
        <w:rPr>
          <w:rFonts w:ascii="Times New Roman" w:hAnsi="Times New Roman" w:cs="Times New Roman"/>
          <w:sz w:val="20"/>
          <w:szCs w:val="20"/>
          <w:lang w:val="en-US"/>
        </w:rPr>
      </w:pPr>
    </w:p>
    <w:p w:rsidR="00375067" w:rsidRPr="0078679E" w:rsidRDefault="00375067" w:rsidP="00924785">
      <w:pPr>
        <w:ind w:firstLine="397"/>
        <w:rPr>
          <w:rFonts w:ascii="Times New Roman" w:hAnsi="Times New Roman" w:cs="Times New Roman"/>
          <w:lang w:val="en-US"/>
        </w:rPr>
      </w:pPr>
      <w:r w:rsidRPr="0078679E">
        <w:rPr>
          <w:rFonts w:ascii="Times New Roman" w:hAnsi="Times New Roman" w:cs="Times New Roman"/>
          <w:b/>
          <w:sz w:val="20"/>
          <w:szCs w:val="20"/>
          <w:lang w:val="en-US"/>
        </w:rPr>
        <w:t xml:space="preserve">Key words: </w:t>
      </w:r>
      <w:r w:rsidRPr="0078679E">
        <w:rPr>
          <w:rFonts w:ascii="Times New Roman" w:hAnsi="Times New Roman" w:cs="Times New Roman"/>
          <w:sz w:val="20"/>
          <w:szCs w:val="20"/>
          <w:lang w:val="en-US"/>
        </w:rPr>
        <w:t>power load center, power main substations, power quality.</w:t>
      </w: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FF2189" w:rsidRDefault="00375067" w:rsidP="00375067">
      <w:pPr>
        <w:rPr>
          <w:rFonts w:ascii="Times New Roman" w:hAnsi="Times New Roman" w:cs="Times New Roman"/>
          <w:bCs/>
          <w:lang w:val="en-US"/>
        </w:rPr>
      </w:pPr>
      <w:r w:rsidRPr="0078679E">
        <w:rPr>
          <w:rFonts w:ascii="Times New Roman" w:hAnsi="Times New Roman" w:cs="Times New Roman"/>
          <w:bCs/>
        </w:rPr>
        <w:t>УДК</w:t>
      </w:r>
      <w:r w:rsidRPr="00FF2189">
        <w:rPr>
          <w:rFonts w:ascii="Times New Roman" w:hAnsi="Times New Roman" w:cs="Times New Roman"/>
          <w:bCs/>
          <w:lang w:val="en-US"/>
        </w:rPr>
        <w:t xml:space="preserve"> 621.313.322:629.5</w:t>
      </w:r>
    </w:p>
    <w:p w:rsidR="00375067" w:rsidRPr="00FF2189" w:rsidRDefault="00375067" w:rsidP="00375067">
      <w:pPr>
        <w:rPr>
          <w:rFonts w:ascii="Times New Roman" w:hAnsi="Times New Roman" w:cs="Times New Roman"/>
          <w:b/>
          <w:bCs/>
          <w:highlight w:val="yellow"/>
          <w:lang w:val="en-US"/>
        </w:rPr>
      </w:pPr>
    </w:p>
    <w:p w:rsidR="00375067" w:rsidRPr="004513E5" w:rsidRDefault="004513E5" w:rsidP="00375067">
      <w:pPr>
        <w:contextualSpacing/>
        <w:jc w:val="center"/>
        <w:rPr>
          <w:rFonts w:ascii="Times New Roman" w:eastAsia="Times New Roman" w:hAnsi="Times New Roman" w:cs="Times New Roman"/>
          <w:b/>
          <w:vertAlign w:val="superscript"/>
          <w:lang w:val="en-US"/>
        </w:rPr>
      </w:pPr>
      <w:r w:rsidRPr="004513E5">
        <w:rPr>
          <w:rFonts w:ascii="Times New Roman" w:hAnsi="Times New Roman" w:cs="Times New Roman"/>
          <w:b/>
          <w:lang w:val="en-US"/>
        </w:rPr>
        <w:t xml:space="preserve">S.U. </w:t>
      </w:r>
      <w:proofErr w:type="spellStart"/>
      <w:r w:rsidRPr="004513E5">
        <w:rPr>
          <w:rFonts w:ascii="Times New Roman" w:hAnsi="Times New Roman" w:cs="Times New Roman"/>
          <w:b/>
          <w:lang w:val="en-US"/>
        </w:rPr>
        <w:t>Trudnev</w:t>
      </w:r>
      <w:proofErr w:type="spellEnd"/>
      <w:r w:rsidRPr="004513E5">
        <w:rPr>
          <w:rFonts w:ascii="Times New Roman" w:hAnsi="Times New Roman" w:cs="Times New Roman"/>
          <w:b/>
          <w:lang w:val="en-US"/>
        </w:rPr>
        <w:t xml:space="preserve">, A.A. </w:t>
      </w:r>
      <w:proofErr w:type="spellStart"/>
      <w:r w:rsidRPr="004513E5">
        <w:rPr>
          <w:rFonts w:ascii="Times New Roman" w:hAnsi="Times New Roman" w:cs="Times New Roman"/>
          <w:b/>
          <w:lang w:val="en-US"/>
        </w:rPr>
        <w:t>Marchenko</w:t>
      </w:r>
      <w:proofErr w:type="spellEnd"/>
    </w:p>
    <w:p w:rsidR="00375067" w:rsidRPr="004513E5" w:rsidRDefault="00375067" w:rsidP="00375067">
      <w:pPr>
        <w:contextualSpacing/>
        <w:jc w:val="center"/>
        <w:rPr>
          <w:rFonts w:ascii="Times New Roman" w:eastAsia="Times New Roman" w:hAnsi="Times New Roman" w:cs="Times New Roman"/>
          <w:b/>
          <w:bCs/>
          <w:lang w:val="en-US"/>
        </w:rPr>
      </w:pPr>
    </w:p>
    <w:p w:rsidR="00375067" w:rsidRPr="004513E5" w:rsidRDefault="004513E5" w:rsidP="00375067">
      <w:pPr>
        <w:contextualSpacing/>
        <w:jc w:val="center"/>
        <w:rPr>
          <w:rFonts w:ascii="Times New Roman" w:eastAsia="Times New Roman" w:hAnsi="Times New Roman" w:cs="Times New Roman"/>
          <w:i/>
          <w:iCs/>
          <w:sz w:val="20"/>
          <w:lang w:val="en-US"/>
        </w:rPr>
      </w:pPr>
      <w:r w:rsidRPr="004513E5">
        <w:rPr>
          <w:rFonts w:ascii="Times New Roman" w:hAnsi="Times New Roman" w:cs="Times New Roman"/>
          <w:i/>
          <w:sz w:val="20"/>
          <w:lang w:val="en-US"/>
        </w:rPr>
        <w:t>Kamchatka State Technical University, Petropavlovsk-</w:t>
      </w:r>
      <w:proofErr w:type="spellStart"/>
      <w:r w:rsidRPr="004513E5">
        <w:rPr>
          <w:rFonts w:ascii="Times New Roman" w:hAnsi="Times New Roman" w:cs="Times New Roman"/>
          <w:i/>
          <w:sz w:val="20"/>
          <w:lang w:val="en-US"/>
        </w:rPr>
        <w:t>Kamchatsky</w:t>
      </w:r>
      <w:proofErr w:type="spellEnd"/>
      <w:r w:rsidRPr="004513E5">
        <w:rPr>
          <w:rFonts w:ascii="Times New Roman" w:hAnsi="Times New Roman" w:cs="Times New Roman"/>
          <w:i/>
          <w:sz w:val="20"/>
          <w:lang w:val="en-US"/>
        </w:rPr>
        <w:t>, 683003</w:t>
      </w:r>
      <w:r w:rsidR="00375067" w:rsidRPr="004513E5">
        <w:rPr>
          <w:rFonts w:ascii="Times New Roman" w:eastAsia="Times New Roman" w:hAnsi="Times New Roman" w:cs="Times New Roman"/>
          <w:i/>
          <w:iCs/>
          <w:sz w:val="20"/>
          <w:lang w:val="en-US"/>
        </w:rPr>
        <w:t>;</w:t>
      </w:r>
    </w:p>
    <w:p w:rsidR="00375067" w:rsidRPr="00FF2189" w:rsidRDefault="00375067" w:rsidP="00375067">
      <w:pPr>
        <w:contextualSpacing/>
        <w:jc w:val="center"/>
        <w:rPr>
          <w:rFonts w:ascii="Times New Roman" w:eastAsia="Times New Roman" w:hAnsi="Times New Roman" w:cs="Times New Roman"/>
          <w:i/>
          <w:iCs/>
          <w:sz w:val="20"/>
          <w:lang w:val="en-US"/>
        </w:rPr>
      </w:pPr>
      <w:r w:rsidRPr="0078679E">
        <w:rPr>
          <w:rFonts w:ascii="Times New Roman" w:eastAsia="Times New Roman" w:hAnsi="Times New Roman" w:cs="Times New Roman"/>
          <w:i/>
          <w:iCs/>
          <w:sz w:val="20"/>
          <w:lang w:val="en-US"/>
        </w:rPr>
        <w:t>e</w:t>
      </w:r>
      <w:r w:rsidRPr="00FF2189">
        <w:rPr>
          <w:rFonts w:ascii="Times New Roman" w:eastAsia="Times New Roman" w:hAnsi="Times New Roman" w:cs="Times New Roman"/>
          <w:i/>
          <w:iCs/>
          <w:sz w:val="20"/>
          <w:lang w:val="en-US"/>
        </w:rPr>
        <w:t>-</w:t>
      </w:r>
      <w:r w:rsidRPr="0078679E">
        <w:rPr>
          <w:rFonts w:ascii="Times New Roman" w:eastAsia="Times New Roman" w:hAnsi="Times New Roman" w:cs="Times New Roman"/>
          <w:i/>
          <w:iCs/>
          <w:sz w:val="20"/>
          <w:lang w:val="en-US"/>
        </w:rPr>
        <w:t>mail</w:t>
      </w:r>
      <w:r w:rsidRPr="00FF2189">
        <w:rPr>
          <w:rFonts w:ascii="Times New Roman" w:eastAsia="Times New Roman" w:hAnsi="Times New Roman" w:cs="Times New Roman"/>
          <w:i/>
          <w:iCs/>
          <w:sz w:val="20"/>
          <w:lang w:val="en-US"/>
        </w:rPr>
        <w:t xml:space="preserve">: </w:t>
      </w:r>
      <w:r w:rsidRPr="0078679E">
        <w:rPr>
          <w:rFonts w:ascii="Times New Roman" w:eastAsia="Times New Roman" w:hAnsi="Times New Roman" w:cs="Times New Roman"/>
          <w:i/>
          <w:iCs/>
          <w:sz w:val="20"/>
          <w:lang w:val="en-US"/>
        </w:rPr>
        <w:t>trudnev</w:t>
      </w:r>
      <w:r w:rsidRPr="00FF2189">
        <w:rPr>
          <w:rFonts w:ascii="Times New Roman" w:eastAsia="Times New Roman" w:hAnsi="Times New Roman" w:cs="Times New Roman"/>
          <w:i/>
          <w:iCs/>
          <w:sz w:val="20"/>
          <w:lang w:val="en-US"/>
        </w:rPr>
        <w:t>@</w:t>
      </w:r>
      <w:r w:rsidRPr="0078679E">
        <w:rPr>
          <w:rFonts w:ascii="Times New Roman" w:eastAsia="Times New Roman" w:hAnsi="Times New Roman" w:cs="Times New Roman"/>
          <w:i/>
          <w:iCs/>
          <w:sz w:val="20"/>
          <w:lang w:val="en-US"/>
        </w:rPr>
        <w:t>mail</w:t>
      </w:r>
      <w:r w:rsidRPr="00FF2189">
        <w:rPr>
          <w:rFonts w:ascii="Times New Roman" w:eastAsia="Times New Roman" w:hAnsi="Times New Roman" w:cs="Times New Roman"/>
          <w:i/>
          <w:iCs/>
          <w:sz w:val="20"/>
          <w:lang w:val="en-US"/>
        </w:rPr>
        <w:t>.</w:t>
      </w:r>
      <w:r w:rsidRPr="0078679E">
        <w:rPr>
          <w:rFonts w:ascii="Times New Roman" w:eastAsia="Times New Roman" w:hAnsi="Times New Roman" w:cs="Times New Roman"/>
          <w:i/>
          <w:iCs/>
          <w:sz w:val="20"/>
          <w:lang w:val="en-US"/>
        </w:rPr>
        <w:t>ru</w:t>
      </w:r>
    </w:p>
    <w:p w:rsidR="00375067" w:rsidRPr="00FF2189" w:rsidRDefault="00375067" w:rsidP="00375067">
      <w:pPr>
        <w:contextualSpacing/>
        <w:jc w:val="both"/>
        <w:rPr>
          <w:rFonts w:ascii="Times New Roman" w:eastAsia="Times New Roman" w:hAnsi="Times New Roman" w:cs="Times New Roman"/>
          <w:i/>
          <w:iCs/>
          <w:sz w:val="24"/>
          <w:szCs w:val="24"/>
          <w:highlight w:val="yellow"/>
          <w:lang w:val="en-US"/>
        </w:rPr>
      </w:pPr>
    </w:p>
    <w:p w:rsidR="00375067" w:rsidRPr="004513E5" w:rsidRDefault="004513E5" w:rsidP="00375067">
      <w:pPr>
        <w:contextualSpacing/>
        <w:jc w:val="center"/>
        <w:rPr>
          <w:rFonts w:ascii="Times New Roman" w:hAnsi="Times New Roman" w:cs="Times New Roman"/>
          <w:b/>
          <w:bCs/>
          <w:lang w:val="en-US"/>
        </w:rPr>
      </w:pPr>
      <w:r w:rsidRPr="004513E5">
        <w:rPr>
          <w:rStyle w:val="0pt"/>
          <w:rFonts w:eastAsiaTheme="minorEastAsia"/>
          <w:color w:val="auto"/>
          <w:sz w:val="22"/>
          <w:szCs w:val="22"/>
        </w:rPr>
        <w:t xml:space="preserve">ANALYSIS AND RESEARCH OF PARALLEL OPERATION </w:t>
      </w:r>
      <w:r w:rsidRPr="004513E5">
        <w:rPr>
          <w:rStyle w:val="0pt"/>
          <w:rFonts w:eastAsiaTheme="minorEastAsia"/>
          <w:color w:val="auto"/>
          <w:sz w:val="22"/>
          <w:szCs w:val="22"/>
        </w:rPr>
        <w:br/>
        <w:t>OF SYNCHRONOUS GENERATOR AND STATIC CONVERTER</w:t>
      </w:r>
    </w:p>
    <w:p w:rsidR="00375067" w:rsidRPr="004513E5" w:rsidRDefault="00375067" w:rsidP="00375067">
      <w:pPr>
        <w:contextualSpacing/>
        <w:jc w:val="center"/>
        <w:rPr>
          <w:rFonts w:ascii="Times New Roman" w:eastAsia="Times New Roman" w:hAnsi="Times New Roman" w:cs="Times New Roman"/>
          <w:b/>
          <w:bCs/>
          <w:sz w:val="24"/>
          <w:szCs w:val="24"/>
          <w:highlight w:val="yellow"/>
          <w:lang w:val="en-US"/>
        </w:rPr>
      </w:pPr>
    </w:p>
    <w:p w:rsidR="00375067" w:rsidRPr="0078679E" w:rsidRDefault="00375067" w:rsidP="00375067">
      <w:pPr>
        <w:ind w:firstLine="397"/>
        <w:contextualSpacing/>
        <w:jc w:val="both"/>
        <w:rPr>
          <w:rFonts w:ascii="Times New Roman" w:hAnsi="Times New Roman" w:cs="Times New Roman"/>
          <w:sz w:val="20"/>
          <w:lang w:val="en-US"/>
        </w:rPr>
      </w:pPr>
      <w:r w:rsidRPr="0078679E">
        <w:rPr>
          <w:rFonts w:ascii="Times New Roman" w:hAnsi="Times New Roman" w:cs="Times New Roman"/>
          <w:sz w:val="20"/>
          <w:lang w:val="en-US"/>
        </w:rPr>
        <w:t>The article deals with enhancement of electric power systems. The mathematical model of diesel generator set and static converter is developed. We analyzed the dynamic mode of ship electric power system on the example of the virtual model developed in the program Matlab. The positive effect of the integration of modern static converters in generator sets is detected. The necessity of improving the existing marine plants that will ensure the quality of the output parameters of electrical energy with minimal deviations is reasoned. The efficiency of the implementation of the static converter in the ship's power plant is proved.</w:t>
      </w:r>
    </w:p>
    <w:p w:rsidR="00375067" w:rsidRPr="0078679E" w:rsidRDefault="00375067" w:rsidP="00375067">
      <w:pPr>
        <w:ind w:firstLine="397"/>
        <w:contextualSpacing/>
        <w:jc w:val="both"/>
        <w:rPr>
          <w:rFonts w:ascii="Times New Roman" w:hAnsi="Times New Roman" w:cs="Times New Roman"/>
          <w:sz w:val="20"/>
          <w:lang w:val="en-US"/>
        </w:rPr>
      </w:pPr>
    </w:p>
    <w:p w:rsidR="00375067" w:rsidRPr="0078679E" w:rsidRDefault="00375067" w:rsidP="00375067">
      <w:pPr>
        <w:ind w:firstLine="397"/>
        <w:contextualSpacing/>
        <w:jc w:val="both"/>
        <w:rPr>
          <w:rFonts w:ascii="Times New Roman" w:hAnsi="Times New Roman" w:cs="Times New Roman"/>
          <w:sz w:val="20"/>
          <w:lang w:val="en-US"/>
        </w:rPr>
      </w:pPr>
      <w:r w:rsidRPr="0078679E">
        <w:rPr>
          <w:rFonts w:ascii="Times New Roman" w:hAnsi="Times New Roman" w:cs="Times New Roman"/>
          <w:b/>
          <w:sz w:val="20"/>
          <w:lang w:val="en-US"/>
        </w:rPr>
        <w:t>Key words</w:t>
      </w:r>
      <w:r w:rsidRPr="0078679E">
        <w:rPr>
          <w:rFonts w:ascii="Times New Roman" w:hAnsi="Times New Roman" w:cs="Times New Roman"/>
          <w:sz w:val="20"/>
          <w:lang w:val="en-US"/>
        </w:rPr>
        <w:t>: generator, model, Matlab, loading, diesel.</w:t>
      </w: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78679E" w:rsidRDefault="00375067" w:rsidP="00375067">
      <w:pPr>
        <w:rPr>
          <w:rFonts w:ascii="Times New Roman" w:hAnsi="Times New Roman" w:cs="Times New Roman"/>
          <w:lang w:val="en-US"/>
        </w:rPr>
      </w:pPr>
      <w:r w:rsidRPr="0078679E">
        <w:rPr>
          <w:rFonts w:ascii="Times New Roman" w:hAnsi="Times New Roman" w:cs="Times New Roman"/>
        </w:rPr>
        <w:t>УДК</w:t>
      </w:r>
      <w:r w:rsidRPr="0078679E">
        <w:rPr>
          <w:rFonts w:ascii="Times New Roman" w:hAnsi="Times New Roman" w:cs="Times New Roman"/>
          <w:lang w:val="en-US"/>
        </w:rPr>
        <w:t xml:space="preserve"> 620.193:629.5.023</w:t>
      </w:r>
    </w:p>
    <w:p w:rsidR="00375067" w:rsidRPr="0078679E" w:rsidRDefault="00375067" w:rsidP="00375067">
      <w:pPr>
        <w:rPr>
          <w:rFonts w:ascii="Times New Roman" w:hAnsi="Times New Roman" w:cs="Times New Roman"/>
          <w:lang w:val="en-US"/>
        </w:rPr>
      </w:pPr>
    </w:p>
    <w:p w:rsidR="00375067" w:rsidRPr="004513E5" w:rsidRDefault="004513E5" w:rsidP="00375067">
      <w:pPr>
        <w:jc w:val="center"/>
        <w:rPr>
          <w:rFonts w:ascii="Times New Roman" w:hAnsi="Times New Roman" w:cs="Times New Roman"/>
          <w:b/>
          <w:lang w:val="en-US"/>
        </w:rPr>
      </w:pPr>
      <w:r w:rsidRPr="004513E5">
        <w:rPr>
          <w:rFonts w:ascii="Times New Roman" w:hAnsi="Times New Roman" w:cs="Times New Roman"/>
          <w:b/>
          <w:lang w:val="en-US"/>
        </w:rPr>
        <w:t>V.A. Shvetsov</w:t>
      </w:r>
      <w:r w:rsidRPr="004513E5">
        <w:rPr>
          <w:rFonts w:ascii="Times New Roman" w:hAnsi="Times New Roman" w:cs="Times New Roman"/>
          <w:b/>
          <w:vertAlign w:val="superscript"/>
          <w:lang w:val="en-US"/>
        </w:rPr>
        <w:t>1</w:t>
      </w:r>
      <w:r w:rsidRPr="004513E5">
        <w:rPr>
          <w:rFonts w:ascii="Times New Roman" w:hAnsi="Times New Roman" w:cs="Times New Roman"/>
          <w:b/>
          <w:lang w:val="en-US"/>
        </w:rPr>
        <w:t>, P.A. Belozerov</w:t>
      </w:r>
      <w:r w:rsidRPr="004513E5">
        <w:rPr>
          <w:rFonts w:ascii="Times New Roman" w:hAnsi="Times New Roman" w:cs="Times New Roman"/>
          <w:b/>
          <w:vertAlign w:val="superscript"/>
          <w:lang w:val="en-US"/>
        </w:rPr>
        <w:t>2</w:t>
      </w:r>
      <w:r w:rsidRPr="004513E5">
        <w:rPr>
          <w:rFonts w:ascii="Times New Roman" w:hAnsi="Times New Roman" w:cs="Times New Roman"/>
          <w:b/>
          <w:lang w:val="en-US"/>
        </w:rPr>
        <w:t>, N.V. Adelshina</w:t>
      </w:r>
      <w:r w:rsidRPr="004513E5">
        <w:rPr>
          <w:rFonts w:ascii="Times New Roman" w:hAnsi="Times New Roman" w:cs="Times New Roman"/>
          <w:b/>
          <w:vertAlign w:val="superscript"/>
          <w:lang w:val="en-US"/>
        </w:rPr>
        <w:t>3</w:t>
      </w:r>
      <w:r w:rsidRPr="004513E5">
        <w:rPr>
          <w:rFonts w:ascii="Times New Roman" w:hAnsi="Times New Roman" w:cs="Times New Roman"/>
          <w:b/>
          <w:lang w:val="en-US"/>
        </w:rPr>
        <w:t>, O.A. Belavina</w:t>
      </w:r>
      <w:r w:rsidRPr="004513E5">
        <w:rPr>
          <w:rFonts w:ascii="Times New Roman" w:hAnsi="Times New Roman" w:cs="Times New Roman"/>
          <w:b/>
          <w:vertAlign w:val="superscript"/>
          <w:lang w:val="en-US"/>
        </w:rPr>
        <w:t>1</w:t>
      </w:r>
      <w:r w:rsidRPr="004513E5">
        <w:rPr>
          <w:rFonts w:ascii="Times New Roman" w:hAnsi="Times New Roman" w:cs="Times New Roman"/>
          <w:b/>
          <w:lang w:val="en-US"/>
        </w:rPr>
        <w:t xml:space="preserve">, </w:t>
      </w:r>
      <w:r w:rsidRPr="004513E5">
        <w:rPr>
          <w:rFonts w:ascii="Times New Roman" w:hAnsi="Times New Roman" w:cs="Times New Roman"/>
          <w:b/>
          <w:lang w:val="en-US"/>
        </w:rPr>
        <w:br/>
        <w:t>O.E. Petrenko</w:t>
      </w:r>
      <w:r w:rsidRPr="004513E5">
        <w:rPr>
          <w:rFonts w:ascii="Times New Roman" w:hAnsi="Times New Roman" w:cs="Times New Roman"/>
          <w:b/>
          <w:vertAlign w:val="superscript"/>
          <w:lang w:val="en-US"/>
        </w:rPr>
        <w:t>1</w:t>
      </w:r>
      <w:r w:rsidRPr="004513E5">
        <w:rPr>
          <w:rFonts w:ascii="Times New Roman" w:hAnsi="Times New Roman" w:cs="Times New Roman"/>
          <w:b/>
          <w:lang w:val="en-US"/>
        </w:rPr>
        <w:t>, D.V. Shunkin</w:t>
      </w:r>
      <w:r w:rsidRPr="004513E5">
        <w:rPr>
          <w:rFonts w:ascii="Times New Roman" w:hAnsi="Times New Roman" w:cs="Times New Roman"/>
          <w:b/>
          <w:vertAlign w:val="superscript"/>
          <w:lang w:val="en-US"/>
        </w:rPr>
        <w:t>1</w:t>
      </w:r>
      <w:r w:rsidRPr="004513E5">
        <w:rPr>
          <w:rFonts w:ascii="Times New Roman" w:hAnsi="Times New Roman" w:cs="Times New Roman"/>
          <w:b/>
          <w:lang w:val="en-US"/>
        </w:rPr>
        <w:t>, V.V. Kirnosenko</w:t>
      </w:r>
      <w:r w:rsidRPr="004513E5">
        <w:rPr>
          <w:rFonts w:ascii="Times New Roman" w:hAnsi="Times New Roman" w:cs="Times New Roman"/>
          <w:b/>
          <w:vertAlign w:val="superscript"/>
          <w:lang w:val="en-US"/>
        </w:rPr>
        <w:t>4</w:t>
      </w:r>
    </w:p>
    <w:p w:rsidR="00375067" w:rsidRPr="0078679E" w:rsidRDefault="00375067" w:rsidP="00375067">
      <w:pPr>
        <w:jc w:val="center"/>
        <w:rPr>
          <w:rFonts w:ascii="Times New Roman" w:hAnsi="Times New Roman" w:cs="Times New Roman"/>
          <w:b/>
          <w:lang w:val="en-US"/>
        </w:rPr>
      </w:pPr>
    </w:p>
    <w:p w:rsidR="00375067" w:rsidRPr="004513E5" w:rsidRDefault="004513E5" w:rsidP="00375067">
      <w:pPr>
        <w:jc w:val="center"/>
        <w:rPr>
          <w:rFonts w:ascii="Times New Roman" w:hAnsi="Times New Roman" w:cs="Times New Roman"/>
          <w:b/>
          <w:i/>
          <w:sz w:val="20"/>
          <w:szCs w:val="20"/>
          <w:lang w:val="en-US"/>
        </w:rPr>
      </w:pPr>
      <w:r w:rsidRPr="004513E5">
        <w:rPr>
          <w:rFonts w:ascii="Times New Roman" w:hAnsi="Times New Roman" w:cs="Times New Roman"/>
          <w:i/>
          <w:sz w:val="20"/>
          <w:szCs w:val="20"/>
          <w:vertAlign w:val="superscript"/>
          <w:lang w:val="en-US"/>
        </w:rPr>
        <w:t>1</w:t>
      </w:r>
      <w:r w:rsidRPr="004513E5">
        <w:rPr>
          <w:rFonts w:ascii="Times New Roman" w:hAnsi="Times New Roman" w:cs="Times New Roman"/>
          <w:i/>
          <w:sz w:val="20"/>
          <w:szCs w:val="20"/>
          <w:lang w:val="en-US"/>
        </w:rPr>
        <w:t>Kamchatka State Technical University, Petropavlovsk-</w:t>
      </w:r>
      <w:proofErr w:type="spellStart"/>
      <w:r w:rsidRPr="004513E5">
        <w:rPr>
          <w:rFonts w:ascii="Times New Roman" w:hAnsi="Times New Roman" w:cs="Times New Roman"/>
          <w:i/>
          <w:sz w:val="20"/>
          <w:szCs w:val="20"/>
          <w:lang w:val="en-US"/>
        </w:rPr>
        <w:t>Kamchatsky</w:t>
      </w:r>
      <w:proofErr w:type="spellEnd"/>
      <w:r w:rsidRPr="004513E5">
        <w:rPr>
          <w:rFonts w:ascii="Times New Roman" w:hAnsi="Times New Roman" w:cs="Times New Roman"/>
          <w:i/>
          <w:sz w:val="20"/>
          <w:szCs w:val="20"/>
          <w:lang w:val="en-US"/>
        </w:rPr>
        <w:t>, 683003;</w:t>
      </w:r>
      <w:r w:rsidRPr="004513E5">
        <w:rPr>
          <w:rFonts w:ascii="Times New Roman" w:hAnsi="Times New Roman" w:cs="Times New Roman"/>
          <w:i/>
          <w:sz w:val="20"/>
          <w:szCs w:val="20"/>
          <w:lang w:val="en-US"/>
        </w:rPr>
        <w:br/>
      </w:r>
      <w:r w:rsidRPr="004513E5">
        <w:rPr>
          <w:rFonts w:ascii="Times New Roman" w:hAnsi="Times New Roman" w:cs="Times New Roman"/>
          <w:b/>
          <w:i/>
          <w:sz w:val="20"/>
          <w:szCs w:val="20"/>
          <w:vertAlign w:val="superscript"/>
          <w:lang w:val="en-US"/>
        </w:rPr>
        <w:t>2</w:t>
      </w:r>
      <w:r w:rsidRPr="004513E5">
        <w:rPr>
          <w:rFonts w:ascii="Times New Roman" w:hAnsi="Times New Roman" w:cs="Times New Roman"/>
          <w:i/>
          <w:sz w:val="20"/>
          <w:szCs w:val="20"/>
          <w:lang w:val="en-US"/>
        </w:rPr>
        <w:t>Russian Military Department</w:t>
      </w:r>
      <w:r w:rsidRPr="004513E5">
        <w:rPr>
          <w:rFonts w:ascii="Times New Roman" w:hAnsi="Times New Roman" w:cs="Times New Roman"/>
          <w:b/>
          <w:i/>
          <w:sz w:val="20"/>
          <w:szCs w:val="20"/>
          <w:lang w:val="en-US"/>
        </w:rPr>
        <w:t xml:space="preserve">, </w:t>
      </w:r>
      <w:r w:rsidRPr="004513E5">
        <w:rPr>
          <w:rFonts w:ascii="Times New Roman" w:hAnsi="Times New Roman" w:cs="Times New Roman"/>
          <w:i/>
          <w:sz w:val="20"/>
          <w:szCs w:val="20"/>
          <w:lang w:val="en-US"/>
        </w:rPr>
        <w:t>Petropavlovsk-</w:t>
      </w:r>
      <w:proofErr w:type="spellStart"/>
      <w:r w:rsidRPr="004513E5">
        <w:rPr>
          <w:rFonts w:ascii="Times New Roman" w:hAnsi="Times New Roman" w:cs="Times New Roman"/>
          <w:i/>
          <w:sz w:val="20"/>
          <w:szCs w:val="20"/>
          <w:lang w:val="en-US"/>
        </w:rPr>
        <w:t>Kamchatsky</w:t>
      </w:r>
      <w:proofErr w:type="spellEnd"/>
      <w:r w:rsidRPr="004513E5">
        <w:rPr>
          <w:rFonts w:ascii="Times New Roman" w:hAnsi="Times New Roman" w:cs="Times New Roman"/>
          <w:i/>
          <w:sz w:val="20"/>
          <w:szCs w:val="20"/>
          <w:lang w:val="en-US"/>
        </w:rPr>
        <w:t>;</w:t>
      </w:r>
      <w:r w:rsidRPr="004513E5">
        <w:rPr>
          <w:rFonts w:ascii="Times New Roman" w:hAnsi="Times New Roman" w:cs="Times New Roman"/>
          <w:i/>
          <w:sz w:val="20"/>
          <w:szCs w:val="20"/>
          <w:lang w:val="en-US"/>
        </w:rPr>
        <w:br/>
      </w:r>
      <w:r w:rsidRPr="004513E5">
        <w:rPr>
          <w:rFonts w:ascii="Times New Roman" w:hAnsi="Times New Roman" w:cs="Times New Roman"/>
          <w:i/>
          <w:sz w:val="20"/>
          <w:szCs w:val="20"/>
          <w:vertAlign w:val="superscript"/>
          <w:lang w:val="en-US"/>
        </w:rPr>
        <w:t>3</w:t>
      </w:r>
      <w:r w:rsidRPr="004513E5">
        <w:rPr>
          <w:rFonts w:ascii="Times New Roman" w:eastAsia="Times New Roman" w:hAnsi="Times New Roman" w:cs="Times New Roman"/>
          <w:i/>
          <w:sz w:val="20"/>
          <w:szCs w:val="20"/>
          <w:lang w:val="en-US"/>
        </w:rPr>
        <w:t xml:space="preserve">Military-eastern region of Russian Military Department, </w:t>
      </w:r>
      <w:r w:rsidRPr="004513E5">
        <w:rPr>
          <w:rFonts w:ascii="Times New Roman" w:hAnsi="Times New Roman" w:cs="Times New Roman"/>
          <w:i/>
          <w:sz w:val="20"/>
          <w:szCs w:val="20"/>
          <w:lang w:val="en-US"/>
        </w:rPr>
        <w:t>Petropavlovsk-</w:t>
      </w:r>
      <w:proofErr w:type="spellStart"/>
      <w:r w:rsidRPr="004513E5">
        <w:rPr>
          <w:rFonts w:ascii="Times New Roman" w:hAnsi="Times New Roman" w:cs="Times New Roman"/>
          <w:i/>
          <w:sz w:val="20"/>
          <w:szCs w:val="20"/>
          <w:lang w:val="en-US"/>
        </w:rPr>
        <w:t>Kamchatsky</w:t>
      </w:r>
      <w:proofErr w:type="spellEnd"/>
      <w:r w:rsidRPr="004513E5">
        <w:rPr>
          <w:rFonts w:ascii="Times New Roman" w:hAnsi="Times New Roman" w:cs="Times New Roman"/>
          <w:i/>
          <w:sz w:val="20"/>
          <w:szCs w:val="20"/>
          <w:lang w:val="en-US"/>
        </w:rPr>
        <w:t xml:space="preserve">, 683000; </w:t>
      </w:r>
      <w:r w:rsidRPr="004513E5">
        <w:rPr>
          <w:rFonts w:ascii="Times New Roman" w:hAnsi="Times New Roman" w:cs="Times New Roman"/>
          <w:i/>
          <w:sz w:val="20"/>
          <w:szCs w:val="20"/>
          <w:lang w:val="en-US"/>
        </w:rPr>
        <w:br/>
      </w:r>
      <w:r w:rsidRPr="004513E5">
        <w:rPr>
          <w:rFonts w:ascii="Times New Roman" w:hAnsi="Times New Roman" w:cs="Times New Roman"/>
          <w:i/>
          <w:sz w:val="20"/>
          <w:szCs w:val="20"/>
          <w:vertAlign w:val="superscript"/>
          <w:lang w:val="en-US"/>
        </w:rPr>
        <w:t>4</w:t>
      </w:r>
      <w:r w:rsidRPr="004513E5">
        <w:rPr>
          <w:rFonts w:ascii="Times New Roman" w:eastAsia="Times New Roman" w:hAnsi="Times New Roman" w:cs="Times New Roman"/>
          <w:i/>
          <w:sz w:val="20"/>
          <w:szCs w:val="20"/>
          <w:lang w:val="en-US"/>
        </w:rPr>
        <w:t>Open joint-stock company «</w:t>
      </w:r>
      <w:proofErr w:type="spellStart"/>
      <w:r w:rsidRPr="004513E5">
        <w:rPr>
          <w:rFonts w:ascii="Times New Roman" w:eastAsia="Times New Roman" w:hAnsi="Times New Roman" w:cs="Times New Roman"/>
          <w:i/>
          <w:sz w:val="20"/>
          <w:szCs w:val="20"/>
        </w:rPr>
        <w:t>Ка</w:t>
      </w:r>
      <w:r w:rsidRPr="004513E5">
        <w:rPr>
          <w:rFonts w:ascii="Times New Roman" w:eastAsia="Times New Roman" w:hAnsi="Times New Roman" w:cs="Times New Roman"/>
          <w:i/>
          <w:sz w:val="20"/>
          <w:szCs w:val="20"/>
          <w:lang w:val="en-US"/>
        </w:rPr>
        <w:t>mchatskenergo</w:t>
      </w:r>
      <w:proofErr w:type="spellEnd"/>
      <w:r w:rsidRPr="004513E5">
        <w:rPr>
          <w:rFonts w:ascii="Times New Roman" w:eastAsia="Times New Roman" w:hAnsi="Times New Roman" w:cs="Times New Roman"/>
          <w:i/>
          <w:sz w:val="20"/>
          <w:szCs w:val="20"/>
          <w:lang w:val="en-US"/>
        </w:rPr>
        <w:t xml:space="preserve">», </w:t>
      </w:r>
      <w:r w:rsidRPr="004513E5">
        <w:rPr>
          <w:rFonts w:ascii="Times New Roman" w:hAnsi="Times New Roman" w:cs="Times New Roman"/>
          <w:i/>
          <w:sz w:val="20"/>
          <w:szCs w:val="20"/>
          <w:lang w:val="en-US"/>
        </w:rPr>
        <w:t>Petropavlovsk-</w:t>
      </w:r>
      <w:proofErr w:type="spellStart"/>
      <w:r w:rsidRPr="004513E5">
        <w:rPr>
          <w:rFonts w:ascii="Times New Roman" w:hAnsi="Times New Roman" w:cs="Times New Roman"/>
          <w:i/>
          <w:sz w:val="20"/>
          <w:szCs w:val="20"/>
          <w:lang w:val="en-US"/>
        </w:rPr>
        <w:t>Kamchatsky</w:t>
      </w:r>
      <w:proofErr w:type="spellEnd"/>
      <w:r w:rsidRPr="004513E5">
        <w:rPr>
          <w:rFonts w:ascii="Times New Roman" w:hAnsi="Times New Roman" w:cs="Times New Roman"/>
          <w:i/>
          <w:sz w:val="20"/>
          <w:szCs w:val="20"/>
          <w:lang w:val="en-US"/>
        </w:rPr>
        <w:t>, 683030</w:t>
      </w:r>
    </w:p>
    <w:p w:rsidR="00375067" w:rsidRPr="00FF2189" w:rsidRDefault="00375067" w:rsidP="00375067">
      <w:pPr>
        <w:jc w:val="center"/>
        <w:rPr>
          <w:rFonts w:ascii="Times New Roman" w:hAnsi="Times New Roman" w:cs="Times New Roman"/>
          <w:i/>
          <w:sz w:val="20"/>
          <w:szCs w:val="20"/>
          <w:lang w:val="en-US"/>
        </w:rPr>
      </w:pPr>
      <w:r w:rsidRPr="004513E5">
        <w:rPr>
          <w:rFonts w:ascii="Times New Roman" w:hAnsi="Times New Roman" w:cs="Times New Roman"/>
          <w:i/>
          <w:sz w:val="20"/>
          <w:szCs w:val="20"/>
          <w:lang w:val="en-US"/>
        </w:rPr>
        <w:t>e</w:t>
      </w:r>
      <w:r w:rsidRPr="00FF2189">
        <w:rPr>
          <w:rFonts w:ascii="Times New Roman" w:hAnsi="Times New Roman" w:cs="Times New Roman"/>
          <w:i/>
          <w:sz w:val="20"/>
          <w:szCs w:val="20"/>
          <w:lang w:val="en-US"/>
        </w:rPr>
        <w:t>-</w:t>
      </w:r>
      <w:r w:rsidRPr="004513E5">
        <w:rPr>
          <w:rFonts w:ascii="Times New Roman" w:hAnsi="Times New Roman" w:cs="Times New Roman"/>
          <w:i/>
          <w:sz w:val="20"/>
          <w:szCs w:val="20"/>
          <w:lang w:val="en-US"/>
        </w:rPr>
        <w:t>mail</w:t>
      </w:r>
      <w:r w:rsidRPr="00FF2189">
        <w:rPr>
          <w:rFonts w:ascii="Times New Roman" w:hAnsi="Times New Roman" w:cs="Times New Roman"/>
          <w:i/>
          <w:sz w:val="20"/>
          <w:szCs w:val="20"/>
          <w:lang w:val="en-US"/>
        </w:rPr>
        <w:t xml:space="preserve">: </w:t>
      </w:r>
      <w:hyperlink r:id="rId5" w:history="1">
        <w:r w:rsidRPr="004513E5">
          <w:rPr>
            <w:rStyle w:val="a3"/>
            <w:rFonts w:ascii="Times New Roman" w:hAnsi="Times New Roman" w:cs="Times New Roman"/>
            <w:i/>
            <w:color w:val="auto"/>
            <w:sz w:val="20"/>
            <w:szCs w:val="20"/>
            <w:u w:val="none"/>
            <w:lang w:val="en-US"/>
          </w:rPr>
          <w:t>oni</w:t>
        </w:r>
        <w:r w:rsidRPr="00FF2189">
          <w:rPr>
            <w:rStyle w:val="a3"/>
            <w:rFonts w:ascii="Times New Roman" w:hAnsi="Times New Roman" w:cs="Times New Roman"/>
            <w:i/>
            <w:color w:val="auto"/>
            <w:sz w:val="20"/>
            <w:szCs w:val="20"/>
            <w:u w:val="none"/>
            <w:lang w:val="en-US"/>
          </w:rPr>
          <w:t>@</w:t>
        </w:r>
        <w:r w:rsidRPr="004513E5">
          <w:rPr>
            <w:rStyle w:val="a3"/>
            <w:rFonts w:ascii="Times New Roman" w:hAnsi="Times New Roman" w:cs="Times New Roman"/>
            <w:i/>
            <w:color w:val="auto"/>
            <w:sz w:val="20"/>
            <w:szCs w:val="20"/>
            <w:u w:val="none"/>
            <w:lang w:val="en-US"/>
          </w:rPr>
          <w:t>kamchatgtu</w:t>
        </w:r>
        <w:r w:rsidRPr="00FF2189">
          <w:rPr>
            <w:rStyle w:val="a3"/>
            <w:rFonts w:ascii="Times New Roman" w:hAnsi="Times New Roman" w:cs="Times New Roman"/>
            <w:i/>
            <w:color w:val="auto"/>
            <w:sz w:val="20"/>
            <w:szCs w:val="20"/>
            <w:u w:val="none"/>
            <w:lang w:val="en-US"/>
          </w:rPr>
          <w:t>.</w:t>
        </w:r>
        <w:r w:rsidRPr="004513E5">
          <w:rPr>
            <w:rStyle w:val="a3"/>
            <w:rFonts w:ascii="Times New Roman" w:hAnsi="Times New Roman" w:cs="Times New Roman"/>
            <w:i/>
            <w:color w:val="auto"/>
            <w:sz w:val="20"/>
            <w:szCs w:val="20"/>
            <w:u w:val="none"/>
            <w:lang w:val="en-US"/>
          </w:rPr>
          <w:t>ru</w:t>
        </w:r>
      </w:hyperlink>
    </w:p>
    <w:p w:rsidR="00375067" w:rsidRPr="00FF2189" w:rsidRDefault="00375067" w:rsidP="00375067">
      <w:pPr>
        <w:jc w:val="center"/>
        <w:rPr>
          <w:rFonts w:ascii="Times New Roman" w:hAnsi="Times New Roman" w:cs="Times New Roman"/>
          <w:i/>
          <w:sz w:val="20"/>
          <w:lang w:val="en-US"/>
        </w:rPr>
      </w:pPr>
    </w:p>
    <w:p w:rsidR="00375067" w:rsidRPr="004513E5" w:rsidRDefault="004513E5" w:rsidP="00375067">
      <w:pPr>
        <w:autoSpaceDE w:val="0"/>
        <w:autoSpaceDN w:val="0"/>
        <w:adjustRightInd w:val="0"/>
        <w:jc w:val="center"/>
        <w:rPr>
          <w:rFonts w:ascii="Times New Roman" w:hAnsi="Times New Roman" w:cs="Times New Roman"/>
          <w:b/>
          <w:lang w:val="en-US"/>
        </w:rPr>
      </w:pPr>
      <w:r w:rsidRPr="004513E5">
        <w:rPr>
          <w:rFonts w:ascii="Times New Roman" w:hAnsi="Times New Roman" w:cs="Times New Roman"/>
          <w:b/>
          <w:lang w:val="en-US"/>
        </w:rPr>
        <w:t xml:space="preserve">IMPACT OF OPERATOR’S QUALIFICATION ON RESULTS </w:t>
      </w:r>
      <w:r w:rsidRPr="004513E5">
        <w:rPr>
          <w:rFonts w:ascii="Times New Roman" w:hAnsi="Times New Roman" w:cs="Times New Roman"/>
          <w:b/>
          <w:lang w:val="en-US"/>
        </w:rPr>
        <w:br/>
        <w:t xml:space="preserve">OF PROTECTIVE POTENTIAL MEASUREMENTS OF STEEL HULLS </w:t>
      </w:r>
      <w:r w:rsidRPr="004513E5">
        <w:rPr>
          <w:rFonts w:ascii="Times New Roman" w:hAnsi="Times New Roman" w:cs="Times New Roman"/>
          <w:b/>
          <w:lang w:val="en-US"/>
        </w:rPr>
        <w:br/>
        <w:t>OF VESSELS AND SHIPS</w:t>
      </w:r>
    </w:p>
    <w:p w:rsidR="00375067" w:rsidRPr="004513E5" w:rsidRDefault="00375067" w:rsidP="00375067">
      <w:pPr>
        <w:autoSpaceDE w:val="0"/>
        <w:autoSpaceDN w:val="0"/>
        <w:adjustRightInd w:val="0"/>
        <w:ind w:firstLine="709"/>
        <w:rPr>
          <w:rFonts w:ascii="Times New Roman" w:hAnsi="Times New Roman" w:cs="Times New Roman"/>
          <w:lang w:val="en-US"/>
        </w:rPr>
      </w:pPr>
    </w:p>
    <w:p w:rsidR="00375067" w:rsidRPr="0078679E" w:rsidRDefault="00375067" w:rsidP="00375067">
      <w:pPr>
        <w:ind w:firstLine="397"/>
        <w:jc w:val="both"/>
        <w:rPr>
          <w:rFonts w:ascii="Times New Roman" w:hAnsi="Times New Roman" w:cs="Times New Roman"/>
          <w:sz w:val="20"/>
          <w:szCs w:val="20"/>
          <w:lang w:val="en-US"/>
        </w:rPr>
      </w:pPr>
      <w:r w:rsidRPr="0078679E">
        <w:rPr>
          <w:rFonts w:ascii="Times New Roman" w:hAnsi="Times New Roman" w:cs="Times New Roman"/>
          <w:sz w:val="20"/>
          <w:szCs w:val="20"/>
          <w:lang w:val="en-US"/>
        </w:rPr>
        <w:t>According to State Standard 9.056-75 during maintenance of hull protection systems from corrosion it is nece</w:t>
      </w:r>
      <w:r w:rsidRPr="0078679E">
        <w:rPr>
          <w:rFonts w:ascii="Times New Roman" w:hAnsi="Times New Roman" w:cs="Times New Roman"/>
          <w:sz w:val="20"/>
          <w:szCs w:val="20"/>
          <w:lang w:val="en-US"/>
        </w:rPr>
        <w:t>s</w:t>
      </w:r>
      <w:r w:rsidRPr="0078679E">
        <w:rPr>
          <w:rFonts w:ascii="Times New Roman" w:hAnsi="Times New Roman" w:cs="Times New Roman"/>
          <w:sz w:val="20"/>
          <w:szCs w:val="20"/>
          <w:lang w:val="en-US"/>
        </w:rPr>
        <w:t>sary to measure ship hull potential periodically. But ships and vessels crew don’t perform this duty. One of the re</w:t>
      </w:r>
      <w:r w:rsidRPr="0078679E">
        <w:rPr>
          <w:rFonts w:ascii="Times New Roman" w:hAnsi="Times New Roman" w:cs="Times New Roman"/>
          <w:sz w:val="20"/>
          <w:szCs w:val="20"/>
          <w:lang w:val="en-US"/>
        </w:rPr>
        <w:t>a</w:t>
      </w:r>
      <w:r w:rsidRPr="0078679E">
        <w:rPr>
          <w:rFonts w:ascii="Times New Roman" w:hAnsi="Times New Roman" w:cs="Times New Roman"/>
          <w:sz w:val="20"/>
          <w:szCs w:val="20"/>
          <w:lang w:val="en-US"/>
        </w:rPr>
        <w:t>sons they don’t do it is the absence of qualified specialists-operators onboard the ships. Research aim is to find out if crew members with different qualification level can measure protective potential of steel hulls of vessels and ships. To achieve this goal we made planned experiments and necessary mathematical-statistical calculations. In the result of research we stated that potential measurements can be done with the use of the method offered by the authors by any operator regardless of his qualification. At the same time measurements results are characterized by high metr</w:t>
      </w:r>
      <w:r w:rsidRPr="0078679E">
        <w:rPr>
          <w:rFonts w:ascii="Times New Roman" w:hAnsi="Times New Roman" w:cs="Times New Roman"/>
          <w:sz w:val="20"/>
          <w:szCs w:val="20"/>
          <w:lang w:val="en-US"/>
        </w:rPr>
        <w:t>o</w:t>
      </w:r>
      <w:r w:rsidRPr="0078679E">
        <w:rPr>
          <w:rFonts w:ascii="Times New Roman" w:hAnsi="Times New Roman" w:cs="Times New Roman"/>
          <w:sz w:val="20"/>
          <w:szCs w:val="20"/>
          <w:lang w:val="en-US"/>
        </w:rPr>
        <w:t>logical characteristics.</w:t>
      </w:r>
    </w:p>
    <w:p w:rsidR="00375067" w:rsidRPr="0078679E" w:rsidRDefault="00375067" w:rsidP="00375067">
      <w:pPr>
        <w:ind w:firstLine="397"/>
        <w:jc w:val="both"/>
        <w:rPr>
          <w:rFonts w:ascii="Times New Roman" w:hAnsi="Times New Roman" w:cs="Times New Roman"/>
          <w:sz w:val="20"/>
          <w:szCs w:val="20"/>
          <w:lang w:val="en-US"/>
        </w:rPr>
      </w:pPr>
    </w:p>
    <w:p w:rsidR="00375067" w:rsidRPr="0078679E" w:rsidRDefault="00375067" w:rsidP="00375067">
      <w:pPr>
        <w:ind w:firstLine="397"/>
        <w:jc w:val="both"/>
        <w:rPr>
          <w:rFonts w:ascii="Times New Roman" w:hAnsi="Times New Roman" w:cs="Times New Roman"/>
          <w:sz w:val="20"/>
          <w:lang w:val="en-US"/>
        </w:rPr>
      </w:pPr>
      <w:r w:rsidRPr="0078679E">
        <w:rPr>
          <w:rFonts w:ascii="Times New Roman" w:hAnsi="Times New Roman" w:cs="Times New Roman"/>
          <w:b/>
          <w:sz w:val="20"/>
          <w:szCs w:val="20"/>
          <w:lang w:val="en-US"/>
        </w:rPr>
        <w:t>Key words:</w:t>
      </w:r>
      <w:r w:rsidR="0042424F">
        <w:rPr>
          <w:rFonts w:ascii="Times New Roman" w:hAnsi="Times New Roman" w:cs="Times New Roman"/>
          <w:sz w:val="20"/>
          <w:szCs w:val="20"/>
          <w:lang w:val="en-US"/>
        </w:rPr>
        <w:t xml:space="preserve"> corrosion of  vessels and ship</w:t>
      </w:r>
      <w:r w:rsidRPr="0078679E">
        <w:rPr>
          <w:rFonts w:ascii="Times New Roman" w:hAnsi="Times New Roman" w:cs="Times New Roman"/>
          <w:sz w:val="20"/>
          <w:szCs w:val="20"/>
          <w:lang w:val="en-US"/>
        </w:rPr>
        <w:t>s</w:t>
      </w:r>
      <w:r w:rsidR="0042424F" w:rsidRPr="0042424F">
        <w:rPr>
          <w:rFonts w:ascii="Times New Roman" w:hAnsi="Times New Roman" w:cs="Times New Roman"/>
          <w:sz w:val="20"/>
          <w:szCs w:val="20"/>
          <w:lang w:val="en-US"/>
        </w:rPr>
        <w:t xml:space="preserve"> </w:t>
      </w:r>
      <w:r w:rsidRPr="0078679E">
        <w:rPr>
          <w:rFonts w:ascii="Times New Roman" w:hAnsi="Times New Roman" w:cs="Times New Roman"/>
          <w:sz w:val="20"/>
          <w:szCs w:val="20"/>
          <w:lang w:val="en-US"/>
        </w:rPr>
        <w:t>steel hulls, electrochemical protection of ship hull from corrosion, measurements  of protective potential of ship hull, comparison electrode, method of potential measurement of ve</w:t>
      </w:r>
      <w:r w:rsidRPr="0078679E">
        <w:rPr>
          <w:rFonts w:ascii="Times New Roman" w:hAnsi="Times New Roman" w:cs="Times New Roman"/>
          <w:sz w:val="20"/>
          <w:szCs w:val="20"/>
          <w:lang w:val="en-US"/>
        </w:rPr>
        <w:t>s</w:t>
      </w:r>
      <w:r w:rsidRPr="0078679E">
        <w:rPr>
          <w:rFonts w:ascii="Times New Roman" w:hAnsi="Times New Roman" w:cs="Times New Roman"/>
          <w:sz w:val="20"/>
          <w:szCs w:val="20"/>
          <w:lang w:val="en-US"/>
        </w:rPr>
        <w:t>sels and ships steel hulls.</w:t>
      </w:r>
    </w:p>
    <w:p w:rsidR="00FF2189" w:rsidRPr="005F657D" w:rsidRDefault="00FF2189" w:rsidP="00BC15F4">
      <w:pPr>
        <w:tabs>
          <w:tab w:val="left" w:leader="dot" w:pos="8845"/>
        </w:tabs>
        <w:jc w:val="center"/>
        <w:rPr>
          <w:rFonts w:ascii="Times New Roman" w:hAnsi="Times New Roman" w:cs="Times New Roman"/>
          <w:b/>
          <w:lang w:val="en-US"/>
        </w:rPr>
      </w:pPr>
    </w:p>
    <w:p w:rsidR="00FF2189" w:rsidRPr="005F657D" w:rsidRDefault="00FF2189" w:rsidP="00BC15F4">
      <w:pPr>
        <w:tabs>
          <w:tab w:val="left" w:leader="dot" w:pos="8845"/>
        </w:tabs>
        <w:jc w:val="center"/>
        <w:rPr>
          <w:rFonts w:ascii="Times New Roman" w:hAnsi="Times New Roman" w:cs="Times New Roman"/>
          <w:b/>
          <w:lang w:val="en-US"/>
        </w:rPr>
      </w:pPr>
    </w:p>
    <w:p w:rsidR="00375067" w:rsidRPr="0078679E" w:rsidRDefault="00375067" w:rsidP="00375067">
      <w:pPr>
        <w:widowControl w:val="0"/>
        <w:ind w:firstLine="397"/>
        <w:jc w:val="both"/>
        <w:rPr>
          <w:rFonts w:ascii="Times New Roman" w:hAnsi="Times New Roman" w:cs="Times New Roman"/>
          <w:noProof/>
          <w:lang w:val="en-US"/>
        </w:rPr>
      </w:pPr>
    </w:p>
    <w:p w:rsidR="00375067" w:rsidRPr="00B366CF" w:rsidRDefault="00375067" w:rsidP="00375067">
      <w:pPr>
        <w:pStyle w:val="a5"/>
        <w:tabs>
          <w:tab w:val="clear" w:pos="4677"/>
          <w:tab w:val="clear" w:pos="9355"/>
        </w:tabs>
        <w:rPr>
          <w:rFonts w:ascii="Times New Roman" w:hAnsi="Times New Roman" w:cs="Times New Roman"/>
          <w:lang w:val="en-US"/>
        </w:rPr>
      </w:pPr>
      <w:bookmarkStart w:id="0" w:name="_GoBack"/>
      <w:bookmarkEnd w:id="0"/>
      <w:r w:rsidRPr="0078679E">
        <w:rPr>
          <w:rFonts w:ascii="Times New Roman" w:hAnsi="Times New Roman" w:cs="Times New Roman"/>
        </w:rPr>
        <w:t>УДК</w:t>
      </w:r>
      <w:r w:rsidRPr="00B366CF">
        <w:rPr>
          <w:rFonts w:ascii="Times New Roman" w:hAnsi="Times New Roman" w:cs="Times New Roman"/>
          <w:lang w:val="en-US"/>
        </w:rPr>
        <w:t xml:space="preserve"> 597.5(265.5)</w:t>
      </w:r>
    </w:p>
    <w:p w:rsidR="00375067" w:rsidRPr="00B366CF" w:rsidRDefault="00375067" w:rsidP="00375067">
      <w:pPr>
        <w:pStyle w:val="a5"/>
        <w:widowControl w:val="0"/>
        <w:tabs>
          <w:tab w:val="clear" w:pos="4677"/>
          <w:tab w:val="clear" w:pos="9355"/>
        </w:tabs>
        <w:ind w:firstLine="397"/>
        <w:jc w:val="both"/>
        <w:rPr>
          <w:rFonts w:ascii="Times New Roman" w:hAnsi="Times New Roman" w:cs="Times New Roman"/>
          <w:lang w:val="en-US"/>
        </w:rPr>
      </w:pPr>
    </w:p>
    <w:p w:rsidR="00375067" w:rsidRPr="008469D4" w:rsidRDefault="008469D4" w:rsidP="00375067">
      <w:pPr>
        <w:pStyle w:val="11"/>
        <w:keepNext w:val="0"/>
        <w:jc w:val="center"/>
        <w:rPr>
          <w:b/>
          <w:bCs/>
          <w:sz w:val="22"/>
          <w:szCs w:val="22"/>
          <w:vertAlign w:val="superscript"/>
          <w:lang w:val="en-US"/>
        </w:rPr>
      </w:pPr>
      <w:r w:rsidRPr="008469D4">
        <w:rPr>
          <w:b/>
          <w:sz w:val="22"/>
          <w:szCs w:val="22"/>
          <w:lang w:val="en-US"/>
        </w:rPr>
        <w:t>S.S. Grigoriev</w:t>
      </w:r>
      <w:r w:rsidRPr="008469D4">
        <w:rPr>
          <w:b/>
          <w:bCs/>
          <w:sz w:val="22"/>
          <w:szCs w:val="22"/>
          <w:vertAlign w:val="superscript"/>
          <w:lang w:val="en-US"/>
        </w:rPr>
        <w:t>1,2</w:t>
      </w:r>
      <w:r w:rsidRPr="008469D4">
        <w:rPr>
          <w:b/>
          <w:sz w:val="22"/>
          <w:szCs w:val="22"/>
          <w:lang w:val="en-US"/>
        </w:rPr>
        <w:t>, N.A. Sedova</w:t>
      </w:r>
      <w:r w:rsidRPr="008469D4">
        <w:rPr>
          <w:b/>
          <w:bCs/>
          <w:sz w:val="22"/>
          <w:szCs w:val="22"/>
          <w:vertAlign w:val="superscript"/>
          <w:lang w:val="en-US"/>
        </w:rPr>
        <w:t>2</w:t>
      </w:r>
    </w:p>
    <w:p w:rsidR="00375067" w:rsidRPr="00B366CF" w:rsidRDefault="00375067" w:rsidP="00375067">
      <w:pPr>
        <w:widowControl w:val="0"/>
        <w:jc w:val="center"/>
        <w:rPr>
          <w:rFonts w:ascii="Times New Roman" w:hAnsi="Times New Roman" w:cs="Times New Roman"/>
          <w:lang w:val="en-US"/>
        </w:rPr>
      </w:pPr>
    </w:p>
    <w:p w:rsidR="00375067" w:rsidRPr="008469D4" w:rsidRDefault="008469D4" w:rsidP="00375067">
      <w:pPr>
        <w:pStyle w:val="30"/>
        <w:widowControl w:val="0"/>
        <w:spacing w:after="0"/>
        <w:ind w:left="0"/>
        <w:jc w:val="center"/>
        <w:rPr>
          <w:rFonts w:ascii="Times New Roman" w:hAnsi="Times New Roman" w:cs="Times New Roman"/>
          <w:i/>
          <w:sz w:val="20"/>
          <w:szCs w:val="20"/>
          <w:lang w:val="en-US"/>
        </w:rPr>
      </w:pPr>
      <w:r w:rsidRPr="008469D4">
        <w:rPr>
          <w:rFonts w:ascii="Times New Roman" w:hAnsi="Times New Roman" w:cs="Times New Roman"/>
          <w:bCs/>
          <w:i/>
          <w:sz w:val="20"/>
          <w:szCs w:val="20"/>
          <w:vertAlign w:val="superscript"/>
          <w:lang w:val="en-US"/>
        </w:rPr>
        <w:t>1</w:t>
      </w:r>
      <w:r w:rsidRPr="008469D4">
        <w:rPr>
          <w:rFonts w:ascii="Times New Roman" w:hAnsi="Times New Roman" w:cs="Times New Roman"/>
          <w:i/>
          <w:sz w:val="20"/>
          <w:szCs w:val="20"/>
          <w:lang w:val="en-US"/>
        </w:rPr>
        <w:t xml:space="preserve">Kamchatka Branch of Pacific Institute of Geography, Russian Academy of Sciences, </w:t>
      </w:r>
      <w:r w:rsidRPr="008469D4">
        <w:rPr>
          <w:rFonts w:ascii="Times New Roman" w:hAnsi="Times New Roman" w:cs="Times New Roman"/>
          <w:i/>
          <w:sz w:val="20"/>
          <w:szCs w:val="20"/>
          <w:lang w:val="en-US"/>
        </w:rPr>
        <w:br/>
        <w:t>Far-East Department, Petropavlovsk-</w:t>
      </w:r>
      <w:proofErr w:type="spellStart"/>
      <w:r w:rsidRPr="008469D4">
        <w:rPr>
          <w:rFonts w:ascii="Times New Roman" w:hAnsi="Times New Roman" w:cs="Times New Roman"/>
          <w:i/>
          <w:sz w:val="20"/>
          <w:szCs w:val="20"/>
          <w:lang w:val="en-US"/>
        </w:rPr>
        <w:t>Kamchatsky</w:t>
      </w:r>
      <w:proofErr w:type="spellEnd"/>
      <w:r w:rsidRPr="008469D4">
        <w:rPr>
          <w:rFonts w:ascii="Times New Roman" w:hAnsi="Times New Roman" w:cs="Times New Roman"/>
          <w:i/>
          <w:sz w:val="20"/>
          <w:szCs w:val="20"/>
          <w:lang w:val="en-US"/>
        </w:rPr>
        <w:t xml:space="preserve">, 683000, </w:t>
      </w:r>
      <w:r w:rsidRPr="008469D4">
        <w:rPr>
          <w:rFonts w:ascii="Times New Roman" w:hAnsi="Times New Roman" w:cs="Times New Roman"/>
          <w:i/>
          <w:sz w:val="20"/>
          <w:szCs w:val="20"/>
          <w:lang w:val="en-US"/>
        </w:rPr>
        <w:br/>
      </w:r>
      <w:r w:rsidRPr="008469D4">
        <w:rPr>
          <w:rFonts w:ascii="Times New Roman" w:hAnsi="Times New Roman" w:cs="Times New Roman"/>
          <w:bCs/>
          <w:i/>
          <w:sz w:val="20"/>
          <w:szCs w:val="20"/>
          <w:vertAlign w:val="superscript"/>
          <w:lang w:val="en-US"/>
        </w:rPr>
        <w:t>2</w:t>
      </w:r>
      <w:r w:rsidRPr="008469D4">
        <w:rPr>
          <w:rFonts w:ascii="Times New Roman" w:hAnsi="Times New Roman" w:cs="Times New Roman"/>
          <w:i/>
          <w:sz w:val="20"/>
          <w:szCs w:val="20"/>
          <w:lang w:val="en-US"/>
        </w:rPr>
        <w:t>Kamchatka State Technical University, Petropavlovsk-</w:t>
      </w:r>
      <w:proofErr w:type="spellStart"/>
      <w:r w:rsidRPr="008469D4">
        <w:rPr>
          <w:rFonts w:ascii="Times New Roman" w:hAnsi="Times New Roman" w:cs="Times New Roman"/>
          <w:i/>
          <w:sz w:val="20"/>
          <w:szCs w:val="20"/>
          <w:lang w:val="en-US"/>
        </w:rPr>
        <w:t>Kamchatsky</w:t>
      </w:r>
      <w:proofErr w:type="spellEnd"/>
      <w:r w:rsidRPr="008469D4">
        <w:rPr>
          <w:rFonts w:ascii="Times New Roman" w:hAnsi="Times New Roman" w:cs="Times New Roman"/>
          <w:i/>
          <w:sz w:val="20"/>
          <w:szCs w:val="20"/>
          <w:lang w:val="en-US"/>
        </w:rPr>
        <w:t>, 683003</w:t>
      </w:r>
    </w:p>
    <w:p w:rsidR="00375067" w:rsidRPr="00FF2189" w:rsidRDefault="00375067" w:rsidP="00375067">
      <w:pPr>
        <w:widowControl w:val="0"/>
        <w:jc w:val="center"/>
        <w:rPr>
          <w:rFonts w:ascii="Times New Roman" w:hAnsi="Times New Roman" w:cs="Times New Roman"/>
          <w:i/>
          <w:sz w:val="20"/>
          <w:szCs w:val="20"/>
          <w:lang w:val="en-US"/>
        </w:rPr>
      </w:pPr>
      <w:r w:rsidRPr="0078679E">
        <w:rPr>
          <w:rFonts w:ascii="Times New Roman" w:hAnsi="Times New Roman" w:cs="Times New Roman"/>
          <w:i/>
          <w:sz w:val="20"/>
          <w:szCs w:val="20"/>
          <w:lang w:val="en-US"/>
        </w:rPr>
        <w:t>e</w:t>
      </w:r>
      <w:r w:rsidRPr="00FF2189">
        <w:rPr>
          <w:rFonts w:ascii="Times New Roman" w:hAnsi="Times New Roman" w:cs="Times New Roman"/>
          <w:i/>
          <w:sz w:val="20"/>
          <w:szCs w:val="20"/>
          <w:lang w:val="en-US"/>
        </w:rPr>
        <w:t>-</w:t>
      </w:r>
      <w:r w:rsidRPr="0078679E">
        <w:rPr>
          <w:rFonts w:ascii="Times New Roman" w:hAnsi="Times New Roman" w:cs="Times New Roman"/>
          <w:i/>
          <w:sz w:val="20"/>
          <w:szCs w:val="20"/>
          <w:lang w:val="en-US"/>
        </w:rPr>
        <w:t>mail</w:t>
      </w:r>
      <w:r w:rsidRPr="00FF2189">
        <w:rPr>
          <w:rFonts w:ascii="Times New Roman" w:hAnsi="Times New Roman" w:cs="Times New Roman"/>
          <w:i/>
          <w:sz w:val="20"/>
          <w:szCs w:val="20"/>
          <w:lang w:val="en-US"/>
        </w:rPr>
        <w:t>:</w:t>
      </w:r>
      <w:r w:rsidRPr="00FF2189">
        <w:rPr>
          <w:rFonts w:ascii="Times New Roman" w:hAnsi="Times New Roman" w:cs="Times New Roman"/>
          <w:sz w:val="20"/>
          <w:szCs w:val="20"/>
          <w:lang w:val="en-US"/>
        </w:rPr>
        <w:t xml:space="preserve"> </w:t>
      </w:r>
      <w:r w:rsidRPr="0078679E">
        <w:rPr>
          <w:rFonts w:ascii="Times New Roman" w:hAnsi="Times New Roman" w:cs="Times New Roman"/>
          <w:i/>
          <w:sz w:val="20"/>
          <w:szCs w:val="20"/>
          <w:lang w:val="en-US"/>
        </w:rPr>
        <w:t>sgri</w:t>
      </w:r>
      <w:r w:rsidRPr="00FF2189">
        <w:rPr>
          <w:rFonts w:ascii="Times New Roman" w:hAnsi="Times New Roman" w:cs="Times New Roman"/>
          <w:i/>
          <w:sz w:val="20"/>
          <w:szCs w:val="20"/>
          <w:lang w:val="en-US"/>
        </w:rPr>
        <w:t>@</w:t>
      </w:r>
      <w:r w:rsidRPr="0078679E">
        <w:rPr>
          <w:rFonts w:ascii="Times New Roman" w:hAnsi="Times New Roman" w:cs="Times New Roman"/>
          <w:i/>
          <w:sz w:val="20"/>
          <w:szCs w:val="20"/>
          <w:lang w:val="en-US"/>
        </w:rPr>
        <w:t>inbox</w:t>
      </w:r>
      <w:r w:rsidRPr="00FF2189">
        <w:rPr>
          <w:rFonts w:ascii="Times New Roman" w:hAnsi="Times New Roman" w:cs="Times New Roman"/>
          <w:i/>
          <w:sz w:val="20"/>
          <w:szCs w:val="20"/>
          <w:lang w:val="en-US"/>
        </w:rPr>
        <w:t>.</w:t>
      </w:r>
      <w:r w:rsidRPr="0078679E">
        <w:rPr>
          <w:rFonts w:ascii="Times New Roman" w:hAnsi="Times New Roman" w:cs="Times New Roman"/>
          <w:i/>
          <w:sz w:val="20"/>
          <w:szCs w:val="20"/>
          <w:lang w:val="en-US"/>
        </w:rPr>
        <w:t>ru</w:t>
      </w:r>
    </w:p>
    <w:p w:rsidR="00375067" w:rsidRPr="00FF2189" w:rsidRDefault="00375067" w:rsidP="00375067">
      <w:pPr>
        <w:widowControl w:val="0"/>
        <w:ind w:firstLine="397"/>
        <w:jc w:val="both"/>
        <w:rPr>
          <w:rFonts w:ascii="Times New Roman" w:hAnsi="Times New Roman" w:cs="Times New Roman"/>
          <w:lang w:val="en-US"/>
        </w:rPr>
      </w:pPr>
    </w:p>
    <w:p w:rsidR="00375067" w:rsidRPr="008469D4" w:rsidRDefault="008469D4" w:rsidP="00375067">
      <w:pPr>
        <w:pStyle w:val="a7"/>
        <w:widowControl w:val="0"/>
        <w:spacing w:after="0"/>
        <w:jc w:val="center"/>
        <w:rPr>
          <w:rFonts w:eastAsia="MS Mincho"/>
          <w:sz w:val="22"/>
          <w:szCs w:val="22"/>
          <w:lang w:val="en-US"/>
        </w:rPr>
      </w:pPr>
      <w:r w:rsidRPr="008469D4">
        <w:rPr>
          <w:b/>
          <w:sz w:val="22"/>
          <w:szCs w:val="22"/>
          <w:lang w:val="en-US"/>
        </w:rPr>
        <w:t xml:space="preserve">TAXONOMIC VARIETY OF MARINE FISHES NEAR NORTH EASTERN RUSSIA BASED </w:t>
      </w:r>
      <w:r w:rsidRPr="008469D4">
        <w:rPr>
          <w:b/>
          <w:sz w:val="22"/>
          <w:szCs w:val="22"/>
          <w:lang w:val="en-US"/>
        </w:rPr>
        <w:br/>
        <w:t>ON DISTRIBUTION OF THEIR EARLY STAGES OF DEVELOPMENT</w:t>
      </w:r>
    </w:p>
    <w:p w:rsidR="00375067" w:rsidRPr="008469D4" w:rsidRDefault="00375067" w:rsidP="00375067">
      <w:pPr>
        <w:pStyle w:val="a7"/>
        <w:widowControl w:val="0"/>
        <w:spacing w:after="0"/>
        <w:ind w:firstLine="397"/>
        <w:jc w:val="both"/>
        <w:rPr>
          <w:b/>
          <w:sz w:val="22"/>
          <w:szCs w:val="22"/>
          <w:lang w:val="en-US"/>
        </w:rPr>
      </w:pPr>
    </w:p>
    <w:p w:rsidR="00375067" w:rsidRPr="0078679E" w:rsidRDefault="00375067" w:rsidP="00375067">
      <w:pPr>
        <w:ind w:firstLine="397"/>
        <w:jc w:val="both"/>
        <w:rPr>
          <w:rFonts w:ascii="Times New Roman" w:hAnsi="Times New Roman" w:cs="Times New Roman"/>
          <w:sz w:val="20"/>
          <w:szCs w:val="20"/>
          <w:lang w:val="en-US"/>
        </w:rPr>
      </w:pPr>
      <w:r w:rsidRPr="0078679E">
        <w:rPr>
          <w:rFonts w:ascii="Times New Roman" w:hAnsi="Times New Roman" w:cs="Times New Roman"/>
          <w:sz w:val="20"/>
          <w:szCs w:val="20"/>
          <w:lang w:val="en-US"/>
        </w:rPr>
        <w:t xml:space="preserve">Information on spawning and early development of 129 species (34 families, 9 orders) in seas and inland water bodies of </w:t>
      </w:r>
      <w:proofErr w:type="spellStart"/>
      <w:r w:rsidRPr="0078679E">
        <w:rPr>
          <w:rFonts w:ascii="Times New Roman" w:hAnsi="Times New Roman" w:cs="Times New Roman"/>
          <w:sz w:val="20"/>
          <w:szCs w:val="20"/>
          <w:lang w:val="en-US"/>
        </w:rPr>
        <w:t>Northe</w:t>
      </w:r>
      <w:proofErr w:type="spellEnd"/>
      <w:r w:rsidRPr="0078679E">
        <w:rPr>
          <w:rFonts w:ascii="Times New Roman" w:hAnsi="Times New Roman" w:cs="Times New Roman"/>
          <w:sz w:val="20"/>
          <w:szCs w:val="20"/>
          <w:lang w:val="en-US"/>
        </w:rPr>
        <w:t xml:space="preserve"> astern Russia is available. Typically marine fishes are divided into 2 groups based on the method off </w:t>
      </w:r>
      <w:proofErr w:type="spellStart"/>
      <w:r w:rsidRPr="0078679E">
        <w:rPr>
          <w:rFonts w:ascii="Times New Roman" w:hAnsi="Times New Roman" w:cs="Times New Roman"/>
          <w:sz w:val="20"/>
          <w:szCs w:val="20"/>
          <w:lang w:val="en-US"/>
        </w:rPr>
        <w:t>ertilize</w:t>
      </w:r>
      <w:proofErr w:type="spellEnd"/>
      <w:r w:rsidRPr="0078679E">
        <w:rPr>
          <w:rFonts w:ascii="Times New Roman" w:hAnsi="Times New Roman" w:cs="Times New Roman"/>
          <w:sz w:val="20"/>
          <w:szCs w:val="20"/>
          <w:lang w:val="en-US"/>
        </w:rPr>
        <w:t xml:space="preserve"> habit: 1) with pelagic eggs, 2) with </w:t>
      </w:r>
      <w:proofErr w:type="spellStart"/>
      <w:r w:rsidRPr="0078679E">
        <w:rPr>
          <w:rFonts w:ascii="Times New Roman" w:hAnsi="Times New Roman" w:cs="Times New Roman"/>
          <w:sz w:val="20"/>
          <w:szCs w:val="20"/>
          <w:lang w:val="en-US"/>
        </w:rPr>
        <w:t>demersal</w:t>
      </w:r>
      <w:proofErr w:type="spellEnd"/>
      <w:r w:rsidRPr="0078679E">
        <w:rPr>
          <w:rFonts w:ascii="Times New Roman" w:hAnsi="Times New Roman" w:cs="Times New Roman"/>
          <w:sz w:val="20"/>
          <w:szCs w:val="20"/>
          <w:lang w:val="en-US"/>
        </w:rPr>
        <w:t xml:space="preserve"> eggs. Depending on features of spawning fishes were d</w:t>
      </w:r>
      <w:r w:rsidRPr="0078679E">
        <w:rPr>
          <w:rFonts w:ascii="Times New Roman" w:hAnsi="Times New Roman" w:cs="Times New Roman"/>
          <w:sz w:val="20"/>
          <w:szCs w:val="20"/>
          <w:lang w:val="en-US"/>
        </w:rPr>
        <w:t>i</w:t>
      </w:r>
      <w:r w:rsidRPr="0078679E">
        <w:rPr>
          <w:rFonts w:ascii="Times New Roman" w:hAnsi="Times New Roman" w:cs="Times New Roman"/>
          <w:sz w:val="20"/>
          <w:szCs w:val="20"/>
          <w:lang w:val="en-US"/>
        </w:rPr>
        <w:t>vided into ecological groupings.</w:t>
      </w:r>
      <w:r w:rsidRPr="0078679E">
        <w:rPr>
          <w:rFonts w:ascii="Times New Roman" w:hAnsi="Times New Roman" w:cs="Times New Roman"/>
          <w:sz w:val="20"/>
          <w:szCs w:val="20"/>
          <w:shd w:val="clear" w:color="auto" w:fill="FFFFFF"/>
          <w:lang w:val="en-US"/>
        </w:rPr>
        <w:t xml:space="preserve"> Eggs and larvae of walleye </w:t>
      </w:r>
      <w:proofErr w:type="spellStart"/>
      <w:r w:rsidRPr="0078679E">
        <w:rPr>
          <w:rFonts w:ascii="Times New Roman" w:hAnsi="Times New Roman" w:cs="Times New Roman"/>
          <w:sz w:val="20"/>
          <w:szCs w:val="20"/>
          <w:shd w:val="clear" w:color="auto" w:fill="FFFFFF"/>
          <w:lang w:val="en-US"/>
        </w:rPr>
        <w:t>pollock</w:t>
      </w:r>
      <w:proofErr w:type="spellEnd"/>
      <w:r w:rsidRPr="0078679E">
        <w:rPr>
          <w:rFonts w:ascii="Times New Roman" w:hAnsi="Times New Roman" w:cs="Times New Roman"/>
          <w:sz w:val="20"/>
          <w:szCs w:val="20"/>
          <w:shd w:val="clear" w:color="auto" w:fill="FFFFFF"/>
          <w:lang w:val="en-US"/>
        </w:rPr>
        <w:t xml:space="preserve"> (</w:t>
      </w:r>
      <w:r w:rsidRPr="0078679E">
        <w:rPr>
          <w:rFonts w:ascii="Times New Roman" w:hAnsi="Times New Roman" w:cs="Times New Roman"/>
          <w:i/>
          <w:sz w:val="20"/>
          <w:szCs w:val="20"/>
          <w:shd w:val="clear" w:color="auto" w:fill="FFFFFF"/>
          <w:lang w:val="en-US"/>
        </w:rPr>
        <w:t xml:space="preserve">Theragra </w:t>
      </w:r>
      <w:proofErr w:type="spellStart"/>
      <w:r w:rsidRPr="0078679E">
        <w:rPr>
          <w:rFonts w:ascii="Times New Roman" w:hAnsi="Times New Roman" w:cs="Times New Roman"/>
          <w:i/>
          <w:sz w:val="20"/>
          <w:szCs w:val="20"/>
          <w:shd w:val="clear" w:color="auto" w:fill="FFFFFF"/>
          <w:lang w:val="en-US"/>
        </w:rPr>
        <w:t>chalcogramma</w:t>
      </w:r>
      <w:proofErr w:type="spellEnd"/>
      <w:r w:rsidRPr="0078679E">
        <w:rPr>
          <w:rFonts w:ascii="Times New Roman" w:hAnsi="Times New Roman" w:cs="Times New Roman"/>
          <w:sz w:val="20"/>
          <w:szCs w:val="20"/>
          <w:shd w:val="clear" w:color="auto" w:fill="FFFFFF"/>
          <w:lang w:val="en-US"/>
        </w:rPr>
        <w:t xml:space="preserve">) were significantly dominated by their </w:t>
      </w:r>
      <w:proofErr w:type="spellStart"/>
      <w:r w:rsidRPr="0078679E">
        <w:rPr>
          <w:rFonts w:ascii="Times New Roman" w:hAnsi="Times New Roman" w:cs="Times New Roman"/>
          <w:sz w:val="20"/>
          <w:szCs w:val="20"/>
          <w:shd w:val="clear" w:color="auto" w:fill="FFFFFF"/>
          <w:lang w:val="en-US"/>
        </w:rPr>
        <w:t>abumdance</w:t>
      </w:r>
      <w:proofErr w:type="spellEnd"/>
      <w:r w:rsidRPr="0078679E">
        <w:rPr>
          <w:rFonts w:ascii="Times New Roman" w:hAnsi="Times New Roman" w:cs="Times New Roman"/>
          <w:sz w:val="20"/>
          <w:szCs w:val="20"/>
          <w:shd w:val="clear" w:color="auto" w:fill="FFFFFF"/>
          <w:lang w:val="en-US"/>
        </w:rPr>
        <w:t xml:space="preserve"> and distribution. The eggs and larvae of flat fishes were in the second place. among them more abundant were spring spawning species: flat heat sole (</w:t>
      </w:r>
      <w:proofErr w:type="spellStart"/>
      <w:r w:rsidRPr="0078679E">
        <w:rPr>
          <w:rFonts w:ascii="Times New Roman" w:hAnsi="Times New Roman" w:cs="Times New Roman"/>
          <w:i/>
          <w:sz w:val="20"/>
          <w:szCs w:val="20"/>
          <w:shd w:val="clear" w:color="auto" w:fill="FFFFFF"/>
          <w:lang w:val="en-US"/>
        </w:rPr>
        <w:t>Hippoglossoides</w:t>
      </w:r>
      <w:proofErr w:type="spellEnd"/>
      <w:r w:rsidRPr="0078679E">
        <w:rPr>
          <w:rFonts w:ascii="Times New Roman" w:hAnsi="Times New Roman" w:cs="Times New Roman"/>
          <w:i/>
          <w:sz w:val="20"/>
          <w:szCs w:val="20"/>
          <w:shd w:val="clear" w:color="auto" w:fill="FFFFFF"/>
          <w:lang w:val="en-US"/>
        </w:rPr>
        <w:t xml:space="preserve"> </w:t>
      </w:r>
      <w:proofErr w:type="spellStart"/>
      <w:r w:rsidRPr="0078679E">
        <w:rPr>
          <w:rFonts w:ascii="Times New Roman" w:hAnsi="Times New Roman" w:cs="Times New Roman"/>
          <w:i/>
          <w:sz w:val="20"/>
          <w:szCs w:val="20"/>
          <w:shd w:val="clear" w:color="auto" w:fill="FFFFFF"/>
          <w:lang w:val="en-US"/>
        </w:rPr>
        <w:t>elassodon</w:t>
      </w:r>
      <w:proofErr w:type="spellEnd"/>
      <w:r w:rsidRPr="0078679E">
        <w:rPr>
          <w:rFonts w:ascii="Times New Roman" w:hAnsi="Times New Roman" w:cs="Times New Roman"/>
          <w:sz w:val="20"/>
          <w:szCs w:val="20"/>
          <w:shd w:val="clear" w:color="auto" w:fill="FFFFFF"/>
          <w:lang w:val="en-US"/>
        </w:rPr>
        <w:t xml:space="preserve">), Bering flounder </w:t>
      </w:r>
      <w:r w:rsidR="008469D4" w:rsidRPr="008469D4">
        <w:rPr>
          <w:rFonts w:ascii="Times New Roman" w:hAnsi="Times New Roman" w:cs="Times New Roman"/>
          <w:sz w:val="20"/>
          <w:szCs w:val="20"/>
          <w:shd w:val="clear" w:color="auto" w:fill="FFFFFF"/>
          <w:lang w:val="en-US"/>
        </w:rPr>
        <w:br/>
      </w:r>
      <w:r w:rsidRPr="0078679E">
        <w:rPr>
          <w:rFonts w:ascii="Times New Roman" w:hAnsi="Times New Roman" w:cs="Times New Roman"/>
          <w:sz w:val="20"/>
          <w:szCs w:val="20"/>
          <w:shd w:val="clear" w:color="auto" w:fill="FFFFFF"/>
          <w:lang w:val="en-US"/>
        </w:rPr>
        <w:t>(</w:t>
      </w:r>
      <w:r w:rsidRPr="0078679E">
        <w:rPr>
          <w:rFonts w:ascii="Times New Roman" w:hAnsi="Times New Roman" w:cs="Times New Roman"/>
          <w:i/>
          <w:sz w:val="20"/>
          <w:szCs w:val="20"/>
          <w:shd w:val="clear" w:color="auto" w:fill="FFFFFF"/>
          <w:lang w:val="en-US"/>
        </w:rPr>
        <w:t xml:space="preserve">H. </w:t>
      </w:r>
      <w:proofErr w:type="spellStart"/>
      <w:r w:rsidRPr="0078679E">
        <w:rPr>
          <w:rFonts w:ascii="Times New Roman" w:hAnsi="Times New Roman" w:cs="Times New Roman"/>
          <w:i/>
          <w:sz w:val="20"/>
          <w:szCs w:val="20"/>
          <w:shd w:val="clear" w:color="auto" w:fill="FFFFFF"/>
          <w:lang w:val="en-US"/>
        </w:rPr>
        <w:t>robustus</w:t>
      </w:r>
      <w:proofErr w:type="spellEnd"/>
      <w:r w:rsidRPr="0078679E">
        <w:rPr>
          <w:rFonts w:ascii="Times New Roman" w:hAnsi="Times New Roman" w:cs="Times New Roman"/>
          <w:sz w:val="20"/>
          <w:szCs w:val="20"/>
          <w:shd w:val="clear" w:color="auto" w:fill="FFFFFF"/>
          <w:lang w:val="en-US"/>
        </w:rPr>
        <w:t>), and Alaska plaice (</w:t>
      </w:r>
      <w:proofErr w:type="spellStart"/>
      <w:r w:rsidRPr="0078679E">
        <w:rPr>
          <w:rFonts w:ascii="Times New Roman" w:hAnsi="Times New Roman" w:cs="Times New Roman"/>
          <w:i/>
          <w:sz w:val="20"/>
          <w:szCs w:val="20"/>
          <w:shd w:val="clear" w:color="auto" w:fill="FFFFFF"/>
          <w:lang w:val="en-US"/>
        </w:rPr>
        <w:t>Pleuronectes</w:t>
      </w:r>
      <w:proofErr w:type="spellEnd"/>
      <w:r w:rsidRPr="0078679E">
        <w:rPr>
          <w:rFonts w:ascii="Times New Roman" w:hAnsi="Times New Roman" w:cs="Times New Roman"/>
          <w:i/>
          <w:sz w:val="20"/>
          <w:szCs w:val="20"/>
          <w:shd w:val="clear" w:color="auto" w:fill="FFFFFF"/>
          <w:lang w:val="en-US"/>
        </w:rPr>
        <w:t xml:space="preserve"> </w:t>
      </w:r>
      <w:proofErr w:type="spellStart"/>
      <w:r w:rsidRPr="0078679E">
        <w:rPr>
          <w:rFonts w:ascii="Times New Roman" w:hAnsi="Times New Roman" w:cs="Times New Roman"/>
          <w:i/>
          <w:sz w:val="20"/>
          <w:szCs w:val="20"/>
          <w:shd w:val="clear" w:color="auto" w:fill="FFFFFF"/>
          <w:lang w:val="en-US"/>
        </w:rPr>
        <w:t>quadrituberculatus</w:t>
      </w:r>
      <w:proofErr w:type="spellEnd"/>
      <w:r w:rsidRPr="0078679E">
        <w:rPr>
          <w:rFonts w:ascii="Times New Roman" w:hAnsi="Times New Roman" w:cs="Times New Roman"/>
          <w:sz w:val="20"/>
          <w:szCs w:val="20"/>
          <w:shd w:val="clear" w:color="auto" w:fill="FFFFFF"/>
          <w:lang w:val="en-US"/>
        </w:rPr>
        <w:t>). In summer eggs and larvae of summer spaw</w:t>
      </w:r>
      <w:r w:rsidRPr="0078679E">
        <w:rPr>
          <w:rFonts w:ascii="Times New Roman" w:hAnsi="Times New Roman" w:cs="Times New Roman"/>
          <w:sz w:val="20"/>
          <w:szCs w:val="20"/>
          <w:shd w:val="clear" w:color="auto" w:fill="FFFFFF"/>
          <w:lang w:val="en-US"/>
        </w:rPr>
        <w:t>n</w:t>
      </w:r>
      <w:r w:rsidRPr="0078679E">
        <w:rPr>
          <w:rFonts w:ascii="Times New Roman" w:hAnsi="Times New Roman" w:cs="Times New Roman"/>
          <w:sz w:val="20"/>
          <w:szCs w:val="20"/>
          <w:shd w:val="clear" w:color="auto" w:fill="FFFFFF"/>
          <w:lang w:val="en-US"/>
        </w:rPr>
        <w:t>ing, yellow fin flounder (</w:t>
      </w:r>
      <w:proofErr w:type="spellStart"/>
      <w:r w:rsidRPr="0078679E">
        <w:rPr>
          <w:rFonts w:ascii="Times New Roman" w:hAnsi="Times New Roman" w:cs="Times New Roman"/>
          <w:i/>
          <w:sz w:val="20"/>
          <w:szCs w:val="20"/>
          <w:shd w:val="clear" w:color="auto" w:fill="FFFFFF"/>
          <w:lang w:val="en-US"/>
        </w:rPr>
        <w:t>Limanda</w:t>
      </w:r>
      <w:proofErr w:type="spellEnd"/>
      <w:r w:rsidRPr="0078679E">
        <w:rPr>
          <w:rFonts w:ascii="Times New Roman" w:hAnsi="Times New Roman" w:cs="Times New Roman"/>
          <w:i/>
          <w:sz w:val="20"/>
          <w:szCs w:val="20"/>
          <w:shd w:val="clear" w:color="auto" w:fill="FFFFFF"/>
          <w:lang w:val="en-US"/>
        </w:rPr>
        <w:t xml:space="preserve"> </w:t>
      </w:r>
      <w:proofErr w:type="spellStart"/>
      <w:r w:rsidRPr="0078679E">
        <w:rPr>
          <w:rFonts w:ascii="Times New Roman" w:hAnsi="Times New Roman" w:cs="Times New Roman"/>
          <w:i/>
          <w:sz w:val="20"/>
          <w:szCs w:val="20"/>
          <w:shd w:val="clear" w:color="auto" w:fill="FFFFFF"/>
          <w:lang w:val="en-US"/>
        </w:rPr>
        <w:t>aspera</w:t>
      </w:r>
      <w:proofErr w:type="spellEnd"/>
      <w:r w:rsidRPr="0078679E">
        <w:rPr>
          <w:rFonts w:ascii="Times New Roman" w:hAnsi="Times New Roman" w:cs="Times New Roman"/>
          <w:sz w:val="20"/>
          <w:szCs w:val="20"/>
          <w:shd w:val="clear" w:color="auto" w:fill="FFFFFF"/>
          <w:lang w:val="en-US"/>
        </w:rPr>
        <w:t>), Sakhalin flounder (</w:t>
      </w:r>
      <w:r w:rsidRPr="0078679E">
        <w:rPr>
          <w:rFonts w:ascii="Times New Roman" w:hAnsi="Times New Roman" w:cs="Times New Roman"/>
          <w:i/>
          <w:sz w:val="20"/>
          <w:szCs w:val="20"/>
          <w:shd w:val="clear" w:color="auto" w:fill="FFFFFF"/>
          <w:lang w:val="en-US"/>
        </w:rPr>
        <w:t xml:space="preserve">L. </w:t>
      </w:r>
      <w:proofErr w:type="spellStart"/>
      <w:r w:rsidRPr="0078679E">
        <w:rPr>
          <w:rFonts w:ascii="Times New Roman" w:hAnsi="Times New Roman" w:cs="Times New Roman"/>
          <w:i/>
          <w:sz w:val="20"/>
          <w:szCs w:val="20"/>
          <w:shd w:val="clear" w:color="auto" w:fill="FFFFFF"/>
          <w:lang w:val="en-US"/>
        </w:rPr>
        <w:t>sakhalinensis</w:t>
      </w:r>
      <w:proofErr w:type="spellEnd"/>
      <w:r w:rsidRPr="0078679E">
        <w:rPr>
          <w:rFonts w:ascii="Times New Roman" w:hAnsi="Times New Roman" w:cs="Times New Roman"/>
          <w:sz w:val="20"/>
          <w:szCs w:val="20"/>
          <w:shd w:val="clear" w:color="auto" w:fill="FFFFFF"/>
          <w:lang w:val="en-US"/>
        </w:rPr>
        <w:t>), and long head dab (</w:t>
      </w:r>
      <w:r w:rsidRPr="0078679E">
        <w:rPr>
          <w:rFonts w:ascii="Times New Roman" w:hAnsi="Times New Roman" w:cs="Times New Roman"/>
          <w:i/>
          <w:sz w:val="20"/>
          <w:szCs w:val="20"/>
          <w:shd w:val="clear" w:color="auto" w:fill="FFFFFF"/>
          <w:lang w:val="en-US"/>
        </w:rPr>
        <w:t xml:space="preserve">L. </w:t>
      </w:r>
      <w:proofErr w:type="spellStart"/>
      <w:r w:rsidRPr="0078679E">
        <w:rPr>
          <w:rFonts w:ascii="Times New Roman" w:hAnsi="Times New Roman" w:cs="Times New Roman"/>
          <w:i/>
          <w:sz w:val="20"/>
          <w:szCs w:val="20"/>
          <w:shd w:val="clear" w:color="auto" w:fill="FFFFFF"/>
          <w:lang w:val="en-US"/>
        </w:rPr>
        <w:t>proboscidea</w:t>
      </w:r>
      <w:proofErr w:type="spellEnd"/>
      <w:r w:rsidRPr="0078679E">
        <w:rPr>
          <w:rFonts w:ascii="Times New Roman" w:hAnsi="Times New Roman" w:cs="Times New Roman"/>
          <w:sz w:val="20"/>
          <w:szCs w:val="20"/>
          <w:shd w:val="clear" w:color="auto" w:fill="FFFFFF"/>
          <w:lang w:val="en-US"/>
        </w:rPr>
        <w:t>) dominated. In summer among other fish species the significant concentrations in plankton can form larvae of sand lance (</w:t>
      </w:r>
      <w:proofErr w:type="spellStart"/>
      <w:r w:rsidRPr="0078679E">
        <w:rPr>
          <w:rFonts w:ascii="Times New Roman" w:hAnsi="Times New Roman" w:cs="Times New Roman"/>
          <w:i/>
          <w:sz w:val="20"/>
          <w:szCs w:val="20"/>
          <w:shd w:val="clear" w:color="auto" w:fill="FFFFFF"/>
          <w:lang w:val="en-US"/>
        </w:rPr>
        <w:t>Ammodytes</w:t>
      </w:r>
      <w:proofErr w:type="spellEnd"/>
      <w:r w:rsidRPr="0078679E">
        <w:rPr>
          <w:rFonts w:ascii="Times New Roman" w:hAnsi="Times New Roman" w:cs="Times New Roman"/>
          <w:i/>
          <w:sz w:val="20"/>
          <w:szCs w:val="20"/>
          <w:shd w:val="clear" w:color="auto" w:fill="FFFFFF"/>
          <w:lang w:val="en-US"/>
        </w:rPr>
        <w:t xml:space="preserve"> </w:t>
      </w:r>
      <w:proofErr w:type="spellStart"/>
      <w:r w:rsidRPr="0078679E">
        <w:rPr>
          <w:rFonts w:ascii="Times New Roman" w:hAnsi="Times New Roman" w:cs="Times New Roman"/>
          <w:i/>
          <w:sz w:val="20"/>
          <w:szCs w:val="20"/>
          <w:shd w:val="clear" w:color="auto" w:fill="FFFFFF"/>
          <w:lang w:val="en-US"/>
        </w:rPr>
        <w:t>hexapterus</w:t>
      </w:r>
      <w:proofErr w:type="spellEnd"/>
      <w:r w:rsidRPr="0078679E">
        <w:rPr>
          <w:rFonts w:ascii="Times New Roman" w:hAnsi="Times New Roman" w:cs="Times New Roman"/>
          <w:sz w:val="20"/>
          <w:szCs w:val="20"/>
          <w:shd w:val="clear" w:color="auto" w:fill="FFFFFF"/>
          <w:lang w:val="en-US"/>
        </w:rPr>
        <w:t>) and capelin (</w:t>
      </w:r>
      <w:proofErr w:type="spellStart"/>
      <w:r w:rsidRPr="0078679E">
        <w:rPr>
          <w:rFonts w:ascii="Times New Roman" w:hAnsi="Times New Roman" w:cs="Times New Roman"/>
          <w:i/>
          <w:sz w:val="20"/>
          <w:szCs w:val="20"/>
          <w:shd w:val="clear" w:color="auto" w:fill="FFFFFF"/>
          <w:lang w:val="en-US"/>
        </w:rPr>
        <w:t>Mallotus</w:t>
      </w:r>
      <w:proofErr w:type="spellEnd"/>
      <w:r w:rsidRPr="0078679E">
        <w:rPr>
          <w:rFonts w:ascii="Times New Roman" w:hAnsi="Times New Roman" w:cs="Times New Roman"/>
          <w:i/>
          <w:sz w:val="20"/>
          <w:szCs w:val="20"/>
          <w:shd w:val="clear" w:color="auto" w:fill="FFFFFF"/>
          <w:lang w:val="en-US"/>
        </w:rPr>
        <w:t xml:space="preserve"> </w:t>
      </w:r>
      <w:proofErr w:type="spellStart"/>
      <w:r w:rsidRPr="0078679E">
        <w:rPr>
          <w:rFonts w:ascii="Times New Roman" w:hAnsi="Times New Roman" w:cs="Times New Roman"/>
          <w:i/>
          <w:sz w:val="20"/>
          <w:szCs w:val="20"/>
          <w:shd w:val="clear" w:color="auto" w:fill="FFFFFF"/>
          <w:lang w:val="en-US"/>
        </w:rPr>
        <w:t>villosus</w:t>
      </w:r>
      <w:proofErr w:type="spellEnd"/>
      <w:r w:rsidRPr="0078679E">
        <w:rPr>
          <w:rFonts w:ascii="Times New Roman" w:hAnsi="Times New Roman" w:cs="Times New Roman"/>
          <w:i/>
          <w:sz w:val="20"/>
          <w:szCs w:val="20"/>
          <w:shd w:val="clear" w:color="auto" w:fill="FFFFFF"/>
          <w:lang w:val="en-US"/>
        </w:rPr>
        <w:t xml:space="preserve"> </w:t>
      </w:r>
      <w:proofErr w:type="spellStart"/>
      <w:r w:rsidRPr="0078679E">
        <w:rPr>
          <w:rFonts w:ascii="Times New Roman" w:hAnsi="Times New Roman" w:cs="Times New Roman"/>
          <w:i/>
          <w:sz w:val="20"/>
          <w:szCs w:val="20"/>
          <w:shd w:val="clear" w:color="auto" w:fill="FFFFFF"/>
          <w:lang w:val="en-US"/>
        </w:rPr>
        <w:t>catervarius</w:t>
      </w:r>
      <w:proofErr w:type="spellEnd"/>
      <w:r w:rsidRPr="0078679E">
        <w:rPr>
          <w:rFonts w:ascii="Times New Roman" w:hAnsi="Times New Roman" w:cs="Times New Roman"/>
          <w:sz w:val="20"/>
          <w:szCs w:val="20"/>
          <w:shd w:val="clear" w:color="auto" w:fill="FFFFFF"/>
          <w:lang w:val="en-US"/>
        </w:rPr>
        <w:t>). Species diversity of pelagic early deve</w:t>
      </w:r>
      <w:r w:rsidRPr="0078679E">
        <w:rPr>
          <w:rFonts w:ascii="Times New Roman" w:hAnsi="Times New Roman" w:cs="Times New Roman"/>
          <w:sz w:val="20"/>
          <w:szCs w:val="20"/>
          <w:shd w:val="clear" w:color="auto" w:fill="FFFFFF"/>
          <w:lang w:val="en-US"/>
        </w:rPr>
        <w:t>l</w:t>
      </w:r>
      <w:r w:rsidRPr="0078679E">
        <w:rPr>
          <w:rFonts w:ascii="Times New Roman" w:hAnsi="Times New Roman" w:cs="Times New Roman"/>
          <w:sz w:val="20"/>
          <w:szCs w:val="20"/>
          <w:shd w:val="clear" w:color="auto" w:fill="FFFFFF"/>
          <w:lang w:val="en-US"/>
        </w:rPr>
        <w:t>opment stages of fish increases from spring to mid-summer, and then decreases.</w:t>
      </w:r>
    </w:p>
    <w:p w:rsidR="00375067" w:rsidRPr="0078679E" w:rsidRDefault="00375067" w:rsidP="00375067">
      <w:pPr>
        <w:pStyle w:val="a9"/>
        <w:ind w:left="0" w:firstLine="397"/>
        <w:rPr>
          <w:sz w:val="20"/>
          <w:szCs w:val="20"/>
          <w:lang w:val="en-US"/>
        </w:rPr>
      </w:pPr>
    </w:p>
    <w:p w:rsidR="00375067" w:rsidRPr="0078679E" w:rsidRDefault="00375067" w:rsidP="008469D4">
      <w:pPr>
        <w:ind w:firstLine="397"/>
        <w:rPr>
          <w:rFonts w:ascii="Times New Roman" w:hAnsi="Times New Roman" w:cs="Times New Roman"/>
          <w:lang w:val="en-US"/>
        </w:rPr>
      </w:pPr>
      <w:r w:rsidRPr="0078679E">
        <w:rPr>
          <w:rFonts w:ascii="Times New Roman" w:hAnsi="Times New Roman" w:cs="Times New Roman"/>
          <w:b/>
          <w:bCs/>
          <w:sz w:val="20"/>
          <w:szCs w:val="20"/>
          <w:lang w:val="en-US"/>
        </w:rPr>
        <w:t>Key words</w:t>
      </w:r>
      <w:r w:rsidRPr="0078679E">
        <w:rPr>
          <w:rFonts w:ascii="Times New Roman" w:hAnsi="Times New Roman" w:cs="Times New Roman"/>
          <w:sz w:val="20"/>
          <w:szCs w:val="20"/>
          <w:lang w:val="en-US"/>
        </w:rPr>
        <w:t>: spawning, eggs, larvae, taxonomic variety.</w:t>
      </w: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FF2189" w:rsidRDefault="00375067" w:rsidP="00375067">
      <w:pPr>
        <w:widowControl w:val="0"/>
        <w:jc w:val="both"/>
        <w:rPr>
          <w:rFonts w:ascii="Times New Roman" w:hAnsi="Times New Roman" w:cs="Times New Roman"/>
          <w:lang w:val="en-US"/>
        </w:rPr>
      </w:pPr>
      <w:r w:rsidRPr="0078679E">
        <w:rPr>
          <w:rFonts w:ascii="Times New Roman" w:eastAsia="Times New Roman" w:hAnsi="Times New Roman" w:cs="Times New Roman"/>
        </w:rPr>
        <w:t>УДК</w:t>
      </w:r>
      <w:r w:rsidRPr="00FF2189">
        <w:rPr>
          <w:rFonts w:ascii="Times New Roman" w:eastAsia="Times New Roman" w:hAnsi="Times New Roman" w:cs="Times New Roman"/>
          <w:lang w:val="en-US"/>
        </w:rPr>
        <w:t xml:space="preserve"> 502:911.375(571.66-25)</w:t>
      </w:r>
    </w:p>
    <w:p w:rsidR="00375067" w:rsidRPr="00FF2189" w:rsidRDefault="00375067" w:rsidP="00375067">
      <w:pPr>
        <w:widowControl w:val="0"/>
        <w:ind w:firstLine="397"/>
        <w:jc w:val="both"/>
        <w:rPr>
          <w:rFonts w:ascii="Times New Roman" w:eastAsia="Times New Roman" w:hAnsi="Times New Roman" w:cs="Times New Roman"/>
          <w:lang w:val="en-US"/>
        </w:rPr>
      </w:pPr>
    </w:p>
    <w:p w:rsidR="00375067" w:rsidRPr="008469D4" w:rsidRDefault="008469D4" w:rsidP="00375067">
      <w:pPr>
        <w:widowControl w:val="0"/>
        <w:jc w:val="center"/>
        <w:rPr>
          <w:rFonts w:ascii="Times New Roman" w:eastAsia="Times New Roman" w:hAnsi="Times New Roman" w:cs="Times New Roman"/>
          <w:b/>
          <w:bCs/>
          <w:lang w:val="en-US"/>
        </w:rPr>
      </w:pPr>
      <w:r w:rsidRPr="008469D4">
        <w:rPr>
          <w:rFonts w:ascii="Times New Roman" w:hAnsi="Times New Roman" w:cs="Times New Roman"/>
          <w:b/>
          <w:lang w:val="en-US"/>
        </w:rPr>
        <w:t>N.A. </w:t>
      </w:r>
      <w:proofErr w:type="spellStart"/>
      <w:r w:rsidRPr="008469D4">
        <w:rPr>
          <w:rFonts w:ascii="Times New Roman" w:hAnsi="Times New Roman" w:cs="Times New Roman"/>
          <w:b/>
          <w:lang w:val="en-US"/>
        </w:rPr>
        <w:t>Ilyushenko</w:t>
      </w:r>
      <w:proofErr w:type="spellEnd"/>
    </w:p>
    <w:p w:rsidR="00375067" w:rsidRPr="008469D4" w:rsidRDefault="00375067" w:rsidP="00375067">
      <w:pPr>
        <w:widowControl w:val="0"/>
        <w:jc w:val="center"/>
        <w:rPr>
          <w:rFonts w:ascii="Times New Roman" w:eastAsia="Times New Roman" w:hAnsi="Times New Roman" w:cs="Times New Roman"/>
          <w:b/>
          <w:bCs/>
          <w:lang w:val="en-US"/>
        </w:rPr>
      </w:pPr>
    </w:p>
    <w:p w:rsidR="00375067" w:rsidRPr="008469D4" w:rsidRDefault="008469D4" w:rsidP="00375067">
      <w:pPr>
        <w:widowControl w:val="0"/>
        <w:jc w:val="center"/>
        <w:rPr>
          <w:rFonts w:ascii="Times New Roman" w:eastAsia="Times New Roman" w:hAnsi="Times New Roman" w:cs="Times New Roman"/>
          <w:i/>
          <w:iCs/>
          <w:sz w:val="20"/>
          <w:szCs w:val="20"/>
          <w:lang w:val="en-US"/>
        </w:rPr>
      </w:pPr>
      <w:r w:rsidRPr="008469D4">
        <w:rPr>
          <w:rFonts w:ascii="Times New Roman" w:hAnsi="Times New Roman" w:cs="Times New Roman"/>
          <w:i/>
          <w:iCs/>
          <w:sz w:val="20"/>
          <w:szCs w:val="20"/>
          <w:lang w:val="en-US"/>
        </w:rPr>
        <w:t>Kamchatka State Technical University, Petropavlovsk-</w:t>
      </w:r>
      <w:proofErr w:type="spellStart"/>
      <w:r w:rsidRPr="008469D4">
        <w:rPr>
          <w:rFonts w:ascii="Times New Roman" w:hAnsi="Times New Roman" w:cs="Times New Roman"/>
          <w:i/>
          <w:iCs/>
          <w:sz w:val="20"/>
          <w:szCs w:val="20"/>
          <w:lang w:val="en-US"/>
        </w:rPr>
        <w:t>Kamchatsky</w:t>
      </w:r>
      <w:proofErr w:type="spellEnd"/>
      <w:r w:rsidRPr="008469D4">
        <w:rPr>
          <w:rFonts w:ascii="Times New Roman" w:hAnsi="Times New Roman" w:cs="Times New Roman"/>
          <w:i/>
          <w:iCs/>
          <w:sz w:val="20"/>
          <w:szCs w:val="20"/>
          <w:lang w:val="en-US"/>
        </w:rPr>
        <w:t>, 683003</w:t>
      </w:r>
    </w:p>
    <w:p w:rsidR="00375067" w:rsidRPr="00FF2189" w:rsidRDefault="00375067" w:rsidP="00375067">
      <w:pPr>
        <w:widowControl w:val="0"/>
        <w:jc w:val="center"/>
        <w:rPr>
          <w:rFonts w:ascii="Times New Roman" w:eastAsia="Times New Roman" w:hAnsi="Times New Roman" w:cs="Times New Roman"/>
          <w:i/>
          <w:iCs/>
          <w:sz w:val="20"/>
          <w:szCs w:val="20"/>
          <w:lang w:val="en-US"/>
        </w:rPr>
      </w:pPr>
      <w:r w:rsidRPr="0078679E">
        <w:rPr>
          <w:rFonts w:ascii="Times New Roman" w:eastAsia="Times New Roman" w:hAnsi="Times New Roman" w:cs="Times New Roman"/>
          <w:i/>
          <w:iCs/>
          <w:sz w:val="20"/>
          <w:szCs w:val="20"/>
          <w:lang w:val="en-US"/>
        </w:rPr>
        <w:t>e</w:t>
      </w:r>
      <w:r w:rsidRPr="00FF2189">
        <w:rPr>
          <w:rFonts w:ascii="Times New Roman" w:eastAsia="Times New Roman" w:hAnsi="Times New Roman" w:cs="Times New Roman"/>
          <w:i/>
          <w:iCs/>
          <w:sz w:val="20"/>
          <w:szCs w:val="20"/>
          <w:lang w:val="en-US"/>
        </w:rPr>
        <w:t>-</w:t>
      </w:r>
      <w:r w:rsidRPr="0078679E">
        <w:rPr>
          <w:rFonts w:ascii="Times New Roman" w:eastAsia="Times New Roman" w:hAnsi="Times New Roman" w:cs="Times New Roman"/>
          <w:i/>
          <w:iCs/>
          <w:sz w:val="20"/>
          <w:szCs w:val="20"/>
          <w:lang w:val="en-US"/>
        </w:rPr>
        <w:t>mail</w:t>
      </w:r>
      <w:r w:rsidRPr="00FF2189">
        <w:rPr>
          <w:rFonts w:ascii="Times New Roman" w:eastAsia="Times New Roman" w:hAnsi="Times New Roman" w:cs="Times New Roman"/>
          <w:i/>
          <w:iCs/>
          <w:sz w:val="20"/>
          <w:szCs w:val="20"/>
          <w:lang w:val="en-US"/>
        </w:rPr>
        <w:t xml:space="preserve">: </w:t>
      </w:r>
      <w:r w:rsidRPr="0078679E">
        <w:rPr>
          <w:rFonts w:ascii="Times New Roman" w:eastAsia="Times New Roman" w:hAnsi="Times New Roman" w:cs="Times New Roman"/>
          <w:i/>
          <w:iCs/>
          <w:sz w:val="20"/>
          <w:szCs w:val="20"/>
          <w:lang w:val="en-US"/>
        </w:rPr>
        <w:t>KGTU</w:t>
      </w:r>
      <w:r w:rsidRPr="00FF2189">
        <w:rPr>
          <w:rFonts w:ascii="Times New Roman" w:eastAsia="Times New Roman" w:hAnsi="Times New Roman" w:cs="Times New Roman"/>
          <w:i/>
          <w:iCs/>
          <w:sz w:val="20"/>
          <w:szCs w:val="20"/>
          <w:lang w:val="en-US"/>
        </w:rPr>
        <w:t>.</w:t>
      </w:r>
      <w:r w:rsidRPr="0078679E">
        <w:rPr>
          <w:rFonts w:ascii="Times New Roman" w:eastAsia="Times New Roman" w:hAnsi="Times New Roman" w:cs="Times New Roman"/>
          <w:i/>
          <w:iCs/>
          <w:sz w:val="20"/>
          <w:szCs w:val="20"/>
          <w:lang w:val="en-US"/>
        </w:rPr>
        <w:t>Ecol</w:t>
      </w:r>
      <w:r w:rsidRPr="00FF2189">
        <w:rPr>
          <w:rFonts w:ascii="Times New Roman" w:eastAsia="Times New Roman" w:hAnsi="Times New Roman" w:cs="Times New Roman"/>
          <w:i/>
          <w:iCs/>
          <w:sz w:val="20"/>
          <w:szCs w:val="20"/>
          <w:lang w:val="en-US"/>
        </w:rPr>
        <w:t>@</w:t>
      </w:r>
      <w:r w:rsidRPr="0078679E">
        <w:rPr>
          <w:rFonts w:ascii="Times New Roman" w:eastAsia="Times New Roman" w:hAnsi="Times New Roman" w:cs="Times New Roman"/>
          <w:i/>
          <w:iCs/>
          <w:sz w:val="20"/>
          <w:szCs w:val="20"/>
          <w:lang w:val="en-US"/>
        </w:rPr>
        <w:t>ya</w:t>
      </w:r>
      <w:r w:rsidRPr="00FF2189">
        <w:rPr>
          <w:rFonts w:ascii="Times New Roman" w:eastAsia="Times New Roman" w:hAnsi="Times New Roman" w:cs="Times New Roman"/>
          <w:i/>
          <w:iCs/>
          <w:sz w:val="20"/>
          <w:szCs w:val="20"/>
          <w:lang w:val="en-US"/>
        </w:rPr>
        <w:t>.</w:t>
      </w:r>
      <w:r w:rsidRPr="0078679E">
        <w:rPr>
          <w:rFonts w:ascii="Times New Roman" w:eastAsia="Times New Roman" w:hAnsi="Times New Roman" w:cs="Times New Roman"/>
          <w:i/>
          <w:iCs/>
          <w:sz w:val="20"/>
          <w:szCs w:val="20"/>
          <w:lang w:val="en-US"/>
        </w:rPr>
        <w:t>ru</w:t>
      </w:r>
    </w:p>
    <w:p w:rsidR="00375067" w:rsidRPr="00FF2189" w:rsidRDefault="00375067" w:rsidP="00375067">
      <w:pPr>
        <w:widowControl w:val="0"/>
        <w:jc w:val="center"/>
        <w:rPr>
          <w:rFonts w:ascii="Times New Roman" w:eastAsia="Times New Roman" w:hAnsi="Times New Roman" w:cs="Times New Roman"/>
          <w:b/>
          <w:bCs/>
          <w:lang w:val="en-US"/>
        </w:rPr>
      </w:pPr>
    </w:p>
    <w:p w:rsidR="00375067" w:rsidRPr="008469D4" w:rsidRDefault="008469D4" w:rsidP="00375067">
      <w:pPr>
        <w:widowControl w:val="0"/>
        <w:jc w:val="center"/>
        <w:rPr>
          <w:rFonts w:ascii="Times New Roman" w:eastAsia="Times New Roman" w:hAnsi="Times New Roman" w:cs="Times New Roman"/>
          <w:b/>
          <w:bCs/>
          <w:lang w:val="en-US"/>
        </w:rPr>
      </w:pPr>
      <w:r w:rsidRPr="008469D4">
        <w:rPr>
          <w:rFonts w:ascii="Times New Roman" w:eastAsia="Times New Roman" w:hAnsi="Times New Roman" w:cs="Times New Roman"/>
          <w:b/>
          <w:bCs/>
          <w:lang w:val="en-US"/>
        </w:rPr>
        <w:t xml:space="preserve">ECOLOGICAL CAPACITY OF URBAN SYSTEM </w:t>
      </w:r>
      <w:r w:rsidRPr="008469D4">
        <w:rPr>
          <w:rFonts w:ascii="Times New Roman" w:eastAsia="Times New Roman" w:hAnsi="Times New Roman" w:cs="Times New Roman"/>
          <w:b/>
          <w:bCs/>
          <w:lang w:val="en-US"/>
        </w:rPr>
        <w:br/>
        <w:t>IN TOWN PETROPAVLOVSK-</w:t>
      </w:r>
      <w:r w:rsidRPr="008469D4">
        <w:rPr>
          <w:rFonts w:ascii="Times New Roman" w:hAnsi="Times New Roman" w:cs="Times New Roman"/>
          <w:b/>
          <w:iCs/>
          <w:lang w:val="en-US"/>
        </w:rPr>
        <w:t>KAMCHATSKY</w:t>
      </w:r>
    </w:p>
    <w:p w:rsidR="00375067" w:rsidRPr="008469D4" w:rsidRDefault="00375067" w:rsidP="00375067">
      <w:pPr>
        <w:widowControl w:val="0"/>
        <w:ind w:firstLine="397"/>
        <w:jc w:val="both"/>
        <w:rPr>
          <w:rFonts w:ascii="Times New Roman" w:eastAsia="Times New Roman" w:hAnsi="Times New Roman" w:cs="Times New Roman"/>
          <w:lang w:val="en-US"/>
        </w:rPr>
      </w:pPr>
    </w:p>
    <w:p w:rsidR="00375067" w:rsidRPr="0078679E" w:rsidRDefault="00375067" w:rsidP="00375067">
      <w:pPr>
        <w:ind w:firstLine="397"/>
        <w:jc w:val="both"/>
        <w:rPr>
          <w:rFonts w:ascii="Times New Roman" w:hAnsi="Times New Roman" w:cs="Times New Roman"/>
          <w:iCs/>
          <w:sz w:val="20"/>
          <w:szCs w:val="20"/>
          <w:lang w:val="en-US"/>
        </w:rPr>
      </w:pPr>
      <w:r w:rsidRPr="0078679E">
        <w:rPr>
          <w:rFonts w:ascii="Times New Roman" w:eastAsia="Times New Roman" w:hAnsi="Times New Roman" w:cs="Times New Roman"/>
          <w:iCs/>
          <w:sz w:val="20"/>
          <w:szCs w:val="20"/>
          <w:lang w:val="en-US"/>
        </w:rPr>
        <w:t>We analyzed functioning issues of urban systems, ratio of natural and anthropogenic elements in them. We also defined the notion of e</w:t>
      </w:r>
      <w:r w:rsidRPr="0078679E">
        <w:rPr>
          <w:rFonts w:ascii="Times New Roman" w:eastAsia="Times New Roman" w:hAnsi="Times New Roman" w:cs="Times New Roman"/>
          <w:bCs/>
          <w:sz w:val="20"/>
          <w:szCs w:val="20"/>
          <w:lang w:val="en-US"/>
        </w:rPr>
        <w:t xml:space="preserve">cological capacity of urban systems and the main its components. Results of </w:t>
      </w:r>
      <w:r w:rsidRPr="0078679E">
        <w:rPr>
          <w:rFonts w:ascii="Times New Roman" w:eastAsia="Times New Roman" w:hAnsi="Times New Roman" w:cs="Times New Roman"/>
          <w:iCs/>
          <w:sz w:val="20"/>
          <w:szCs w:val="20"/>
          <w:lang w:val="en-US"/>
        </w:rPr>
        <w:t>e</w:t>
      </w:r>
      <w:r w:rsidRPr="0078679E">
        <w:rPr>
          <w:rFonts w:ascii="Times New Roman" w:eastAsia="Times New Roman" w:hAnsi="Times New Roman" w:cs="Times New Roman"/>
          <w:bCs/>
          <w:sz w:val="20"/>
          <w:szCs w:val="20"/>
          <w:lang w:val="en-US"/>
        </w:rPr>
        <w:t>cological capa</w:t>
      </w:r>
      <w:r w:rsidRPr="0078679E">
        <w:rPr>
          <w:rFonts w:ascii="Times New Roman" w:eastAsia="Times New Roman" w:hAnsi="Times New Roman" w:cs="Times New Roman"/>
          <w:bCs/>
          <w:sz w:val="20"/>
          <w:szCs w:val="20"/>
          <w:lang w:val="en-US"/>
        </w:rPr>
        <w:t>c</w:t>
      </w:r>
      <w:r w:rsidRPr="0078679E">
        <w:rPr>
          <w:rFonts w:ascii="Times New Roman" w:eastAsia="Times New Roman" w:hAnsi="Times New Roman" w:cs="Times New Roman"/>
          <w:bCs/>
          <w:sz w:val="20"/>
          <w:szCs w:val="20"/>
          <w:lang w:val="en-US"/>
        </w:rPr>
        <w:t>ity estimation of the territory of town Petropavlovsk-</w:t>
      </w:r>
      <w:proofErr w:type="spellStart"/>
      <w:r w:rsidRPr="0078679E">
        <w:rPr>
          <w:rFonts w:ascii="Times New Roman" w:hAnsi="Times New Roman" w:cs="Times New Roman"/>
          <w:iCs/>
          <w:sz w:val="20"/>
          <w:szCs w:val="20"/>
          <w:lang w:val="en-US"/>
        </w:rPr>
        <w:t>Kamchatsky</w:t>
      </w:r>
      <w:proofErr w:type="spellEnd"/>
      <w:r w:rsidRPr="0078679E">
        <w:rPr>
          <w:rFonts w:ascii="Times New Roman" w:hAnsi="Times New Roman" w:cs="Times New Roman"/>
          <w:iCs/>
          <w:sz w:val="20"/>
          <w:szCs w:val="20"/>
          <w:lang w:val="en-US"/>
        </w:rPr>
        <w:t xml:space="preserve"> by means of estimation of particular urban system capacities: demographic capacity, territory’s reproductive potential, ecological techno capacity and total maximum permissible town load.</w:t>
      </w:r>
    </w:p>
    <w:p w:rsidR="00375067" w:rsidRPr="0078679E" w:rsidRDefault="00375067" w:rsidP="00375067">
      <w:pPr>
        <w:ind w:firstLine="397"/>
        <w:jc w:val="both"/>
        <w:rPr>
          <w:rFonts w:ascii="Times New Roman" w:hAnsi="Times New Roman" w:cs="Times New Roman"/>
          <w:iCs/>
          <w:sz w:val="20"/>
          <w:szCs w:val="20"/>
          <w:lang w:val="en-US"/>
        </w:rPr>
      </w:pPr>
    </w:p>
    <w:p w:rsidR="00375067" w:rsidRPr="0078679E" w:rsidRDefault="00375067" w:rsidP="008469D4">
      <w:pPr>
        <w:ind w:firstLine="397"/>
        <w:rPr>
          <w:rFonts w:ascii="Times New Roman" w:hAnsi="Times New Roman" w:cs="Times New Roman"/>
          <w:lang w:val="en-US"/>
        </w:rPr>
      </w:pPr>
      <w:r w:rsidRPr="0078679E">
        <w:rPr>
          <w:rFonts w:ascii="Times New Roman" w:hAnsi="Times New Roman" w:cs="Times New Roman"/>
          <w:b/>
          <w:iCs/>
          <w:sz w:val="20"/>
          <w:szCs w:val="20"/>
          <w:lang w:val="en-US"/>
        </w:rPr>
        <w:t>Key words</w:t>
      </w:r>
      <w:r w:rsidRPr="0078679E">
        <w:rPr>
          <w:rFonts w:ascii="Times New Roman" w:hAnsi="Times New Roman" w:cs="Times New Roman"/>
          <w:iCs/>
          <w:sz w:val="20"/>
          <w:szCs w:val="20"/>
          <w:lang w:val="en-US"/>
        </w:rPr>
        <w:t>: urban system, ecological capacity, demographic capacity, reproductive potential, ecological techno capacity,  total maximum permissible load.</w:t>
      </w: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FF2189" w:rsidRDefault="00375067" w:rsidP="00375067">
      <w:pPr>
        <w:pStyle w:val="30"/>
        <w:spacing w:after="0"/>
        <w:ind w:left="0" w:right="-142"/>
        <w:rPr>
          <w:rFonts w:ascii="Times New Roman" w:hAnsi="Times New Roman" w:cs="Times New Roman"/>
          <w:sz w:val="22"/>
          <w:szCs w:val="22"/>
          <w:lang w:val="en-US"/>
        </w:rPr>
      </w:pPr>
      <w:r w:rsidRPr="0078679E">
        <w:rPr>
          <w:rFonts w:ascii="Times New Roman" w:hAnsi="Times New Roman" w:cs="Times New Roman"/>
          <w:sz w:val="22"/>
          <w:szCs w:val="22"/>
        </w:rPr>
        <w:t>УДК</w:t>
      </w:r>
      <w:r w:rsidRPr="00FF2189">
        <w:rPr>
          <w:rFonts w:ascii="Times New Roman" w:hAnsi="Times New Roman" w:cs="Times New Roman"/>
          <w:sz w:val="22"/>
          <w:szCs w:val="22"/>
          <w:lang w:val="en-US"/>
        </w:rPr>
        <w:t xml:space="preserve"> 597.552.511(571.66-15)"2014"</w:t>
      </w:r>
    </w:p>
    <w:p w:rsidR="00375067" w:rsidRPr="00FF2189" w:rsidRDefault="00375067" w:rsidP="00375067">
      <w:pPr>
        <w:pStyle w:val="30"/>
        <w:widowControl w:val="0"/>
        <w:spacing w:after="0"/>
        <w:ind w:left="0" w:firstLine="397"/>
        <w:jc w:val="both"/>
        <w:rPr>
          <w:rFonts w:ascii="Times New Roman" w:hAnsi="Times New Roman" w:cs="Times New Roman"/>
          <w:sz w:val="22"/>
          <w:szCs w:val="22"/>
          <w:lang w:val="en-US"/>
        </w:rPr>
      </w:pPr>
    </w:p>
    <w:p w:rsidR="00375067" w:rsidRPr="00FF2189" w:rsidRDefault="008469D4" w:rsidP="00375067">
      <w:pPr>
        <w:pStyle w:val="30"/>
        <w:widowControl w:val="0"/>
        <w:spacing w:after="0"/>
        <w:ind w:left="0"/>
        <w:jc w:val="center"/>
        <w:rPr>
          <w:rFonts w:ascii="Times New Roman" w:hAnsi="Times New Roman" w:cs="Times New Roman"/>
          <w:b/>
          <w:sz w:val="22"/>
          <w:szCs w:val="22"/>
          <w:lang w:val="en-US"/>
        </w:rPr>
      </w:pPr>
      <w:r w:rsidRPr="008469D4">
        <w:rPr>
          <w:rFonts w:ascii="Times New Roman" w:hAnsi="Times New Roman" w:cs="Times New Roman"/>
          <w:b/>
          <w:sz w:val="22"/>
          <w:szCs w:val="22"/>
          <w:lang w:val="en-US"/>
        </w:rPr>
        <w:t>A</w:t>
      </w:r>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V</w:t>
      </w:r>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 </w:t>
      </w:r>
      <w:proofErr w:type="spellStart"/>
      <w:r w:rsidRPr="008469D4">
        <w:rPr>
          <w:rFonts w:ascii="Times New Roman" w:hAnsi="Times New Roman" w:cs="Times New Roman"/>
          <w:b/>
          <w:sz w:val="22"/>
          <w:szCs w:val="22"/>
          <w:lang w:val="en-US"/>
        </w:rPr>
        <w:t>Klimov</w:t>
      </w:r>
      <w:proofErr w:type="spellEnd"/>
      <w:r w:rsidRPr="00FF2189">
        <w:rPr>
          <w:rFonts w:ascii="Times New Roman" w:hAnsi="Times New Roman" w:cs="Times New Roman"/>
          <w:b/>
          <w:sz w:val="22"/>
          <w:szCs w:val="22"/>
          <w:lang w:val="en-US"/>
        </w:rPr>
        <w:t xml:space="preserve">, </w:t>
      </w:r>
      <w:r w:rsidRPr="008469D4">
        <w:rPr>
          <w:rFonts w:ascii="Times New Roman" w:hAnsi="Times New Roman" w:cs="Times New Roman"/>
          <w:b/>
          <w:sz w:val="22"/>
          <w:szCs w:val="22"/>
          <w:lang w:val="en-US"/>
        </w:rPr>
        <w:t>S</w:t>
      </w:r>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I</w:t>
      </w:r>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 </w:t>
      </w:r>
      <w:proofErr w:type="spellStart"/>
      <w:r w:rsidRPr="008469D4">
        <w:rPr>
          <w:rFonts w:ascii="Times New Roman" w:hAnsi="Times New Roman" w:cs="Times New Roman"/>
          <w:b/>
          <w:sz w:val="22"/>
          <w:szCs w:val="22"/>
          <w:lang w:val="en-US"/>
        </w:rPr>
        <w:t>Subbotin</w:t>
      </w:r>
      <w:proofErr w:type="spellEnd"/>
      <w:r w:rsidRPr="00FF2189">
        <w:rPr>
          <w:rFonts w:ascii="Times New Roman" w:hAnsi="Times New Roman" w:cs="Times New Roman"/>
          <w:b/>
          <w:sz w:val="22"/>
          <w:szCs w:val="22"/>
          <w:lang w:val="en-US"/>
        </w:rPr>
        <w:t xml:space="preserve">, </w:t>
      </w:r>
      <w:r w:rsidRPr="008469D4">
        <w:rPr>
          <w:rFonts w:ascii="Times New Roman" w:hAnsi="Times New Roman" w:cs="Times New Roman"/>
          <w:b/>
          <w:sz w:val="22"/>
          <w:szCs w:val="22"/>
          <w:lang w:val="en-US"/>
        </w:rPr>
        <w:t>L</w:t>
      </w:r>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N</w:t>
      </w:r>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 </w:t>
      </w:r>
      <w:proofErr w:type="spellStart"/>
      <w:r w:rsidRPr="008469D4">
        <w:rPr>
          <w:rFonts w:ascii="Times New Roman" w:hAnsi="Times New Roman" w:cs="Times New Roman"/>
          <w:b/>
          <w:sz w:val="22"/>
          <w:szCs w:val="22"/>
          <w:lang w:val="en-US"/>
        </w:rPr>
        <w:t>Smorodina</w:t>
      </w:r>
      <w:proofErr w:type="spellEnd"/>
      <w:r w:rsidRPr="00FF2189">
        <w:rPr>
          <w:rFonts w:ascii="Times New Roman" w:hAnsi="Times New Roman" w:cs="Times New Roman"/>
          <w:b/>
          <w:sz w:val="22"/>
          <w:szCs w:val="22"/>
          <w:lang w:val="en-US"/>
        </w:rPr>
        <w:t xml:space="preserve">, </w:t>
      </w:r>
      <w:proofErr w:type="spellStart"/>
      <w:r w:rsidRPr="008469D4">
        <w:rPr>
          <w:rFonts w:ascii="Times New Roman" w:hAnsi="Times New Roman" w:cs="Times New Roman"/>
          <w:b/>
          <w:sz w:val="22"/>
          <w:szCs w:val="22"/>
          <w:lang w:val="en-US"/>
        </w:rPr>
        <w:t>L</w:t>
      </w:r>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Ph</w:t>
      </w:r>
      <w:proofErr w:type="spellEnd"/>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 </w:t>
      </w:r>
      <w:proofErr w:type="spellStart"/>
      <w:r w:rsidRPr="008469D4">
        <w:rPr>
          <w:rFonts w:ascii="Times New Roman" w:hAnsi="Times New Roman" w:cs="Times New Roman"/>
          <w:b/>
          <w:sz w:val="22"/>
          <w:szCs w:val="22"/>
          <w:lang w:val="en-US"/>
        </w:rPr>
        <w:t>Urusova</w:t>
      </w:r>
      <w:proofErr w:type="spellEnd"/>
      <w:r w:rsidRPr="00FF2189">
        <w:rPr>
          <w:rFonts w:ascii="Times New Roman" w:hAnsi="Times New Roman" w:cs="Times New Roman"/>
          <w:b/>
          <w:sz w:val="22"/>
          <w:szCs w:val="22"/>
          <w:lang w:val="en-US"/>
        </w:rPr>
        <w:t xml:space="preserve">, </w:t>
      </w:r>
      <w:r w:rsidRPr="008469D4">
        <w:rPr>
          <w:rFonts w:ascii="Times New Roman" w:hAnsi="Times New Roman" w:cs="Times New Roman"/>
          <w:b/>
          <w:sz w:val="22"/>
          <w:szCs w:val="22"/>
          <w:lang w:val="en-US"/>
        </w:rPr>
        <w:t>O</w:t>
      </w:r>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B</w:t>
      </w:r>
      <w:r w:rsidRPr="00FF2189">
        <w:rPr>
          <w:rFonts w:ascii="Times New Roman" w:hAnsi="Times New Roman" w:cs="Times New Roman"/>
          <w:b/>
          <w:sz w:val="22"/>
          <w:szCs w:val="22"/>
          <w:lang w:val="en-US"/>
        </w:rPr>
        <w:t>.</w:t>
      </w:r>
      <w:r w:rsidRPr="008469D4">
        <w:rPr>
          <w:rFonts w:ascii="Times New Roman" w:hAnsi="Times New Roman" w:cs="Times New Roman"/>
          <w:b/>
          <w:sz w:val="22"/>
          <w:szCs w:val="22"/>
          <w:lang w:val="en-US"/>
        </w:rPr>
        <w:t> </w:t>
      </w:r>
      <w:proofErr w:type="spellStart"/>
      <w:r w:rsidRPr="008469D4">
        <w:rPr>
          <w:rFonts w:ascii="Times New Roman" w:hAnsi="Times New Roman" w:cs="Times New Roman"/>
          <w:b/>
          <w:sz w:val="22"/>
          <w:szCs w:val="22"/>
          <w:lang w:val="en-US"/>
        </w:rPr>
        <w:t>Tepnin</w:t>
      </w:r>
      <w:proofErr w:type="spellEnd"/>
    </w:p>
    <w:p w:rsidR="00375067" w:rsidRPr="00FF2189" w:rsidRDefault="00375067" w:rsidP="00375067">
      <w:pPr>
        <w:pStyle w:val="30"/>
        <w:widowControl w:val="0"/>
        <w:spacing w:after="0"/>
        <w:ind w:left="0"/>
        <w:jc w:val="center"/>
        <w:rPr>
          <w:rFonts w:ascii="Times New Roman" w:hAnsi="Times New Roman" w:cs="Times New Roman"/>
          <w:b/>
          <w:sz w:val="22"/>
          <w:szCs w:val="22"/>
          <w:vertAlign w:val="superscript"/>
          <w:lang w:val="en-US"/>
        </w:rPr>
      </w:pPr>
    </w:p>
    <w:p w:rsidR="00375067" w:rsidRPr="008469D4" w:rsidRDefault="008469D4" w:rsidP="00375067">
      <w:pPr>
        <w:pStyle w:val="30"/>
        <w:widowControl w:val="0"/>
        <w:spacing w:after="0"/>
        <w:ind w:left="0"/>
        <w:jc w:val="center"/>
        <w:rPr>
          <w:rFonts w:ascii="Times New Roman" w:hAnsi="Times New Roman" w:cs="Times New Roman"/>
          <w:i/>
          <w:sz w:val="20"/>
          <w:szCs w:val="20"/>
          <w:lang w:val="en-US"/>
        </w:rPr>
      </w:pPr>
      <w:r w:rsidRPr="008469D4">
        <w:rPr>
          <w:rFonts w:ascii="Times New Roman" w:hAnsi="Times New Roman" w:cs="Times New Roman"/>
          <w:i/>
          <w:sz w:val="20"/>
          <w:szCs w:val="20"/>
          <w:lang w:val="en-US"/>
        </w:rPr>
        <w:t>Kamchatka Research Institute of Fishery and Oceanography (</w:t>
      </w:r>
      <w:proofErr w:type="spellStart"/>
      <w:r w:rsidRPr="008469D4">
        <w:rPr>
          <w:rFonts w:ascii="Times New Roman" w:hAnsi="Times New Roman" w:cs="Times New Roman"/>
          <w:i/>
          <w:sz w:val="20"/>
          <w:szCs w:val="20"/>
          <w:lang w:val="en-US"/>
        </w:rPr>
        <w:t>KamchatNIRO</w:t>
      </w:r>
      <w:proofErr w:type="spellEnd"/>
      <w:r w:rsidRPr="008469D4">
        <w:rPr>
          <w:rFonts w:ascii="Times New Roman" w:hAnsi="Times New Roman" w:cs="Times New Roman"/>
          <w:i/>
          <w:sz w:val="20"/>
          <w:szCs w:val="20"/>
          <w:lang w:val="en-US"/>
        </w:rPr>
        <w:t xml:space="preserve">), </w:t>
      </w:r>
      <w:r w:rsidRPr="008469D4">
        <w:rPr>
          <w:rFonts w:ascii="Times New Roman" w:hAnsi="Times New Roman" w:cs="Times New Roman"/>
          <w:i/>
          <w:sz w:val="20"/>
          <w:szCs w:val="20"/>
          <w:lang w:val="en-US"/>
        </w:rPr>
        <w:br/>
        <w:t>Petropavlovsk-</w:t>
      </w:r>
      <w:proofErr w:type="spellStart"/>
      <w:r w:rsidRPr="008469D4">
        <w:rPr>
          <w:rFonts w:ascii="Times New Roman" w:hAnsi="Times New Roman" w:cs="Times New Roman"/>
          <w:i/>
          <w:sz w:val="20"/>
          <w:szCs w:val="20"/>
          <w:lang w:val="en-US"/>
        </w:rPr>
        <w:t>Kamchatsky</w:t>
      </w:r>
      <w:proofErr w:type="spellEnd"/>
      <w:r w:rsidRPr="008469D4">
        <w:rPr>
          <w:rFonts w:ascii="Times New Roman" w:hAnsi="Times New Roman" w:cs="Times New Roman"/>
          <w:i/>
          <w:sz w:val="20"/>
          <w:szCs w:val="20"/>
          <w:lang w:val="en-US"/>
        </w:rPr>
        <w:t>, 683000</w:t>
      </w:r>
    </w:p>
    <w:p w:rsidR="00375067" w:rsidRPr="00FF2189" w:rsidRDefault="00375067" w:rsidP="00375067">
      <w:pPr>
        <w:pStyle w:val="30"/>
        <w:widowControl w:val="0"/>
        <w:spacing w:after="0"/>
        <w:ind w:left="0"/>
        <w:jc w:val="center"/>
        <w:rPr>
          <w:rFonts w:ascii="Times New Roman" w:hAnsi="Times New Roman" w:cs="Times New Roman"/>
          <w:i/>
          <w:sz w:val="20"/>
          <w:szCs w:val="20"/>
          <w:lang w:val="en-US"/>
        </w:rPr>
      </w:pPr>
      <w:r w:rsidRPr="008469D4">
        <w:rPr>
          <w:rFonts w:ascii="Times New Roman" w:hAnsi="Times New Roman" w:cs="Times New Roman"/>
          <w:i/>
          <w:sz w:val="20"/>
          <w:szCs w:val="20"/>
          <w:lang w:val="en-US"/>
        </w:rPr>
        <w:t>e</w:t>
      </w:r>
      <w:r w:rsidRPr="00FF2189">
        <w:rPr>
          <w:rFonts w:ascii="Times New Roman" w:hAnsi="Times New Roman" w:cs="Times New Roman"/>
          <w:i/>
          <w:sz w:val="20"/>
          <w:szCs w:val="20"/>
          <w:lang w:val="en-US"/>
        </w:rPr>
        <w:t>-</w:t>
      </w:r>
      <w:r w:rsidRPr="008469D4">
        <w:rPr>
          <w:rFonts w:ascii="Times New Roman" w:hAnsi="Times New Roman" w:cs="Times New Roman"/>
          <w:i/>
          <w:sz w:val="20"/>
          <w:szCs w:val="20"/>
          <w:lang w:val="en-US"/>
        </w:rPr>
        <w:t>mail</w:t>
      </w:r>
      <w:r w:rsidRPr="00FF2189">
        <w:rPr>
          <w:rFonts w:ascii="Times New Roman" w:hAnsi="Times New Roman" w:cs="Times New Roman"/>
          <w:i/>
          <w:sz w:val="20"/>
          <w:szCs w:val="20"/>
          <w:lang w:val="en-US"/>
        </w:rPr>
        <w:t>: klimov@kamniro.ru</w:t>
      </w:r>
    </w:p>
    <w:p w:rsidR="00375067" w:rsidRPr="00FF2189" w:rsidRDefault="00375067" w:rsidP="00375067">
      <w:pPr>
        <w:pStyle w:val="1"/>
        <w:keepNext w:val="0"/>
        <w:widowControl w:val="0"/>
        <w:spacing w:before="0" w:after="0"/>
        <w:jc w:val="center"/>
        <w:rPr>
          <w:rFonts w:ascii="Times New Roman" w:hAnsi="Times New Roman" w:cs="Times New Roman"/>
          <w:b w:val="0"/>
          <w:sz w:val="22"/>
          <w:szCs w:val="22"/>
          <w:lang w:val="en-US"/>
        </w:rPr>
      </w:pPr>
    </w:p>
    <w:p w:rsidR="00375067" w:rsidRPr="008469D4" w:rsidRDefault="008469D4" w:rsidP="00375067">
      <w:pPr>
        <w:widowControl w:val="0"/>
        <w:jc w:val="center"/>
        <w:rPr>
          <w:rFonts w:ascii="Times New Roman" w:hAnsi="Times New Roman" w:cs="Times New Roman"/>
          <w:b/>
          <w:lang w:val="en-US"/>
        </w:rPr>
      </w:pPr>
      <w:r w:rsidRPr="008469D4">
        <w:rPr>
          <w:rFonts w:ascii="Times New Roman" w:hAnsi="Times New Roman" w:cs="Times New Roman"/>
          <w:b/>
          <w:lang w:val="en-US"/>
        </w:rPr>
        <w:lastRenderedPageBreak/>
        <w:t xml:space="preserve">RESULTS OF REGISTRATION TRAWLING SHOOTINGIN </w:t>
      </w:r>
      <w:r w:rsidRPr="008469D4">
        <w:rPr>
          <w:rFonts w:ascii="Times New Roman" w:hAnsi="Times New Roman" w:cs="Times New Roman"/>
          <w:b/>
          <w:lang w:val="en-US"/>
        </w:rPr>
        <w:br/>
        <w:t>THE EPIPELAGIC COASTAL WATERS OF WESTERN KAMCHATKA IN 2014</w:t>
      </w:r>
    </w:p>
    <w:p w:rsidR="00375067" w:rsidRPr="008469D4" w:rsidRDefault="00375067" w:rsidP="00375067">
      <w:pPr>
        <w:widowControl w:val="0"/>
        <w:jc w:val="center"/>
        <w:rPr>
          <w:rFonts w:ascii="Times New Roman" w:hAnsi="Times New Roman" w:cs="Times New Roman"/>
          <w:lang w:val="en-US"/>
        </w:rPr>
      </w:pPr>
    </w:p>
    <w:p w:rsidR="00375067" w:rsidRPr="008469D4" w:rsidRDefault="00375067" w:rsidP="00375067">
      <w:pPr>
        <w:pStyle w:val="30"/>
        <w:widowControl w:val="0"/>
        <w:spacing w:after="0"/>
        <w:ind w:left="0" w:firstLine="397"/>
        <w:jc w:val="both"/>
        <w:rPr>
          <w:rFonts w:ascii="Times New Roman" w:hAnsi="Times New Roman" w:cs="Times New Roman"/>
          <w:sz w:val="20"/>
          <w:szCs w:val="20"/>
          <w:lang w:val="en-US"/>
        </w:rPr>
      </w:pPr>
    </w:p>
    <w:p w:rsidR="00375067" w:rsidRPr="0078679E" w:rsidRDefault="00375067" w:rsidP="00375067">
      <w:pPr>
        <w:ind w:right="-142" w:firstLine="397"/>
        <w:jc w:val="both"/>
        <w:rPr>
          <w:rFonts w:ascii="Times New Roman" w:hAnsi="Times New Roman" w:cs="Times New Roman"/>
          <w:sz w:val="20"/>
          <w:szCs w:val="20"/>
          <w:lang w:val="en-US"/>
        </w:rPr>
      </w:pPr>
      <w:r w:rsidRPr="0078679E">
        <w:rPr>
          <w:rFonts w:ascii="Times New Roman" w:hAnsi="Times New Roman" w:cs="Times New Roman"/>
          <w:sz w:val="20"/>
          <w:szCs w:val="20"/>
          <w:lang w:val="en-US"/>
        </w:rPr>
        <w:t>Data of annual registration trawling shooting carried out within the framework of realization of “Conception of Far Eastern basin-type program aimed at Pacific salmon study is given in the article. Analysis of obtained results co</w:t>
      </w:r>
      <w:r w:rsidRPr="0078679E">
        <w:rPr>
          <w:rFonts w:ascii="Times New Roman" w:hAnsi="Times New Roman" w:cs="Times New Roman"/>
          <w:sz w:val="20"/>
          <w:szCs w:val="20"/>
          <w:lang w:val="en-US"/>
        </w:rPr>
        <w:t>n</w:t>
      </w:r>
      <w:r w:rsidRPr="0078679E">
        <w:rPr>
          <w:rFonts w:ascii="Times New Roman" w:hAnsi="Times New Roman" w:cs="Times New Roman"/>
          <w:sz w:val="20"/>
          <w:szCs w:val="20"/>
          <w:lang w:val="en-US"/>
        </w:rPr>
        <w:t>cerning distribution and number of Pacific salmon fry, their nekton environs is also provided in the article. We de</w:t>
      </w:r>
      <w:r w:rsidRPr="0078679E">
        <w:rPr>
          <w:rFonts w:ascii="Times New Roman" w:hAnsi="Times New Roman" w:cs="Times New Roman"/>
          <w:sz w:val="20"/>
          <w:szCs w:val="20"/>
          <w:lang w:val="en-US"/>
        </w:rPr>
        <w:t>m</w:t>
      </w:r>
      <w:r w:rsidRPr="0078679E">
        <w:rPr>
          <w:rFonts w:ascii="Times New Roman" w:hAnsi="Times New Roman" w:cs="Times New Roman"/>
          <w:sz w:val="20"/>
          <w:szCs w:val="20"/>
          <w:lang w:val="en-US"/>
        </w:rPr>
        <w:t>onstrated specific differences in salmon growth form.</w:t>
      </w:r>
    </w:p>
    <w:p w:rsidR="00375067" w:rsidRPr="0078679E" w:rsidRDefault="00375067" w:rsidP="00375067">
      <w:pPr>
        <w:ind w:right="-142" w:firstLine="397"/>
        <w:jc w:val="both"/>
        <w:rPr>
          <w:rFonts w:ascii="Times New Roman" w:hAnsi="Times New Roman" w:cs="Times New Roman"/>
          <w:sz w:val="20"/>
          <w:szCs w:val="20"/>
          <w:lang w:val="en-US"/>
        </w:rPr>
      </w:pPr>
    </w:p>
    <w:p w:rsidR="00375067" w:rsidRPr="0078679E" w:rsidRDefault="00375067" w:rsidP="008469D4">
      <w:pPr>
        <w:ind w:firstLine="397"/>
        <w:rPr>
          <w:rFonts w:ascii="Times New Roman" w:hAnsi="Times New Roman" w:cs="Times New Roman"/>
          <w:lang w:val="en-US"/>
        </w:rPr>
      </w:pPr>
      <w:r w:rsidRPr="0078679E">
        <w:rPr>
          <w:rFonts w:ascii="Times New Roman" w:hAnsi="Times New Roman" w:cs="Times New Roman"/>
          <w:b/>
          <w:sz w:val="20"/>
          <w:szCs w:val="20"/>
          <w:lang w:val="en-US"/>
        </w:rPr>
        <w:t xml:space="preserve">Key words: </w:t>
      </w:r>
      <w:r w:rsidRPr="0078679E">
        <w:rPr>
          <w:rFonts w:ascii="Times New Roman" w:hAnsi="Times New Roman" w:cs="Times New Roman"/>
          <w:sz w:val="20"/>
          <w:szCs w:val="20"/>
          <w:lang w:val="en-US"/>
        </w:rPr>
        <w:t xml:space="preserve">pacific salmon, young salmon, early marine period of life, nekton, plankton, </w:t>
      </w:r>
      <w:proofErr w:type="spellStart"/>
      <w:r w:rsidRPr="0078679E">
        <w:rPr>
          <w:rFonts w:ascii="Times New Roman" w:hAnsi="Times New Roman" w:cs="Times New Roman"/>
          <w:sz w:val="20"/>
          <w:szCs w:val="20"/>
          <w:lang w:val="en-US"/>
        </w:rPr>
        <w:t>epipelagic</w:t>
      </w:r>
      <w:proofErr w:type="spellEnd"/>
      <w:r w:rsidRPr="0078679E">
        <w:rPr>
          <w:rFonts w:ascii="Times New Roman" w:hAnsi="Times New Roman" w:cs="Times New Roman"/>
          <w:sz w:val="20"/>
          <w:szCs w:val="20"/>
          <w:lang w:val="en-US"/>
        </w:rPr>
        <w:t>, western Kamchatka.</w:t>
      </w: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FF2189" w:rsidRDefault="00375067" w:rsidP="00375067">
      <w:pPr>
        <w:jc w:val="both"/>
        <w:rPr>
          <w:rFonts w:ascii="Times New Roman" w:hAnsi="Times New Roman" w:cs="Times New Roman"/>
          <w:lang w:val="en-US"/>
        </w:rPr>
      </w:pPr>
      <w:r w:rsidRPr="0078679E">
        <w:rPr>
          <w:rFonts w:ascii="Times New Roman" w:hAnsi="Times New Roman" w:cs="Times New Roman"/>
        </w:rPr>
        <w:t>УДК</w:t>
      </w:r>
      <w:r w:rsidRPr="00FF2189">
        <w:rPr>
          <w:rFonts w:ascii="Times New Roman" w:hAnsi="Times New Roman" w:cs="Times New Roman"/>
          <w:lang w:val="en-US"/>
        </w:rPr>
        <w:t xml:space="preserve"> 582.263(571.66-11)</w:t>
      </w:r>
    </w:p>
    <w:p w:rsidR="00375067" w:rsidRPr="00FF2189" w:rsidRDefault="00375067" w:rsidP="00375067">
      <w:pPr>
        <w:jc w:val="both"/>
        <w:rPr>
          <w:rFonts w:ascii="Times New Roman" w:hAnsi="Times New Roman" w:cs="Times New Roman"/>
          <w:lang w:val="en-US"/>
        </w:rPr>
      </w:pPr>
    </w:p>
    <w:p w:rsidR="00375067" w:rsidRPr="008469D4" w:rsidRDefault="008469D4" w:rsidP="00375067">
      <w:pPr>
        <w:jc w:val="center"/>
        <w:rPr>
          <w:rFonts w:ascii="Times New Roman" w:hAnsi="Times New Roman" w:cs="Times New Roman"/>
          <w:b/>
          <w:lang w:val="en-US"/>
        </w:rPr>
      </w:pPr>
      <w:r w:rsidRPr="008469D4">
        <w:rPr>
          <w:rFonts w:ascii="Times New Roman" w:hAnsi="Times New Roman" w:cs="Times New Roman"/>
          <w:b/>
          <w:lang w:val="en-US"/>
        </w:rPr>
        <w:t>A.V. </w:t>
      </w:r>
      <w:proofErr w:type="spellStart"/>
      <w:r w:rsidRPr="008469D4">
        <w:rPr>
          <w:rFonts w:ascii="Times New Roman" w:hAnsi="Times New Roman" w:cs="Times New Roman"/>
          <w:b/>
          <w:lang w:val="en-US"/>
        </w:rPr>
        <w:t>Klimova</w:t>
      </w:r>
      <w:proofErr w:type="spellEnd"/>
      <w:r w:rsidRPr="008469D4">
        <w:rPr>
          <w:rFonts w:ascii="Times New Roman" w:hAnsi="Times New Roman" w:cs="Times New Roman"/>
          <w:b/>
          <w:lang w:val="en-US"/>
        </w:rPr>
        <w:t>, S.O. </w:t>
      </w:r>
      <w:proofErr w:type="spellStart"/>
      <w:r w:rsidRPr="008469D4">
        <w:rPr>
          <w:rFonts w:ascii="Times New Roman" w:hAnsi="Times New Roman" w:cs="Times New Roman"/>
          <w:b/>
          <w:lang w:val="en-US"/>
        </w:rPr>
        <w:t>Ocheretyana</w:t>
      </w:r>
      <w:proofErr w:type="spellEnd"/>
      <w:r w:rsidRPr="008469D4">
        <w:rPr>
          <w:rFonts w:ascii="Times New Roman" w:hAnsi="Times New Roman" w:cs="Times New Roman"/>
          <w:b/>
          <w:lang w:val="en-US"/>
        </w:rPr>
        <w:t>, G. </w:t>
      </w:r>
      <w:proofErr w:type="spellStart"/>
      <w:r w:rsidRPr="008469D4">
        <w:rPr>
          <w:rFonts w:ascii="Times New Roman" w:hAnsi="Times New Roman" w:cs="Times New Roman"/>
          <w:b/>
          <w:lang w:val="en-US"/>
        </w:rPr>
        <w:t>Klochkova</w:t>
      </w:r>
      <w:proofErr w:type="spellEnd"/>
    </w:p>
    <w:p w:rsidR="00375067" w:rsidRPr="008469D4" w:rsidRDefault="00375067" w:rsidP="00375067">
      <w:pPr>
        <w:jc w:val="center"/>
        <w:rPr>
          <w:rFonts w:ascii="Times New Roman" w:hAnsi="Times New Roman" w:cs="Times New Roman"/>
          <w:lang w:val="en-US"/>
        </w:rPr>
      </w:pPr>
    </w:p>
    <w:p w:rsidR="00375067" w:rsidRPr="008469D4" w:rsidRDefault="008469D4" w:rsidP="00375067">
      <w:pPr>
        <w:jc w:val="center"/>
        <w:rPr>
          <w:rFonts w:ascii="Times New Roman" w:hAnsi="Times New Roman" w:cs="Times New Roman"/>
          <w:i/>
          <w:sz w:val="20"/>
          <w:lang w:val="en-US"/>
        </w:rPr>
      </w:pPr>
      <w:r w:rsidRPr="008469D4">
        <w:rPr>
          <w:rFonts w:ascii="Times New Roman" w:hAnsi="Times New Roman" w:cs="Times New Roman"/>
          <w:i/>
          <w:iCs/>
          <w:sz w:val="20"/>
          <w:szCs w:val="20"/>
          <w:lang w:val="en-US"/>
        </w:rPr>
        <w:t xml:space="preserve">Kamchatka </w:t>
      </w:r>
      <w:proofErr w:type="spellStart"/>
      <w:r w:rsidRPr="008469D4">
        <w:rPr>
          <w:rFonts w:ascii="Times New Roman" w:hAnsi="Times New Roman" w:cs="Times New Roman"/>
          <w:i/>
          <w:iCs/>
          <w:sz w:val="20"/>
          <w:szCs w:val="20"/>
          <w:lang w:val="en-US"/>
        </w:rPr>
        <w:t>StateTechnical</w:t>
      </w:r>
      <w:proofErr w:type="spellEnd"/>
      <w:r w:rsidRPr="008469D4">
        <w:rPr>
          <w:rFonts w:ascii="Times New Roman" w:hAnsi="Times New Roman" w:cs="Times New Roman"/>
          <w:i/>
          <w:iCs/>
          <w:sz w:val="20"/>
          <w:szCs w:val="20"/>
          <w:lang w:val="en-US"/>
        </w:rPr>
        <w:t xml:space="preserve"> University, Petropavlovsk-</w:t>
      </w:r>
      <w:proofErr w:type="spellStart"/>
      <w:r w:rsidRPr="008469D4">
        <w:rPr>
          <w:rFonts w:ascii="Times New Roman" w:hAnsi="Times New Roman" w:cs="Times New Roman"/>
          <w:i/>
          <w:iCs/>
          <w:sz w:val="20"/>
          <w:szCs w:val="20"/>
          <w:lang w:val="en-US"/>
        </w:rPr>
        <w:t>Kamchatsky</w:t>
      </w:r>
      <w:proofErr w:type="spellEnd"/>
      <w:r w:rsidRPr="008469D4">
        <w:rPr>
          <w:rFonts w:ascii="Times New Roman" w:hAnsi="Times New Roman" w:cs="Times New Roman"/>
          <w:i/>
          <w:iCs/>
          <w:sz w:val="20"/>
          <w:szCs w:val="20"/>
          <w:lang w:val="en-US"/>
        </w:rPr>
        <w:t>, 683003</w:t>
      </w:r>
    </w:p>
    <w:p w:rsidR="00375067" w:rsidRPr="00FF2189" w:rsidRDefault="00375067" w:rsidP="00375067">
      <w:pPr>
        <w:jc w:val="center"/>
        <w:rPr>
          <w:rFonts w:ascii="Times New Roman" w:hAnsi="Times New Roman" w:cs="Times New Roman"/>
          <w:i/>
          <w:sz w:val="20"/>
          <w:lang w:val="en-US"/>
        </w:rPr>
      </w:pPr>
      <w:r w:rsidRPr="0078679E">
        <w:rPr>
          <w:rFonts w:ascii="Times New Roman" w:hAnsi="Times New Roman" w:cs="Times New Roman"/>
          <w:i/>
          <w:sz w:val="20"/>
          <w:lang w:val="en-US"/>
        </w:rPr>
        <w:t>e</w:t>
      </w:r>
      <w:r w:rsidRPr="00FF2189">
        <w:rPr>
          <w:rFonts w:ascii="Times New Roman" w:hAnsi="Times New Roman" w:cs="Times New Roman"/>
          <w:i/>
          <w:sz w:val="20"/>
          <w:lang w:val="en-US"/>
        </w:rPr>
        <w:t>-</w:t>
      </w:r>
      <w:r w:rsidRPr="0078679E">
        <w:rPr>
          <w:rFonts w:ascii="Times New Roman" w:hAnsi="Times New Roman" w:cs="Times New Roman"/>
          <w:i/>
          <w:sz w:val="20"/>
          <w:lang w:val="en-US"/>
        </w:rPr>
        <w:t>mail</w:t>
      </w:r>
      <w:r w:rsidRPr="00FF2189">
        <w:rPr>
          <w:rFonts w:ascii="Times New Roman" w:hAnsi="Times New Roman" w:cs="Times New Roman"/>
          <w:i/>
          <w:sz w:val="20"/>
          <w:lang w:val="en-US"/>
        </w:rPr>
        <w:t xml:space="preserve">: </w:t>
      </w:r>
      <w:r w:rsidRPr="0078679E">
        <w:rPr>
          <w:rFonts w:ascii="Times New Roman" w:hAnsi="Times New Roman" w:cs="Times New Roman"/>
          <w:i/>
          <w:sz w:val="20"/>
          <w:lang w:val="en-US"/>
        </w:rPr>
        <w:t>annaklimovae</w:t>
      </w:r>
      <w:r w:rsidRPr="00FF2189">
        <w:rPr>
          <w:rFonts w:ascii="Times New Roman" w:hAnsi="Times New Roman" w:cs="Times New Roman"/>
          <w:i/>
          <w:sz w:val="20"/>
          <w:lang w:val="en-US"/>
        </w:rPr>
        <w:t>@</w:t>
      </w:r>
      <w:r w:rsidRPr="0078679E">
        <w:rPr>
          <w:rFonts w:ascii="Times New Roman" w:hAnsi="Times New Roman" w:cs="Times New Roman"/>
          <w:i/>
          <w:sz w:val="20"/>
          <w:lang w:val="en-US"/>
        </w:rPr>
        <w:t>mail</w:t>
      </w:r>
      <w:r w:rsidRPr="00FF2189">
        <w:rPr>
          <w:rFonts w:ascii="Times New Roman" w:hAnsi="Times New Roman" w:cs="Times New Roman"/>
          <w:i/>
          <w:sz w:val="20"/>
          <w:lang w:val="en-US"/>
        </w:rPr>
        <w:t>.</w:t>
      </w:r>
      <w:r w:rsidRPr="0078679E">
        <w:rPr>
          <w:rFonts w:ascii="Times New Roman" w:hAnsi="Times New Roman" w:cs="Times New Roman"/>
          <w:i/>
          <w:sz w:val="20"/>
          <w:lang w:val="en-US"/>
        </w:rPr>
        <w:t>ru</w:t>
      </w:r>
    </w:p>
    <w:p w:rsidR="00375067" w:rsidRPr="00FF2189" w:rsidRDefault="00375067" w:rsidP="00375067">
      <w:pPr>
        <w:jc w:val="both"/>
        <w:rPr>
          <w:rFonts w:ascii="Times New Roman" w:hAnsi="Times New Roman" w:cs="Times New Roman"/>
          <w:lang w:val="en-US"/>
        </w:rPr>
      </w:pPr>
    </w:p>
    <w:p w:rsidR="00375067" w:rsidRPr="00924785" w:rsidRDefault="00924785" w:rsidP="00375067">
      <w:pPr>
        <w:jc w:val="center"/>
        <w:rPr>
          <w:rFonts w:ascii="Times New Roman" w:hAnsi="Times New Roman" w:cs="Times New Roman"/>
          <w:b/>
          <w:lang w:val="en-US"/>
        </w:rPr>
      </w:pPr>
      <w:r w:rsidRPr="00924785">
        <w:rPr>
          <w:rFonts w:ascii="Times New Roman" w:hAnsi="Times New Roman" w:cs="Times New Roman"/>
          <w:b/>
          <w:lang w:val="en-US"/>
        </w:rPr>
        <w:t xml:space="preserve">CASE OF UNUSUAL DISCOVERY OF UNICELLULAR ENDOPHYTIC GREEN ALGAE </w:t>
      </w:r>
      <w:r w:rsidRPr="00924785">
        <w:rPr>
          <w:rFonts w:ascii="Times New Roman" w:hAnsi="Times New Roman" w:cs="Times New Roman"/>
          <w:b/>
          <w:lang w:val="en-US"/>
        </w:rPr>
        <w:br/>
        <w:t>IN FROND OF</w:t>
      </w:r>
      <w:r w:rsidRPr="00924785">
        <w:rPr>
          <w:rFonts w:ascii="Times New Roman" w:hAnsi="Times New Roman" w:cs="Times New Roman"/>
          <w:lang w:val="en-US"/>
        </w:rPr>
        <w:t xml:space="preserve"> </w:t>
      </w:r>
      <w:r w:rsidRPr="00924785">
        <w:rPr>
          <w:rFonts w:ascii="Times New Roman" w:hAnsi="Times New Roman" w:cs="Times New Roman"/>
          <w:b/>
          <w:i/>
          <w:lang w:val="en-US"/>
        </w:rPr>
        <w:t>SACCHARINA BONGARDIANA</w:t>
      </w:r>
      <w:r w:rsidRPr="0078679E">
        <w:rPr>
          <w:rFonts w:ascii="Times New Roman" w:hAnsi="Times New Roman" w:cs="Times New Roman"/>
          <w:b/>
          <w:sz w:val="20"/>
          <w:szCs w:val="20"/>
          <w:lang w:val="en-US"/>
        </w:rPr>
        <w:t xml:space="preserve"> </w:t>
      </w:r>
      <w:r w:rsidR="00375067" w:rsidRPr="00924785">
        <w:rPr>
          <w:rFonts w:ascii="Times New Roman" w:hAnsi="Times New Roman" w:cs="Times New Roman"/>
          <w:b/>
          <w:lang w:val="en-US"/>
        </w:rPr>
        <w:t>(</w:t>
      </w:r>
      <w:r w:rsidR="00375067" w:rsidRPr="0078679E">
        <w:rPr>
          <w:rFonts w:ascii="Times New Roman" w:hAnsi="Times New Roman" w:cs="Times New Roman"/>
          <w:b/>
          <w:lang w:val="en-US"/>
        </w:rPr>
        <w:t>PHAEOPHYCEAE</w:t>
      </w:r>
      <w:r w:rsidR="00375067" w:rsidRPr="00924785">
        <w:rPr>
          <w:rFonts w:ascii="Times New Roman" w:hAnsi="Times New Roman" w:cs="Times New Roman"/>
          <w:b/>
          <w:lang w:val="en-US"/>
        </w:rPr>
        <w:t xml:space="preserve">, </w:t>
      </w:r>
      <w:r w:rsidR="00375067" w:rsidRPr="0078679E">
        <w:rPr>
          <w:rFonts w:ascii="Times New Roman" w:hAnsi="Times New Roman" w:cs="Times New Roman"/>
          <w:b/>
          <w:lang w:val="en-US"/>
        </w:rPr>
        <w:t>LAMINARIALES</w:t>
      </w:r>
      <w:r w:rsidR="00375067" w:rsidRPr="00924785">
        <w:rPr>
          <w:rFonts w:ascii="Times New Roman" w:hAnsi="Times New Roman" w:cs="Times New Roman"/>
          <w:b/>
          <w:lang w:val="en-US"/>
        </w:rPr>
        <w:t xml:space="preserve">) </w:t>
      </w:r>
    </w:p>
    <w:p w:rsidR="00375067" w:rsidRPr="00924785" w:rsidRDefault="00375067" w:rsidP="00375067">
      <w:pPr>
        <w:jc w:val="center"/>
        <w:rPr>
          <w:rFonts w:ascii="Times New Roman" w:hAnsi="Times New Roman" w:cs="Times New Roman"/>
          <w:b/>
          <w:lang w:val="en-US"/>
        </w:rPr>
      </w:pPr>
    </w:p>
    <w:p w:rsidR="00375067" w:rsidRPr="00FF2189" w:rsidRDefault="00375067" w:rsidP="00924785">
      <w:pPr>
        <w:ind w:firstLine="397"/>
        <w:jc w:val="both"/>
        <w:rPr>
          <w:rFonts w:ascii="Times New Roman" w:hAnsi="Times New Roman" w:cs="Times New Roman"/>
          <w:i/>
          <w:sz w:val="20"/>
          <w:szCs w:val="20"/>
          <w:lang w:val="en-US"/>
        </w:rPr>
      </w:pPr>
    </w:p>
    <w:p w:rsidR="00375067" w:rsidRPr="0078679E" w:rsidRDefault="00375067" w:rsidP="00375067">
      <w:pPr>
        <w:ind w:firstLine="397"/>
        <w:jc w:val="both"/>
        <w:rPr>
          <w:rFonts w:ascii="Times New Roman" w:hAnsi="Times New Roman" w:cs="Times New Roman"/>
          <w:i/>
          <w:sz w:val="20"/>
          <w:szCs w:val="20"/>
          <w:lang w:val="en-US"/>
        </w:rPr>
      </w:pPr>
      <w:r w:rsidRPr="0078679E">
        <w:rPr>
          <w:rFonts w:ascii="Times New Roman" w:hAnsi="Times New Roman" w:cs="Times New Roman"/>
          <w:sz w:val="20"/>
          <w:szCs w:val="20"/>
          <w:lang w:val="en-US"/>
        </w:rPr>
        <w:t xml:space="preserve">Unusual case of discovery of </w:t>
      </w:r>
      <w:proofErr w:type="spellStart"/>
      <w:r w:rsidRPr="0078679E">
        <w:rPr>
          <w:rFonts w:ascii="Times New Roman" w:hAnsi="Times New Roman" w:cs="Times New Roman"/>
          <w:sz w:val="20"/>
          <w:szCs w:val="20"/>
          <w:lang w:val="en-US"/>
        </w:rPr>
        <w:t>Chlorohytrium</w:t>
      </w:r>
      <w:proofErr w:type="spellEnd"/>
      <w:r w:rsidRPr="0078679E">
        <w:rPr>
          <w:rFonts w:ascii="Times New Roman" w:hAnsi="Times New Roman" w:cs="Times New Roman"/>
          <w:sz w:val="20"/>
          <w:szCs w:val="20"/>
          <w:lang w:val="en-US"/>
        </w:rPr>
        <w:t xml:space="preserve">-like unicellular green algae </w:t>
      </w:r>
      <w:proofErr w:type="spellStart"/>
      <w:r w:rsidRPr="0078679E">
        <w:rPr>
          <w:rFonts w:ascii="Times New Roman" w:hAnsi="Times New Roman" w:cs="Times New Roman"/>
          <w:sz w:val="20"/>
          <w:szCs w:val="20"/>
          <w:lang w:val="en-US"/>
        </w:rPr>
        <w:t>inpetioles</w:t>
      </w:r>
      <w:proofErr w:type="spellEnd"/>
      <w:r w:rsidRPr="0078679E">
        <w:rPr>
          <w:rFonts w:ascii="Times New Roman" w:hAnsi="Times New Roman" w:cs="Times New Roman"/>
          <w:sz w:val="20"/>
          <w:szCs w:val="20"/>
          <w:lang w:val="en-US"/>
        </w:rPr>
        <w:t xml:space="preserve"> of biennial plants </w:t>
      </w:r>
      <w:proofErr w:type="spellStart"/>
      <w:r w:rsidRPr="0078679E">
        <w:rPr>
          <w:rFonts w:ascii="Times New Roman" w:hAnsi="Times New Roman" w:cs="Times New Roman"/>
          <w:i/>
          <w:sz w:val="20"/>
          <w:szCs w:val="20"/>
          <w:lang w:val="en-US"/>
        </w:rPr>
        <w:t>Sacchar</w:t>
      </w:r>
      <w:r w:rsidRPr="0078679E">
        <w:rPr>
          <w:rFonts w:ascii="Times New Roman" w:hAnsi="Times New Roman" w:cs="Times New Roman"/>
          <w:i/>
          <w:sz w:val="20"/>
          <w:szCs w:val="20"/>
          <w:lang w:val="en-US"/>
        </w:rPr>
        <w:t>i</w:t>
      </w:r>
      <w:r w:rsidRPr="0078679E">
        <w:rPr>
          <w:rFonts w:ascii="Times New Roman" w:hAnsi="Times New Roman" w:cs="Times New Roman"/>
          <w:i/>
          <w:sz w:val="20"/>
          <w:szCs w:val="20"/>
          <w:lang w:val="en-US"/>
        </w:rPr>
        <w:t>na</w:t>
      </w:r>
      <w:proofErr w:type="spellEnd"/>
      <w:r w:rsidRPr="0078679E">
        <w:rPr>
          <w:rFonts w:ascii="Times New Roman" w:hAnsi="Times New Roman" w:cs="Times New Roman"/>
          <w:i/>
          <w:sz w:val="20"/>
          <w:szCs w:val="20"/>
          <w:lang w:val="en-US"/>
        </w:rPr>
        <w:t xml:space="preserve"> </w:t>
      </w:r>
      <w:proofErr w:type="spellStart"/>
      <w:r w:rsidRPr="0078679E">
        <w:rPr>
          <w:rFonts w:ascii="Times New Roman" w:hAnsi="Times New Roman" w:cs="Times New Roman"/>
          <w:i/>
          <w:sz w:val="20"/>
          <w:szCs w:val="20"/>
          <w:lang w:val="en-US"/>
        </w:rPr>
        <w:t>bongardiana</w:t>
      </w:r>
      <w:proofErr w:type="spellEnd"/>
      <w:r w:rsidRPr="0078679E">
        <w:rPr>
          <w:rFonts w:ascii="Times New Roman" w:hAnsi="Times New Roman" w:cs="Times New Roman"/>
          <w:sz w:val="20"/>
          <w:szCs w:val="20"/>
          <w:lang w:val="en-US"/>
        </w:rPr>
        <w:t>, collected in the conditions of strong anthropogenic pollution is described in the article. Study hist</w:t>
      </w:r>
      <w:r w:rsidRPr="0078679E">
        <w:rPr>
          <w:rFonts w:ascii="Times New Roman" w:hAnsi="Times New Roman" w:cs="Times New Roman"/>
          <w:sz w:val="20"/>
          <w:szCs w:val="20"/>
          <w:lang w:val="en-US"/>
        </w:rPr>
        <w:t>o</w:t>
      </w:r>
      <w:r w:rsidRPr="0078679E">
        <w:rPr>
          <w:rFonts w:ascii="Times New Roman" w:hAnsi="Times New Roman" w:cs="Times New Roman"/>
          <w:sz w:val="20"/>
          <w:szCs w:val="20"/>
          <w:lang w:val="en-US"/>
        </w:rPr>
        <w:t xml:space="preserve">ry of </w:t>
      </w:r>
      <w:proofErr w:type="spellStart"/>
      <w:r w:rsidRPr="0078679E">
        <w:rPr>
          <w:rFonts w:ascii="Times New Roman" w:hAnsi="Times New Roman" w:cs="Times New Roman"/>
          <w:i/>
          <w:sz w:val="20"/>
          <w:szCs w:val="20"/>
          <w:lang w:val="en-US"/>
        </w:rPr>
        <w:t>Chlorohytrium</w:t>
      </w:r>
      <w:proofErr w:type="spellEnd"/>
      <w:r w:rsidRPr="0078679E">
        <w:rPr>
          <w:rFonts w:ascii="Times New Roman" w:hAnsi="Times New Roman" w:cs="Times New Roman"/>
          <w:sz w:val="20"/>
          <w:szCs w:val="20"/>
          <w:lang w:val="en-US"/>
        </w:rPr>
        <w:t xml:space="preserve">-like </w:t>
      </w:r>
      <w:proofErr w:type="spellStart"/>
      <w:r w:rsidRPr="0078679E">
        <w:rPr>
          <w:rFonts w:ascii="Times New Roman" w:hAnsi="Times New Roman" w:cs="Times New Roman"/>
          <w:sz w:val="20"/>
          <w:szCs w:val="20"/>
          <w:lang w:val="en-US"/>
        </w:rPr>
        <w:t>endophytes</w:t>
      </w:r>
      <w:proofErr w:type="spellEnd"/>
      <w:r w:rsidRPr="0078679E">
        <w:rPr>
          <w:rFonts w:ascii="Times New Roman" w:hAnsi="Times New Roman" w:cs="Times New Roman"/>
          <w:sz w:val="20"/>
          <w:szCs w:val="20"/>
          <w:lang w:val="en-US"/>
        </w:rPr>
        <w:t xml:space="preserve"> with water plants including representatives of genus </w:t>
      </w:r>
      <w:proofErr w:type="spellStart"/>
      <w:r w:rsidRPr="0078679E">
        <w:rPr>
          <w:rFonts w:ascii="Times New Roman" w:hAnsi="Times New Roman" w:cs="Times New Roman"/>
          <w:i/>
          <w:sz w:val="20"/>
          <w:szCs w:val="20"/>
          <w:lang w:val="en-US"/>
        </w:rPr>
        <w:t>Chlorophytrium</w:t>
      </w:r>
      <w:proofErr w:type="spellEnd"/>
      <w:r w:rsidRPr="0078679E">
        <w:rPr>
          <w:rFonts w:ascii="Times New Roman" w:hAnsi="Times New Roman" w:cs="Times New Roman"/>
          <w:i/>
          <w:sz w:val="20"/>
          <w:szCs w:val="20"/>
          <w:lang w:val="en-US"/>
        </w:rPr>
        <w:t xml:space="preserve"> </w:t>
      </w:r>
      <w:r w:rsidRPr="0078679E">
        <w:rPr>
          <w:rFonts w:ascii="Times New Roman" w:hAnsi="Times New Roman" w:cs="Times New Roman"/>
          <w:sz w:val="20"/>
          <w:szCs w:val="20"/>
          <w:lang w:val="en-US"/>
        </w:rPr>
        <w:t xml:space="preserve">which are a development stage of </w:t>
      </w:r>
      <w:proofErr w:type="spellStart"/>
      <w:r w:rsidRPr="0078679E">
        <w:rPr>
          <w:rFonts w:ascii="Times New Roman" w:hAnsi="Times New Roman" w:cs="Times New Roman"/>
          <w:sz w:val="20"/>
          <w:szCs w:val="20"/>
          <w:lang w:val="en-US"/>
        </w:rPr>
        <w:t>multicellular</w:t>
      </w:r>
      <w:proofErr w:type="spellEnd"/>
      <w:r w:rsidRPr="0078679E">
        <w:rPr>
          <w:rFonts w:ascii="Times New Roman" w:hAnsi="Times New Roman" w:cs="Times New Roman"/>
          <w:sz w:val="20"/>
          <w:szCs w:val="20"/>
          <w:lang w:val="en-US"/>
        </w:rPr>
        <w:t xml:space="preserve"> green algae is also stated. There are also authors opinions concerning grou</w:t>
      </w:r>
      <w:r w:rsidRPr="0078679E">
        <w:rPr>
          <w:rFonts w:ascii="Times New Roman" w:hAnsi="Times New Roman" w:cs="Times New Roman"/>
          <w:sz w:val="20"/>
          <w:szCs w:val="20"/>
          <w:lang w:val="en-US"/>
        </w:rPr>
        <w:t>n</w:t>
      </w:r>
      <w:r w:rsidRPr="0078679E">
        <w:rPr>
          <w:rFonts w:ascii="Times New Roman" w:hAnsi="Times New Roman" w:cs="Times New Roman"/>
          <w:sz w:val="20"/>
          <w:szCs w:val="20"/>
          <w:lang w:val="en-US"/>
        </w:rPr>
        <w:t xml:space="preserve">dlessness of putting </w:t>
      </w:r>
      <w:proofErr w:type="spellStart"/>
      <w:r w:rsidRPr="0078679E">
        <w:rPr>
          <w:rFonts w:ascii="Times New Roman" w:hAnsi="Times New Roman" w:cs="Times New Roman"/>
          <w:i/>
          <w:sz w:val="20"/>
          <w:szCs w:val="20"/>
          <w:lang w:val="en-US"/>
        </w:rPr>
        <w:t>Spongomorpha</w:t>
      </w:r>
      <w:proofErr w:type="spellEnd"/>
      <w:r w:rsidRPr="0078679E">
        <w:rPr>
          <w:rFonts w:ascii="Times New Roman" w:hAnsi="Times New Roman" w:cs="Times New Roman"/>
          <w:i/>
          <w:sz w:val="20"/>
          <w:szCs w:val="20"/>
          <w:lang w:val="en-US"/>
        </w:rPr>
        <w:t xml:space="preserve"> </w:t>
      </w:r>
      <w:proofErr w:type="spellStart"/>
      <w:r w:rsidRPr="0078679E">
        <w:rPr>
          <w:rFonts w:ascii="Times New Roman" w:hAnsi="Times New Roman" w:cs="Times New Roman"/>
          <w:i/>
          <w:sz w:val="20"/>
          <w:szCs w:val="20"/>
          <w:lang w:val="en-US"/>
        </w:rPr>
        <w:t>aeruginosa</w:t>
      </w:r>
      <w:proofErr w:type="spellEnd"/>
      <w:r w:rsidRPr="0078679E">
        <w:rPr>
          <w:rFonts w:ascii="Times New Roman" w:hAnsi="Times New Roman" w:cs="Times New Roman"/>
          <w:sz w:val="20"/>
          <w:szCs w:val="20"/>
          <w:lang w:val="en-US"/>
        </w:rPr>
        <w:t xml:space="preserve"> in the list of sea algal flora of eastern Kamchatka only on the base of unicellular </w:t>
      </w:r>
      <w:proofErr w:type="spellStart"/>
      <w:r w:rsidRPr="0078679E">
        <w:rPr>
          <w:rFonts w:ascii="Times New Roman" w:hAnsi="Times New Roman" w:cs="Times New Roman"/>
          <w:sz w:val="20"/>
          <w:szCs w:val="20"/>
          <w:lang w:val="en-US"/>
        </w:rPr>
        <w:t>endophytes</w:t>
      </w:r>
      <w:proofErr w:type="spellEnd"/>
      <w:r w:rsidRPr="0078679E">
        <w:rPr>
          <w:rFonts w:ascii="Times New Roman" w:hAnsi="Times New Roman" w:cs="Times New Roman"/>
          <w:sz w:val="20"/>
          <w:szCs w:val="20"/>
          <w:lang w:val="en-US"/>
        </w:rPr>
        <w:t xml:space="preserve"> location here similar to </w:t>
      </w:r>
      <w:proofErr w:type="spellStart"/>
      <w:r w:rsidRPr="0078679E">
        <w:rPr>
          <w:rFonts w:ascii="Times New Roman" w:hAnsi="Times New Roman" w:cs="Times New Roman"/>
          <w:sz w:val="20"/>
          <w:szCs w:val="20"/>
          <w:lang w:val="en-US"/>
        </w:rPr>
        <w:t>sporophyte</w:t>
      </w:r>
      <w:proofErr w:type="spellEnd"/>
      <w:r w:rsidRPr="0078679E">
        <w:rPr>
          <w:rFonts w:ascii="Times New Roman" w:hAnsi="Times New Roman" w:cs="Times New Roman"/>
          <w:sz w:val="20"/>
          <w:szCs w:val="20"/>
          <w:lang w:val="en-US"/>
        </w:rPr>
        <w:t xml:space="preserve"> of this species called </w:t>
      </w:r>
      <w:proofErr w:type="spellStart"/>
      <w:r w:rsidRPr="0078679E">
        <w:rPr>
          <w:rFonts w:ascii="Times New Roman" w:hAnsi="Times New Roman" w:cs="Times New Roman"/>
          <w:i/>
          <w:sz w:val="20"/>
          <w:szCs w:val="20"/>
          <w:lang w:val="en-US"/>
        </w:rPr>
        <w:t>Chlorochytrium</w:t>
      </w:r>
      <w:proofErr w:type="spellEnd"/>
      <w:r w:rsidRPr="0078679E">
        <w:rPr>
          <w:rFonts w:ascii="Times New Roman" w:hAnsi="Times New Roman" w:cs="Times New Roman"/>
          <w:i/>
          <w:sz w:val="20"/>
          <w:szCs w:val="20"/>
          <w:lang w:val="en-US"/>
        </w:rPr>
        <w:t xml:space="preserve"> </w:t>
      </w:r>
      <w:proofErr w:type="spellStart"/>
      <w:r w:rsidRPr="0078679E">
        <w:rPr>
          <w:rFonts w:ascii="Times New Roman" w:hAnsi="Times New Roman" w:cs="Times New Roman"/>
          <w:i/>
          <w:sz w:val="20"/>
          <w:szCs w:val="20"/>
          <w:lang w:val="en-US"/>
        </w:rPr>
        <w:t>inclusum</w:t>
      </w:r>
      <w:proofErr w:type="spellEnd"/>
      <w:r w:rsidRPr="0078679E">
        <w:rPr>
          <w:rFonts w:ascii="Times New Roman" w:hAnsi="Times New Roman" w:cs="Times New Roman"/>
          <w:i/>
          <w:sz w:val="20"/>
          <w:szCs w:val="20"/>
          <w:lang w:val="en-US"/>
        </w:rPr>
        <w:t>.</w:t>
      </w:r>
    </w:p>
    <w:p w:rsidR="00375067" w:rsidRPr="0078679E" w:rsidRDefault="00375067" w:rsidP="00375067">
      <w:pPr>
        <w:ind w:firstLine="397"/>
        <w:jc w:val="both"/>
        <w:rPr>
          <w:rFonts w:ascii="Times New Roman" w:hAnsi="Times New Roman" w:cs="Times New Roman"/>
          <w:sz w:val="20"/>
          <w:szCs w:val="20"/>
          <w:lang w:val="en-US"/>
        </w:rPr>
      </w:pPr>
    </w:p>
    <w:p w:rsidR="00375067" w:rsidRPr="0078679E" w:rsidRDefault="00375067" w:rsidP="00375067">
      <w:pPr>
        <w:ind w:firstLine="397"/>
        <w:jc w:val="both"/>
        <w:rPr>
          <w:rFonts w:ascii="Times New Roman" w:hAnsi="Times New Roman" w:cs="Times New Roman"/>
          <w:sz w:val="20"/>
          <w:lang w:val="en-US"/>
        </w:rPr>
      </w:pPr>
      <w:r w:rsidRPr="0078679E">
        <w:rPr>
          <w:rFonts w:ascii="Times New Roman" w:hAnsi="Times New Roman" w:cs="Times New Roman"/>
          <w:b/>
          <w:sz w:val="20"/>
          <w:szCs w:val="20"/>
          <w:lang w:val="en-US"/>
        </w:rPr>
        <w:t xml:space="preserve">Key words: </w:t>
      </w:r>
      <w:proofErr w:type="spellStart"/>
      <w:r w:rsidRPr="0078679E">
        <w:rPr>
          <w:rFonts w:ascii="Times New Roman" w:hAnsi="Times New Roman" w:cs="Times New Roman"/>
          <w:i/>
          <w:sz w:val="20"/>
          <w:szCs w:val="20"/>
          <w:lang w:val="en-US"/>
        </w:rPr>
        <w:t>Chlorohytrium</w:t>
      </w:r>
      <w:proofErr w:type="spellEnd"/>
      <w:r w:rsidRPr="0078679E">
        <w:rPr>
          <w:rFonts w:ascii="Times New Roman" w:hAnsi="Times New Roman" w:cs="Times New Roman"/>
          <w:i/>
          <w:sz w:val="20"/>
          <w:szCs w:val="20"/>
          <w:lang w:val="en-US"/>
        </w:rPr>
        <w:t xml:space="preserve"> </w:t>
      </w:r>
      <w:proofErr w:type="spellStart"/>
      <w:r w:rsidRPr="0078679E">
        <w:rPr>
          <w:rFonts w:ascii="Times New Roman" w:hAnsi="Times New Roman" w:cs="Times New Roman"/>
          <w:i/>
          <w:sz w:val="20"/>
          <w:szCs w:val="20"/>
          <w:lang w:val="en-US"/>
        </w:rPr>
        <w:t>inclusum</w:t>
      </w:r>
      <w:proofErr w:type="spellEnd"/>
      <w:r w:rsidRPr="0078679E">
        <w:rPr>
          <w:rFonts w:ascii="Times New Roman" w:hAnsi="Times New Roman" w:cs="Times New Roman"/>
          <w:sz w:val="20"/>
          <w:szCs w:val="20"/>
          <w:lang w:val="en-US"/>
        </w:rPr>
        <w:t xml:space="preserve">, </w:t>
      </w:r>
      <w:proofErr w:type="spellStart"/>
      <w:r w:rsidRPr="0078679E">
        <w:rPr>
          <w:rFonts w:ascii="Times New Roman" w:hAnsi="Times New Roman" w:cs="Times New Roman"/>
          <w:i/>
          <w:sz w:val="20"/>
          <w:szCs w:val="20"/>
          <w:lang w:val="en-US"/>
        </w:rPr>
        <w:t>Saccharina</w:t>
      </w:r>
      <w:proofErr w:type="spellEnd"/>
      <w:r w:rsidRPr="0078679E">
        <w:rPr>
          <w:rFonts w:ascii="Times New Roman" w:hAnsi="Times New Roman" w:cs="Times New Roman"/>
          <w:i/>
          <w:sz w:val="20"/>
          <w:szCs w:val="20"/>
          <w:lang w:val="en-US"/>
        </w:rPr>
        <w:t xml:space="preserve"> </w:t>
      </w:r>
      <w:proofErr w:type="spellStart"/>
      <w:r w:rsidRPr="0078679E">
        <w:rPr>
          <w:rFonts w:ascii="Times New Roman" w:hAnsi="Times New Roman" w:cs="Times New Roman"/>
          <w:i/>
          <w:sz w:val="20"/>
          <w:szCs w:val="20"/>
          <w:lang w:val="en-US"/>
        </w:rPr>
        <w:t>bongardiana</w:t>
      </w:r>
      <w:proofErr w:type="spellEnd"/>
      <w:r w:rsidRPr="0078679E">
        <w:rPr>
          <w:rFonts w:ascii="Times New Roman" w:hAnsi="Times New Roman" w:cs="Times New Roman"/>
          <w:i/>
          <w:sz w:val="20"/>
          <w:szCs w:val="20"/>
          <w:lang w:val="en-US"/>
        </w:rPr>
        <w:t xml:space="preserve">, </w:t>
      </w:r>
      <w:proofErr w:type="spellStart"/>
      <w:r w:rsidRPr="0078679E">
        <w:rPr>
          <w:rFonts w:ascii="Times New Roman" w:hAnsi="Times New Roman" w:cs="Times New Roman"/>
          <w:i/>
          <w:sz w:val="20"/>
          <w:szCs w:val="20"/>
          <w:lang w:val="en-US"/>
        </w:rPr>
        <w:t>Spongomorpha</w:t>
      </w:r>
      <w:proofErr w:type="spellEnd"/>
      <w:r w:rsidRPr="0078679E">
        <w:rPr>
          <w:rFonts w:ascii="Times New Roman" w:hAnsi="Times New Roman" w:cs="Times New Roman"/>
          <w:i/>
          <w:sz w:val="20"/>
          <w:szCs w:val="20"/>
          <w:lang w:val="en-US"/>
        </w:rPr>
        <w:t xml:space="preserve"> </w:t>
      </w:r>
      <w:proofErr w:type="spellStart"/>
      <w:r w:rsidRPr="0078679E">
        <w:rPr>
          <w:rFonts w:ascii="Times New Roman" w:hAnsi="Times New Roman" w:cs="Times New Roman"/>
          <w:i/>
          <w:sz w:val="20"/>
          <w:szCs w:val="20"/>
          <w:lang w:val="en-US"/>
        </w:rPr>
        <w:t>aeruginosa</w:t>
      </w:r>
      <w:proofErr w:type="spellEnd"/>
      <w:r w:rsidRPr="0078679E">
        <w:rPr>
          <w:rFonts w:ascii="Times New Roman" w:hAnsi="Times New Roman" w:cs="Times New Roman"/>
          <w:sz w:val="20"/>
          <w:szCs w:val="20"/>
          <w:lang w:val="en-US"/>
        </w:rPr>
        <w:t xml:space="preserve">, </w:t>
      </w:r>
      <w:proofErr w:type="spellStart"/>
      <w:r w:rsidRPr="0078679E">
        <w:rPr>
          <w:rFonts w:ascii="Times New Roman" w:hAnsi="Times New Roman" w:cs="Times New Roman"/>
          <w:sz w:val="20"/>
          <w:szCs w:val="20"/>
          <w:lang w:val="en-US"/>
        </w:rPr>
        <w:t>endophytism</w:t>
      </w:r>
      <w:proofErr w:type="spellEnd"/>
      <w:r w:rsidRPr="0078679E">
        <w:rPr>
          <w:rFonts w:ascii="Times New Roman" w:hAnsi="Times New Roman" w:cs="Times New Roman"/>
          <w:sz w:val="20"/>
          <w:szCs w:val="20"/>
          <w:lang w:val="en-US"/>
        </w:rPr>
        <w:t xml:space="preserve">, </w:t>
      </w:r>
      <w:proofErr w:type="spellStart"/>
      <w:r w:rsidRPr="0078679E">
        <w:rPr>
          <w:rFonts w:ascii="Times New Roman" w:hAnsi="Times New Roman" w:cs="Times New Roman"/>
          <w:sz w:val="20"/>
          <w:szCs w:val="20"/>
          <w:lang w:val="en-US"/>
        </w:rPr>
        <w:t>ep</w:t>
      </w:r>
      <w:r w:rsidRPr="0078679E">
        <w:rPr>
          <w:rFonts w:ascii="Times New Roman" w:hAnsi="Times New Roman" w:cs="Times New Roman"/>
          <w:sz w:val="20"/>
          <w:szCs w:val="20"/>
          <w:lang w:val="en-US"/>
        </w:rPr>
        <w:t>i</w:t>
      </w:r>
      <w:r w:rsidRPr="0078679E">
        <w:rPr>
          <w:rFonts w:ascii="Times New Roman" w:hAnsi="Times New Roman" w:cs="Times New Roman"/>
          <w:sz w:val="20"/>
          <w:szCs w:val="20"/>
          <w:lang w:val="en-US"/>
        </w:rPr>
        <w:t>phytism</w:t>
      </w:r>
      <w:proofErr w:type="spellEnd"/>
      <w:r w:rsidRPr="0078679E">
        <w:rPr>
          <w:rFonts w:ascii="Times New Roman" w:hAnsi="Times New Roman" w:cs="Times New Roman"/>
          <w:sz w:val="20"/>
          <w:szCs w:val="20"/>
          <w:lang w:val="en-US"/>
        </w:rPr>
        <w:t>, biotic relationship, life history, eastern Kamchatka.</w:t>
      </w:r>
      <w:r w:rsidRPr="0078679E">
        <w:rPr>
          <w:rFonts w:ascii="Times New Roman" w:hAnsi="Times New Roman" w:cs="Times New Roman"/>
          <w:i/>
          <w:sz w:val="20"/>
          <w:lang w:val="en-US"/>
        </w:rPr>
        <w:t xml:space="preserve"> </w:t>
      </w: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32D5B" w:rsidRPr="00FF2189" w:rsidRDefault="00332D5B" w:rsidP="00332D5B">
      <w:pPr>
        <w:spacing w:after="120"/>
        <w:jc w:val="both"/>
        <w:rPr>
          <w:rFonts w:ascii="Times New Roman" w:hAnsi="Times New Roman" w:cs="Times New Roman"/>
          <w:lang w:val="en-US"/>
        </w:rPr>
      </w:pPr>
      <w:r w:rsidRPr="0078679E">
        <w:rPr>
          <w:rFonts w:ascii="Times New Roman" w:hAnsi="Times New Roman" w:cs="Times New Roman"/>
        </w:rPr>
        <w:t>УДК</w:t>
      </w:r>
      <w:r w:rsidRPr="00FF2189">
        <w:rPr>
          <w:rFonts w:ascii="Times New Roman" w:hAnsi="Times New Roman" w:cs="Times New Roman"/>
          <w:lang w:val="en-US"/>
        </w:rPr>
        <w:t xml:space="preserve"> 593.96(265.5)</w:t>
      </w:r>
    </w:p>
    <w:p w:rsidR="00332D5B" w:rsidRPr="00FF2189" w:rsidRDefault="00332D5B" w:rsidP="00332D5B">
      <w:pPr>
        <w:jc w:val="both"/>
        <w:rPr>
          <w:rFonts w:ascii="Times New Roman" w:hAnsi="Times New Roman" w:cs="Times New Roman"/>
          <w:lang w:val="en-US"/>
        </w:rPr>
      </w:pPr>
    </w:p>
    <w:p w:rsidR="00332D5B" w:rsidRPr="00924785" w:rsidRDefault="00924785" w:rsidP="00332D5B">
      <w:pPr>
        <w:pStyle w:val="MyNorm"/>
        <w:ind w:firstLine="0"/>
        <w:jc w:val="center"/>
        <w:rPr>
          <w:b/>
          <w:color w:val="auto"/>
          <w:lang w:val="en-US"/>
        </w:rPr>
      </w:pPr>
      <w:r w:rsidRPr="00924785">
        <w:rPr>
          <w:b/>
          <w:iCs/>
        </w:rPr>
        <w:t>Е</w:t>
      </w:r>
      <w:r w:rsidRPr="00924785">
        <w:rPr>
          <w:b/>
          <w:iCs/>
          <w:lang w:val="en-US"/>
        </w:rPr>
        <w:t xml:space="preserve">.G. </w:t>
      </w:r>
      <w:proofErr w:type="spellStart"/>
      <w:r w:rsidRPr="00924785">
        <w:rPr>
          <w:b/>
          <w:iCs/>
          <w:lang w:val="en-US"/>
        </w:rPr>
        <w:t>Panina</w:t>
      </w:r>
      <w:proofErr w:type="spellEnd"/>
      <w:r w:rsidRPr="00924785">
        <w:rPr>
          <w:b/>
          <w:iCs/>
          <w:lang w:val="en-US"/>
        </w:rPr>
        <w:t xml:space="preserve">, V.G. </w:t>
      </w:r>
      <w:proofErr w:type="spellStart"/>
      <w:r w:rsidRPr="00924785">
        <w:rPr>
          <w:b/>
          <w:iCs/>
          <w:lang w:val="en-US"/>
        </w:rPr>
        <w:t>Stepanov</w:t>
      </w:r>
      <w:proofErr w:type="spellEnd"/>
    </w:p>
    <w:p w:rsidR="00332D5B" w:rsidRPr="00924785" w:rsidRDefault="00332D5B" w:rsidP="00332D5B">
      <w:pPr>
        <w:pStyle w:val="MyNorm"/>
        <w:ind w:firstLine="0"/>
        <w:jc w:val="center"/>
        <w:rPr>
          <w:b/>
          <w:color w:val="auto"/>
          <w:lang w:val="en-US"/>
        </w:rPr>
      </w:pPr>
    </w:p>
    <w:p w:rsidR="00332D5B" w:rsidRPr="00924785" w:rsidRDefault="00924785" w:rsidP="00332D5B">
      <w:pPr>
        <w:jc w:val="center"/>
        <w:rPr>
          <w:rFonts w:ascii="Times New Roman" w:hAnsi="Times New Roman" w:cs="Times New Roman"/>
          <w:bCs/>
          <w:i/>
          <w:sz w:val="20"/>
          <w:szCs w:val="20"/>
          <w:lang w:val="en-US"/>
        </w:rPr>
      </w:pPr>
      <w:r w:rsidRPr="00924785">
        <w:rPr>
          <w:rFonts w:ascii="Times New Roman" w:hAnsi="Times New Roman" w:cs="Times New Roman"/>
          <w:i/>
          <w:iCs/>
          <w:sz w:val="20"/>
          <w:szCs w:val="20"/>
          <w:lang w:val="en-US"/>
        </w:rPr>
        <w:t xml:space="preserve">Kamchatka Branch of Pacific Geographical Institute Far-Eastern Branch </w:t>
      </w:r>
      <w:r w:rsidRPr="00924785">
        <w:rPr>
          <w:rFonts w:ascii="Times New Roman" w:hAnsi="Times New Roman" w:cs="Times New Roman"/>
          <w:i/>
          <w:iCs/>
          <w:sz w:val="20"/>
          <w:szCs w:val="20"/>
          <w:lang w:val="en-US"/>
        </w:rPr>
        <w:br/>
        <w:t>of Russian Academy of Sciences, Petropavlovsk-</w:t>
      </w:r>
      <w:proofErr w:type="spellStart"/>
      <w:r w:rsidRPr="00924785">
        <w:rPr>
          <w:rFonts w:ascii="Times New Roman" w:hAnsi="Times New Roman" w:cs="Times New Roman"/>
          <w:i/>
          <w:iCs/>
          <w:sz w:val="20"/>
          <w:szCs w:val="20"/>
          <w:lang w:val="en-US"/>
        </w:rPr>
        <w:t>Kamchatsky</w:t>
      </w:r>
      <w:proofErr w:type="spellEnd"/>
      <w:r w:rsidRPr="00924785">
        <w:rPr>
          <w:rFonts w:ascii="Times New Roman" w:hAnsi="Times New Roman" w:cs="Times New Roman"/>
          <w:i/>
          <w:iCs/>
          <w:sz w:val="20"/>
          <w:szCs w:val="20"/>
          <w:lang w:val="en-US"/>
        </w:rPr>
        <w:t>, 683000</w:t>
      </w:r>
    </w:p>
    <w:p w:rsidR="00332D5B" w:rsidRPr="00FF2189" w:rsidRDefault="00332D5B" w:rsidP="00332D5B">
      <w:pPr>
        <w:jc w:val="center"/>
        <w:rPr>
          <w:rFonts w:ascii="Times New Roman" w:hAnsi="Times New Roman" w:cs="Times New Roman"/>
          <w:i/>
          <w:iCs/>
          <w:sz w:val="20"/>
          <w:szCs w:val="20"/>
          <w:lang w:val="en-US"/>
        </w:rPr>
      </w:pPr>
      <w:r w:rsidRPr="0078679E">
        <w:rPr>
          <w:rFonts w:ascii="Times New Roman" w:hAnsi="Times New Roman" w:cs="Times New Roman"/>
          <w:i/>
          <w:iCs/>
          <w:sz w:val="20"/>
          <w:szCs w:val="20"/>
          <w:lang w:val="en-US"/>
        </w:rPr>
        <w:t>e</w:t>
      </w:r>
      <w:r w:rsidRPr="00FF2189">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mail</w:t>
      </w:r>
      <w:r w:rsidRPr="00FF2189">
        <w:rPr>
          <w:rFonts w:ascii="Times New Roman" w:hAnsi="Times New Roman" w:cs="Times New Roman"/>
          <w:i/>
          <w:iCs/>
          <w:sz w:val="20"/>
          <w:szCs w:val="20"/>
          <w:lang w:val="en-US"/>
        </w:rPr>
        <w:t xml:space="preserve">: </w:t>
      </w:r>
      <w:hyperlink r:id="rId6" w:history="1">
        <w:r w:rsidRPr="0078679E">
          <w:rPr>
            <w:rFonts w:ascii="Times New Roman" w:hAnsi="Times New Roman" w:cs="Times New Roman"/>
            <w:i/>
            <w:iCs/>
            <w:sz w:val="20"/>
            <w:szCs w:val="20"/>
            <w:lang w:val="en-US"/>
          </w:rPr>
          <w:t>panina</w:t>
        </w:r>
        <w:r w:rsidRPr="00FF2189">
          <w:rPr>
            <w:rFonts w:ascii="Times New Roman" w:hAnsi="Times New Roman" w:cs="Times New Roman"/>
            <w:i/>
            <w:iCs/>
            <w:sz w:val="20"/>
            <w:szCs w:val="20"/>
            <w:lang w:val="en-US"/>
          </w:rPr>
          <w:t>1968@</w:t>
        </w:r>
        <w:r w:rsidRPr="0078679E">
          <w:rPr>
            <w:rFonts w:ascii="Times New Roman" w:hAnsi="Times New Roman" w:cs="Times New Roman"/>
            <w:i/>
            <w:iCs/>
            <w:sz w:val="20"/>
            <w:szCs w:val="20"/>
            <w:lang w:val="en-US"/>
          </w:rPr>
          <w:t>mail</w:t>
        </w:r>
        <w:r w:rsidRPr="00FF2189">
          <w:rPr>
            <w:rFonts w:ascii="Times New Roman" w:hAnsi="Times New Roman" w:cs="Times New Roman"/>
            <w:i/>
            <w:iCs/>
            <w:sz w:val="20"/>
            <w:szCs w:val="20"/>
            <w:lang w:val="en-US"/>
          </w:rPr>
          <w:t>.</w:t>
        </w:r>
        <w:r w:rsidRPr="0078679E">
          <w:rPr>
            <w:rFonts w:ascii="Times New Roman" w:hAnsi="Times New Roman" w:cs="Times New Roman"/>
            <w:i/>
            <w:iCs/>
            <w:sz w:val="20"/>
            <w:szCs w:val="20"/>
            <w:lang w:val="en-US"/>
          </w:rPr>
          <w:t>ru</w:t>
        </w:r>
      </w:hyperlink>
    </w:p>
    <w:p w:rsidR="00332D5B" w:rsidRPr="00FF2189" w:rsidRDefault="00332D5B" w:rsidP="00332D5B">
      <w:pPr>
        <w:jc w:val="both"/>
        <w:rPr>
          <w:rFonts w:ascii="Times New Roman" w:hAnsi="Times New Roman" w:cs="Times New Roman"/>
          <w:lang w:val="en-US"/>
        </w:rPr>
      </w:pPr>
    </w:p>
    <w:p w:rsidR="00332D5B" w:rsidRPr="0078679E" w:rsidRDefault="00924785" w:rsidP="00332D5B">
      <w:pPr>
        <w:jc w:val="center"/>
        <w:rPr>
          <w:rFonts w:ascii="Times New Roman" w:hAnsi="Times New Roman" w:cs="Times New Roman"/>
          <w:b/>
          <w:caps/>
          <w:lang w:val="en-US"/>
        </w:rPr>
      </w:pPr>
      <w:r w:rsidRPr="00924785">
        <w:rPr>
          <w:rFonts w:ascii="Times New Roman" w:hAnsi="Times New Roman" w:cs="Times New Roman"/>
          <w:b/>
          <w:iCs/>
          <w:lang w:val="en-US"/>
        </w:rPr>
        <w:t>LIST OF SPECIES OF THE SEA CUCUMBERS IN THE FAR-EASTERN SEAS OF RUSSIA: THE ORDER</w:t>
      </w:r>
      <w:r w:rsidR="00332D5B" w:rsidRPr="0078679E">
        <w:rPr>
          <w:rFonts w:ascii="Times New Roman" w:hAnsi="Times New Roman" w:cs="Times New Roman"/>
          <w:b/>
          <w:caps/>
          <w:lang w:val="en-US"/>
        </w:rPr>
        <w:t xml:space="preserve"> Synaptida (=Apodida) Cuénot, 1891 (Holothuroidea: Synaptida)</w:t>
      </w:r>
    </w:p>
    <w:p w:rsidR="00332D5B" w:rsidRPr="0078679E" w:rsidRDefault="00332D5B" w:rsidP="00332D5B">
      <w:pPr>
        <w:pStyle w:val="MyNorm"/>
        <w:ind w:firstLine="397"/>
        <w:jc w:val="center"/>
        <w:rPr>
          <w:b/>
          <w:i/>
          <w:color w:val="auto"/>
          <w:lang w:val="en-US"/>
        </w:rPr>
      </w:pPr>
    </w:p>
    <w:p w:rsidR="00332D5B" w:rsidRPr="0078679E" w:rsidRDefault="00332D5B" w:rsidP="00332D5B">
      <w:pPr>
        <w:ind w:firstLine="397"/>
        <w:jc w:val="both"/>
        <w:rPr>
          <w:rFonts w:ascii="Times New Roman" w:hAnsi="Times New Roman" w:cs="Times New Roman"/>
          <w:sz w:val="20"/>
          <w:szCs w:val="20"/>
          <w:lang w:val="en-US"/>
        </w:rPr>
      </w:pPr>
      <w:r w:rsidRPr="0078679E">
        <w:rPr>
          <w:rFonts w:ascii="Times New Roman" w:hAnsi="Times New Roman" w:cs="Times New Roman"/>
          <w:iCs/>
          <w:sz w:val="20"/>
          <w:szCs w:val="20"/>
          <w:lang w:val="en-US"/>
        </w:rPr>
        <w:t xml:space="preserve">Species composition of the order of </w:t>
      </w:r>
      <w:proofErr w:type="spellStart"/>
      <w:r w:rsidRPr="0078679E">
        <w:rPr>
          <w:rFonts w:ascii="Times New Roman" w:hAnsi="Times New Roman" w:cs="Times New Roman"/>
          <w:iCs/>
          <w:sz w:val="20"/>
          <w:szCs w:val="20"/>
          <w:lang w:val="en-US"/>
        </w:rPr>
        <w:t>apodalsea</w:t>
      </w:r>
      <w:proofErr w:type="spellEnd"/>
      <w:r w:rsidRPr="0078679E">
        <w:rPr>
          <w:rFonts w:ascii="Times New Roman" w:hAnsi="Times New Roman" w:cs="Times New Roman"/>
          <w:iCs/>
          <w:sz w:val="20"/>
          <w:szCs w:val="20"/>
          <w:lang w:val="en-US"/>
        </w:rPr>
        <w:t xml:space="preserve"> cucumbers </w:t>
      </w:r>
      <w:r w:rsidRPr="0078679E">
        <w:rPr>
          <w:rFonts w:ascii="Times New Roman" w:hAnsi="Times New Roman" w:cs="Times New Roman"/>
          <w:sz w:val="20"/>
          <w:szCs w:val="20"/>
          <w:lang w:val="en-US"/>
        </w:rPr>
        <w:t>(</w:t>
      </w:r>
      <w:proofErr w:type="spellStart"/>
      <w:r w:rsidRPr="0078679E">
        <w:rPr>
          <w:rFonts w:ascii="Times New Roman" w:hAnsi="Times New Roman" w:cs="Times New Roman"/>
          <w:sz w:val="20"/>
          <w:szCs w:val="20"/>
          <w:lang w:val="en-US"/>
        </w:rPr>
        <w:t>Synaptida</w:t>
      </w:r>
      <w:proofErr w:type="spellEnd"/>
      <w:r w:rsidRPr="0078679E">
        <w:rPr>
          <w:rFonts w:ascii="Times New Roman" w:hAnsi="Times New Roman" w:cs="Times New Roman"/>
          <w:sz w:val="20"/>
          <w:szCs w:val="20"/>
          <w:lang w:val="en-US"/>
        </w:rPr>
        <w:t xml:space="preserve">) in the Far-Eastern seas of Russia is given in accordance with modern nomenclature of the mentioned order. For every species of sea cucumbers we provided synonymy, info about distribution in the Bering, Okhotsk seas, Sea of Japan, at south-eastern Kamchatka and Kuril Islands. Some species are illustrated by original pictures of zooms appearance. </w:t>
      </w:r>
    </w:p>
    <w:p w:rsidR="00332D5B" w:rsidRPr="0078679E" w:rsidRDefault="00332D5B" w:rsidP="00332D5B">
      <w:pPr>
        <w:jc w:val="both"/>
        <w:rPr>
          <w:rFonts w:ascii="Times New Roman" w:hAnsi="Times New Roman" w:cs="Times New Roman"/>
          <w:sz w:val="20"/>
          <w:szCs w:val="20"/>
          <w:lang w:val="en-US"/>
        </w:rPr>
      </w:pPr>
    </w:p>
    <w:p w:rsidR="00332D5B" w:rsidRPr="0078679E" w:rsidRDefault="00332D5B" w:rsidP="00332D5B">
      <w:pPr>
        <w:pStyle w:val="MyNorm"/>
        <w:ind w:firstLine="397"/>
        <w:rPr>
          <w:iCs/>
          <w:color w:val="auto"/>
          <w:sz w:val="20"/>
          <w:szCs w:val="20"/>
          <w:lang w:val="en-US"/>
        </w:rPr>
      </w:pPr>
      <w:r w:rsidRPr="0078679E">
        <w:rPr>
          <w:b/>
          <w:iCs/>
          <w:color w:val="auto"/>
          <w:sz w:val="20"/>
          <w:szCs w:val="20"/>
          <w:lang w:val="en-US"/>
        </w:rPr>
        <w:t xml:space="preserve">Key words: </w:t>
      </w:r>
      <w:proofErr w:type="spellStart"/>
      <w:r w:rsidRPr="0078679E">
        <w:rPr>
          <w:iCs/>
          <w:color w:val="auto"/>
          <w:sz w:val="20"/>
          <w:szCs w:val="20"/>
          <w:lang w:val="en-US"/>
        </w:rPr>
        <w:t>holothurian</w:t>
      </w:r>
      <w:proofErr w:type="spellEnd"/>
      <w:r w:rsidRPr="0078679E">
        <w:rPr>
          <w:iCs/>
          <w:color w:val="auto"/>
          <w:sz w:val="20"/>
          <w:szCs w:val="20"/>
          <w:lang w:val="en-US"/>
        </w:rPr>
        <w:t xml:space="preserve">, sea cucumber, </w:t>
      </w:r>
      <w:proofErr w:type="spellStart"/>
      <w:r w:rsidRPr="0078679E">
        <w:rPr>
          <w:iCs/>
          <w:color w:val="auto"/>
          <w:sz w:val="20"/>
          <w:szCs w:val="20"/>
          <w:lang w:val="en-US"/>
        </w:rPr>
        <w:t>Holothuroidea</w:t>
      </w:r>
      <w:proofErr w:type="spellEnd"/>
      <w:r w:rsidRPr="0078679E">
        <w:rPr>
          <w:iCs/>
          <w:color w:val="auto"/>
          <w:sz w:val="20"/>
          <w:szCs w:val="20"/>
          <w:lang w:val="en-US"/>
        </w:rPr>
        <w:t xml:space="preserve">, </w:t>
      </w:r>
      <w:proofErr w:type="spellStart"/>
      <w:r w:rsidRPr="0078679E">
        <w:rPr>
          <w:iCs/>
          <w:color w:val="auto"/>
          <w:sz w:val="20"/>
          <w:szCs w:val="20"/>
          <w:lang w:val="en-US"/>
        </w:rPr>
        <w:t>Synaptida</w:t>
      </w:r>
      <w:proofErr w:type="spellEnd"/>
      <w:r w:rsidRPr="0078679E">
        <w:rPr>
          <w:iCs/>
          <w:color w:val="auto"/>
          <w:sz w:val="20"/>
          <w:szCs w:val="20"/>
          <w:lang w:val="en-US"/>
        </w:rPr>
        <w:t xml:space="preserve">, </w:t>
      </w:r>
      <w:proofErr w:type="spellStart"/>
      <w:r w:rsidRPr="0078679E">
        <w:rPr>
          <w:iCs/>
          <w:color w:val="auto"/>
          <w:sz w:val="20"/>
          <w:szCs w:val="20"/>
          <w:lang w:val="en-US"/>
        </w:rPr>
        <w:t>Apodida</w:t>
      </w:r>
      <w:proofErr w:type="spellEnd"/>
      <w:r w:rsidRPr="0078679E">
        <w:rPr>
          <w:iCs/>
          <w:color w:val="auto"/>
          <w:sz w:val="20"/>
          <w:szCs w:val="20"/>
          <w:lang w:val="en-US"/>
        </w:rPr>
        <w:t xml:space="preserve">, synonymy, </w:t>
      </w:r>
      <w:r w:rsidRPr="0078679E">
        <w:rPr>
          <w:color w:val="auto"/>
          <w:sz w:val="20"/>
          <w:szCs w:val="20"/>
          <w:lang w:val="en-US"/>
        </w:rPr>
        <w:t xml:space="preserve">list of species, </w:t>
      </w:r>
      <w:r w:rsidRPr="0078679E">
        <w:rPr>
          <w:iCs/>
          <w:color w:val="auto"/>
          <w:sz w:val="20"/>
          <w:szCs w:val="20"/>
          <w:lang w:val="en-US"/>
        </w:rPr>
        <w:t>distr</w:t>
      </w:r>
      <w:r w:rsidRPr="0078679E">
        <w:rPr>
          <w:iCs/>
          <w:color w:val="auto"/>
          <w:sz w:val="20"/>
          <w:szCs w:val="20"/>
          <w:lang w:val="en-US"/>
        </w:rPr>
        <w:t>i</w:t>
      </w:r>
      <w:r w:rsidRPr="0078679E">
        <w:rPr>
          <w:iCs/>
          <w:color w:val="auto"/>
          <w:sz w:val="20"/>
          <w:szCs w:val="20"/>
          <w:lang w:val="en-US"/>
        </w:rPr>
        <w:t>bution, Far-Eastern seas of Russia.</w:t>
      </w: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32D5B" w:rsidRDefault="00332D5B" w:rsidP="00332D5B">
      <w:pPr>
        <w:widowControl w:val="0"/>
        <w:ind w:firstLine="397"/>
        <w:jc w:val="both"/>
        <w:rPr>
          <w:rFonts w:ascii="Times New Roman" w:hAnsi="Times New Roman" w:cs="Times New Roman"/>
        </w:rPr>
      </w:pPr>
    </w:p>
    <w:p w:rsidR="0042270E" w:rsidRPr="0042270E" w:rsidRDefault="0042270E" w:rsidP="00332D5B">
      <w:pPr>
        <w:widowControl w:val="0"/>
        <w:ind w:firstLine="397"/>
        <w:jc w:val="both"/>
        <w:rPr>
          <w:rFonts w:ascii="Times New Roman" w:hAnsi="Times New Roman" w:cs="Times New Roman"/>
        </w:rPr>
      </w:pPr>
    </w:p>
    <w:p w:rsidR="00332D5B" w:rsidRPr="00FF2189" w:rsidRDefault="00332D5B" w:rsidP="00332D5B">
      <w:pPr>
        <w:jc w:val="both"/>
        <w:rPr>
          <w:rFonts w:ascii="Times New Roman" w:hAnsi="Times New Roman" w:cs="Times New Roman"/>
          <w:lang w:val="en-US"/>
        </w:rPr>
      </w:pPr>
      <w:r w:rsidRPr="0078679E">
        <w:rPr>
          <w:rFonts w:ascii="Times New Roman" w:hAnsi="Times New Roman" w:cs="Times New Roman"/>
        </w:rPr>
        <w:t>УДК</w:t>
      </w:r>
      <w:r w:rsidRPr="00FF2189">
        <w:rPr>
          <w:rFonts w:ascii="Times New Roman" w:hAnsi="Times New Roman" w:cs="Times New Roman"/>
          <w:lang w:val="en-US"/>
        </w:rPr>
        <w:t xml:space="preserve"> 005.51:639.2(470+571)</w:t>
      </w:r>
    </w:p>
    <w:p w:rsidR="00332D5B" w:rsidRPr="00FF2189" w:rsidRDefault="00332D5B" w:rsidP="00332D5B">
      <w:pPr>
        <w:jc w:val="both"/>
        <w:rPr>
          <w:rFonts w:ascii="Times New Roman" w:hAnsi="Times New Roman" w:cs="Times New Roman"/>
          <w:lang w:val="en-US"/>
        </w:rPr>
      </w:pPr>
    </w:p>
    <w:p w:rsidR="00332D5B" w:rsidRPr="00FF2189" w:rsidRDefault="00924785" w:rsidP="00332D5B">
      <w:pPr>
        <w:jc w:val="center"/>
        <w:rPr>
          <w:rFonts w:ascii="Times New Roman" w:hAnsi="Times New Roman" w:cs="Times New Roman"/>
          <w:b/>
          <w:lang w:val="en-US"/>
        </w:rPr>
      </w:pPr>
      <w:r w:rsidRPr="00924785">
        <w:rPr>
          <w:rFonts w:ascii="Times New Roman" w:hAnsi="Times New Roman"/>
          <w:b/>
          <w:lang w:val="en-US"/>
        </w:rPr>
        <w:t xml:space="preserve">Y.S. </w:t>
      </w:r>
      <w:proofErr w:type="spellStart"/>
      <w:r w:rsidRPr="00924785">
        <w:rPr>
          <w:rFonts w:ascii="Times New Roman" w:hAnsi="Times New Roman"/>
          <w:b/>
          <w:lang w:val="en-US"/>
        </w:rPr>
        <w:t>Morozova</w:t>
      </w:r>
      <w:proofErr w:type="spellEnd"/>
    </w:p>
    <w:p w:rsidR="00332D5B" w:rsidRPr="00FF2189" w:rsidRDefault="00332D5B" w:rsidP="00332D5B">
      <w:pPr>
        <w:tabs>
          <w:tab w:val="left" w:pos="1515"/>
        </w:tabs>
        <w:jc w:val="both"/>
        <w:rPr>
          <w:rFonts w:ascii="Times New Roman" w:hAnsi="Times New Roman" w:cs="Times New Roman"/>
          <w:lang w:val="en-US"/>
        </w:rPr>
      </w:pPr>
    </w:p>
    <w:p w:rsidR="00332D5B" w:rsidRPr="00924785" w:rsidRDefault="00924785" w:rsidP="00332D5B">
      <w:pPr>
        <w:jc w:val="center"/>
        <w:rPr>
          <w:rFonts w:ascii="Times New Roman" w:hAnsi="Times New Roman" w:cs="Times New Roman"/>
          <w:i/>
          <w:sz w:val="20"/>
          <w:szCs w:val="20"/>
          <w:lang w:val="en-US"/>
        </w:rPr>
      </w:pPr>
      <w:r w:rsidRPr="00924785">
        <w:rPr>
          <w:rFonts w:ascii="Times New Roman" w:hAnsi="Times New Roman"/>
          <w:i/>
          <w:iCs/>
          <w:spacing w:val="-4"/>
          <w:sz w:val="20"/>
          <w:szCs w:val="20"/>
          <w:lang w:val="en-US"/>
        </w:rPr>
        <w:t>Kamchatka State Technical University, Petropavlovsk-</w:t>
      </w:r>
      <w:proofErr w:type="spellStart"/>
      <w:r w:rsidRPr="00924785">
        <w:rPr>
          <w:rFonts w:ascii="Times New Roman" w:hAnsi="Times New Roman"/>
          <w:i/>
          <w:iCs/>
          <w:spacing w:val="-4"/>
          <w:sz w:val="20"/>
          <w:szCs w:val="20"/>
          <w:lang w:val="en-US"/>
        </w:rPr>
        <w:t>Kamchatsk</w:t>
      </w:r>
      <w:proofErr w:type="spellEnd"/>
      <w:r w:rsidRPr="00924785">
        <w:rPr>
          <w:rFonts w:ascii="Times New Roman" w:hAnsi="Times New Roman"/>
          <w:i/>
          <w:iCs/>
          <w:spacing w:val="-4"/>
          <w:sz w:val="20"/>
          <w:szCs w:val="20"/>
        </w:rPr>
        <w:t>у</w:t>
      </w:r>
      <w:r w:rsidRPr="00924785">
        <w:rPr>
          <w:rFonts w:ascii="Times New Roman" w:hAnsi="Times New Roman"/>
          <w:i/>
          <w:iCs/>
          <w:spacing w:val="-4"/>
          <w:sz w:val="20"/>
          <w:szCs w:val="20"/>
          <w:lang w:val="en-US"/>
        </w:rPr>
        <w:t>, 683003</w:t>
      </w:r>
    </w:p>
    <w:p w:rsidR="00332D5B" w:rsidRPr="00FF2189" w:rsidRDefault="00332D5B" w:rsidP="00332D5B">
      <w:pPr>
        <w:jc w:val="center"/>
        <w:rPr>
          <w:rFonts w:ascii="Times New Roman" w:eastAsia="Calibri" w:hAnsi="Times New Roman" w:cs="Times New Roman"/>
          <w:i/>
          <w:sz w:val="20"/>
          <w:szCs w:val="20"/>
          <w:lang w:val="en-US"/>
        </w:rPr>
      </w:pPr>
      <w:r w:rsidRPr="0078679E">
        <w:rPr>
          <w:rFonts w:ascii="Times New Roman" w:eastAsia="Calibri" w:hAnsi="Times New Roman" w:cs="Times New Roman"/>
          <w:i/>
          <w:sz w:val="20"/>
          <w:szCs w:val="20"/>
          <w:lang w:val="en-US"/>
        </w:rPr>
        <w:t>e</w:t>
      </w:r>
      <w:r w:rsidRPr="00FF2189">
        <w:rPr>
          <w:rFonts w:ascii="Times New Roman" w:eastAsia="Calibri" w:hAnsi="Times New Roman" w:cs="Times New Roman"/>
          <w:i/>
          <w:sz w:val="20"/>
          <w:szCs w:val="20"/>
          <w:lang w:val="en-US"/>
        </w:rPr>
        <w:t>-</w:t>
      </w:r>
      <w:r w:rsidRPr="0078679E">
        <w:rPr>
          <w:rFonts w:ascii="Times New Roman" w:eastAsia="Calibri" w:hAnsi="Times New Roman" w:cs="Times New Roman"/>
          <w:i/>
          <w:sz w:val="20"/>
          <w:szCs w:val="20"/>
          <w:lang w:val="en-US"/>
        </w:rPr>
        <w:t>mail</w:t>
      </w:r>
      <w:r w:rsidRPr="00FF2189">
        <w:rPr>
          <w:rFonts w:ascii="Times New Roman" w:eastAsia="Calibri" w:hAnsi="Times New Roman" w:cs="Times New Roman"/>
          <w:i/>
          <w:sz w:val="20"/>
          <w:szCs w:val="20"/>
          <w:lang w:val="en-US"/>
        </w:rPr>
        <w:t xml:space="preserve">: </w:t>
      </w:r>
      <w:r w:rsidRPr="0078679E">
        <w:rPr>
          <w:rFonts w:ascii="Times New Roman" w:eastAsia="Calibri" w:hAnsi="Times New Roman" w:cs="Times New Roman"/>
          <w:i/>
          <w:sz w:val="20"/>
          <w:szCs w:val="20"/>
          <w:lang w:val="en-US"/>
        </w:rPr>
        <w:t>mus</w:t>
      </w:r>
      <w:r w:rsidRPr="00FF2189">
        <w:rPr>
          <w:rFonts w:ascii="Times New Roman" w:eastAsia="Calibri" w:hAnsi="Times New Roman" w:cs="Times New Roman"/>
          <w:i/>
          <w:sz w:val="20"/>
          <w:szCs w:val="20"/>
          <w:lang w:val="en-US"/>
        </w:rPr>
        <w:t>@</w:t>
      </w:r>
      <w:r w:rsidRPr="0078679E">
        <w:rPr>
          <w:rFonts w:ascii="Times New Roman" w:eastAsia="Calibri" w:hAnsi="Times New Roman" w:cs="Times New Roman"/>
          <w:i/>
          <w:sz w:val="20"/>
          <w:szCs w:val="20"/>
          <w:lang w:val="en-US"/>
        </w:rPr>
        <w:t>kamchatgtu</w:t>
      </w:r>
      <w:r w:rsidRPr="00FF2189">
        <w:rPr>
          <w:rFonts w:ascii="Times New Roman" w:eastAsia="Calibri" w:hAnsi="Times New Roman" w:cs="Times New Roman"/>
          <w:i/>
          <w:sz w:val="20"/>
          <w:szCs w:val="20"/>
          <w:lang w:val="en-US"/>
        </w:rPr>
        <w:t>.</w:t>
      </w:r>
      <w:r w:rsidRPr="0078679E">
        <w:rPr>
          <w:rFonts w:ascii="Times New Roman" w:eastAsia="Calibri" w:hAnsi="Times New Roman" w:cs="Times New Roman"/>
          <w:i/>
          <w:sz w:val="20"/>
          <w:szCs w:val="20"/>
          <w:lang w:val="en-US"/>
        </w:rPr>
        <w:t>ru</w:t>
      </w:r>
    </w:p>
    <w:p w:rsidR="00332D5B" w:rsidRPr="00FF2189" w:rsidRDefault="00332D5B" w:rsidP="00332D5B">
      <w:pPr>
        <w:jc w:val="center"/>
        <w:rPr>
          <w:rFonts w:ascii="Times New Roman" w:hAnsi="Times New Roman" w:cs="Times New Roman"/>
          <w:i/>
          <w:lang w:val="en-US"/>
        </w:rPr>
      </w:pPr>
    </w:p>
    <w:p w:rsidR="00332D5B" w:rsidRPr="00924785" w:rsidRDefault="00924785" w:rsidP="00332D5B">
      <w:pPr>
        <w:jc w:val="center"/>
        <w:rPr>
          <w:rFonts w:ascii="Times New Roman" w:hAnsi="Times New Roman" w:cs="Times New Roman"/>
          <w:b/>
          <w:lang w:val="en-US"/>
        </w:rPr>
      </w:pPr>
      <w:r w:rsidRPr="00924785">
        <w:rPr>
          <w:rFonts w:ascii="Times New Roman" w:hAnsi="Times New Roman"/>
          <w:b/>
          <w:lang w:val="en-US"/>
        </w:rPr>
        <w:t xml:space="preserve">SECTORAL PLANNING IN THE RUSSIAN FEDERATION: </w:t>
      </w:r>
      <w:r w:rsidRPr="00924785">
        <w:rPr>
          <w:rFonts w:ascii="Times New Roman" w:hAnsi="Times New Roman"/>
          <w:b/>
          <w:lang w:val="en-US"/>
        </w:rPr>
        <w:br/>
        <w:t>PROSPECTS FOR IMPLEMENTATION IN THE FISHERIES COMPLEX</w:t>
      </w:r>
    </w:p>
    <w:p w:rsidR="00332D5B" w:rsidRPr="00924785" w:rsidRDefault="00332D5B" w:rsidP="00332D5B">
      <w:pPr>
        <w:ind w:firstLine="397"/>
        <w:jc w:val="both"/>
        <w:rPr>
          <w:rFonts w:ascii="Times New Roman" w:hAnsi="Times New Roman" w:cs="Times New Roman"/>
          <w:b/>
          <w:lang w:val="en-US"/>
        </w:rPr>
      </w:pPr>
    </w:p>
    <w:p w:rsidR="00332D5B" w:rsidRPr="0078679E" w:rsidRDefault="00332D5B" w:rsidP="00332D5B">
      <w:pPr>
        <w:autoSpaceDE w:val="0"/>
        <w:autoSpaceDN w:val="0"/>
        <w:adjustRightInd w:val="0"/>
        <w:ind w:firstLine="397"/>
        <w:rPr>
          <w:rFonts w:ascii="Times New Roman" w:hAnsi="Times New Roman" w:cs="Times New Roman"/>
          <w:iCs/>
          <w:sz w:val="20"/>
          <w:szCs w:val="20"/>
          <w:lang w:val="en-US"/>
        </w:rPr>
      </w:pPr>
      <w:r w:rsidRPr="0078679E">
        <w:rPr>
          <w:rFonts w:ascii="Times New Roman" w:hAnsi="Times New Roman" w:cs="Times New Roman"/>
          <w:sz w:val="20"/>
          <w:szCs w:val="20"/>
          <w:lang w:val="en-US"/>
        </w:rPr>
        <w:t xml:space="preserve">Problems and prospects of implementation of strategic planning in the fisheries complex, due to a change in Federal legislation are identified. </w:t>
      </w:r>
      <w:r w:rsidRPr="0078679E">
        <w:rPr>
          <w:rFonts w:ascii="Times New Roman" w:eastAsia="TimesNewRoman" w:hAnsi="Times New Roman" w:cs="Times New Roman"/>
          <w:sz w:val="20"/>
          <w:szCs w:val="20"/>
          <w:lang w:val="en-US"/>
        </w:rPr>
        <w:t>The diagram for organization of strategic planning in the fisheries sector using some mechanisms of the state private partnership is proposed.</w:t>
      </w:r>
    </w:p>
    <w:p w:rsidR="00332D5B" w:rsidRPr="0078679E" w:rsidRDefault="00332D5B" w:rsidP="00332D5B">
      <w:pPr>
        <w:pStyle w:val="aa"/>
        <w:ind w:firstLine="397"/>
        <w:jc w:val="both"/>
        <w:rPr>
          <w:rFonts w:ascii="Times New Roman" w:hAnsi="Times New Roman"/>
          <w:iCs/>
          <w:sz w:val="16"/>
          <w:szCs w:val="16"/>
          <w:lang w:val="en-US"/>
        </w:rPr>
      </w:pPr>
    </w:p>
    <w:p w:rsidR="00332D5B" w:rsidRPr="0078679E" w:rsidRDefault="00332D5B" w:rsidP="00924785">
      <w:pPr>
        <w:ind w:firstLine="397"/>
        <w:rPr>
          <w:rFonts w:ascii="Times New Roman" w:hAnsi="Times New Roman" w:cs="Times New Roman"/>
          <w:lang w:val="en-US"/>
        </w:rPr>
      </w:pPr>
      <w:r w:rsidRPr="0078679E">
        <w:rPr>
          <w:rFonts w:ascii="Times New Roman" w:hAnsi="Times New Roman" w:cs="Times New Roman"/>
          <w:b/>
          <w:iCs/>
          <w:sz w:val="20"/>
          <w:szCs w:val="20"/>
          <w:lang w:val="en-US"/>
        </w:rPr>
        <w:t xml:space="preserve">Key words: </w:t>
      </w:r>
      <w:r w:rsidRPr="0078679E">
        <w:rPr>
          <w:rFonts w:ascii="Times New Roman" w:eastAsia="TimesNewRoman" w:hAnsi="Times New Roman" w:cs="Times New Roman"/>
          <w:sz w:val="20"/>
          <w:szCs w:val="20"/>
          <w:lang w:val="en-US"/>
        </w:rPr>
        <w:t>fisheries sector, strategic planning, sector planning, state-private partnership.</w:t>
      </w:r>
    </w:p>
    <w:p w:rsidR="00375067" w:rsidRPr="0078679E" w:rsidRDefault="00375067">
      <w:pPr>
        <w:rPr>
          <w:rFonts w:ascii="Times New Roman" w:hAnsi="Times New Roman" w:cs="Times New Roman"/>
          <w:lang w:val="en-US"/>
        </w:rPr>
      </w:pPr>
    </w:p>
    <w:p w:rsidR="00375067" w:rsidRPr="0078679E" w:rsidRDefault="00375067">
      <w:pPr>
        <w:rPr>
          <w:rFonts w:ascii="Times New Roman" w:hAnsi="Times New Roman" w:cs="Times New Roman"/>
          <w:lang w:val="en-US"/>
        </w:rPr>
      </w:pPr>
    </w:p>
    <w:p w:rsidR="00332D5B" w:rsidRPr="0078679E" w:rsidRDefault="00332D5B">
      <w:pPr>
        <w:rPr>
          <w:rFonts w:ascii="Times New Roman" w:hAnsi="Times New Roman" w:cs="Times New Roman"/>
          <w:lang w:val="en-US"/>
        </w:rPr>
      </w:pPr>
    </w:p>
    <w:p w:rsidR="00332D5B" w:rsidRPr="00924785" w:rsidRDefault="00332D5B" w:rsidP="00332D5B">
      <w:pPr>
        <w:pStyle w:val="Default"/>
        <w:rPr>
          <w:color w:val="auto"/>
          <w:sz w:val="22"/>
          <w:szCs w:val="22"/>
          <w:lang w:val="en-US"/>
        </w:rPr>
      </w:pPr>
      <w:r w:rsidRPr="0078679E">
        <w:rPr>
          <w:color w:val="auto"/>
          <w:sz w:val="22"/>
          <w:szCs w:val="22"/>
        </w:rPr>
        <w:t>УДК</w:t>
      </w:r>
      <w:r w:rsidRPr="00924785">
        <w:rPr>
          <w:color w:val="auto"/>
          <w:sz w:val="22"/>
          <w:szCs w:val="22"/>
          <w:lang w:val="en-US"/>
        </w:rPr>
        <w:t xml:space="preserve"> 316.64(571.66)</w:t>
      </w:r>
    </w:p>
    <w:p w:rsidR="00332D5B" w:rsidRPr="00924785" w:rsidRDefault="00332D5B" w:rsidP="00332D5B">
      <w:pPr>
        <w:pStyle w:val="Default"/>
        <w:rPr>
          <w:color w:val="auto"/>
          <w:sz w:val="22"/>
          <w:szCs w:val="22"/>
          <w:lang w:val="en-US"/>
        </w:rPr>
      </w:pPr>
      <w:r w:rsidRPr="00924785">
        <w:rPr>
          <w:color w:val="auto"/>
          <w:sz w:val="22"/>
          <w:szCs w:val="22"/>
          <w:lang w:val="en-US"/>
        </w:rPr>
        <w:t xml:space="preserve"> </w:t>
      </w:r>
    </w:p>
    <w:p w:rsidR="00332D5B" w:rsidRPr="00924785" w:rsidRDefault="00924785" w:rsidP="00332D5B">
      <w:pPr>
        <w:pStyle w:val="Default"/>
        <w:widowControl w:val="0"/>
        <w:jc w:val="center"/>
        <w:rPr>
          <w:b/>
          <w:bCs/>
          <w:color w:val="auto"/>
          <w:sz w:val="22"/>
          <w:szCs w:val="22"/>
          <w:vertAlign w:val="superscript"/>
          <w:lang w:val="en-US"/>
        </w:rPr>
      </w:pPr>
      <w:r w:rsidRPr="00924785">
        <w:rPr>
          <w:b/>
          <w:sz w:val="22"/>
          <w:szCs w:val="22"/>
          <w:lang w:val="en-US"/>
        </w:rPr>
        <w:t xml:space="preserve">O.G. </w:t>
      </w:r>
      <w:proofErr w:type="spellStart"/>
      <w:r w:rsidRPr="00924785">
        <w:rPr>
          <w:b/>
          <w:sz w:val="22"/>
          <w:szCs w:val="22"/>
          <w:lang w:val="en-US"/>
        </w:rPr>
        <w:t>Ogij</w:t>
      </w:r>
      <w:proofErr w:type="spellEnd"/>
    </w:p>
    <w:p w:rsidR="00332D5B" w:rsidRPr="00924785" w:rsidRDefault="00332D5B" w:rsidP="00332D5B">
      <w:pPr>
        <w:pStyle w:val="Default"/>
        <w:widowControl w:val="0"/>
        <w:jc w:val="center"/>
        <w:rPr>
          <w:color w:val="auto"/>
          <w:sz w:val="22"/>
          <w:szCs w:val="22"/>
          <w:vertAlign w:val="superscript"/>
          <w:lang w:val="en-US"/>
        </w:rPr>
      </w:pPr>
    </w:p>
    <w:p w:rsidR="00332D5B" w:rsidRPr="00924785" w:rsidRDefault="00924785" w:rsidP="00332D5B">
      <w:pPr>
        <w:pStyle w:val="Default"/>
        <w:widowControl w:val="0"/>
        <w:jc w:val="center"/>
        <w:rPr>
          <w:i/>
          <w:iCs/>
          <w:color w:val="auto"/>
          <w:sz w:val="20"/>
          <w:szCs w:val="20"/>
          <w:lang w:val="en-US"/>
        </w:rPr>
      </w:pPr>
      <w:r w:rsidRPr="00924785">
        <w:rPr>
          <w:i/>
          <w:sz w:val="20"/>
          <w:szCs w:val="20"/>
          <w:lang w:val="en-US"/>
        </w:rPr>
        <w:t>The Kamchatka State Technical University, Petropavlovsk-</w:t>
      </w:r>
      <w:proofErr w:type="spellStart"/>
      <w:r w:rsidRPr="00924785">
        <w:rPr>
          <w:i/>
          <w:sz w:val="20"/>
          <w:szCs w:val="20"/>
          <w:lang w:val="en-US"/>
        </w:rPr>
        <w:t>Kamchatsky</w:t>
      </w:r>
      <w:proofErr w:type="spellEnd"/>
      <w:r w:rsidRPr="00924785">
        <w:rPr>
          <w:i/>
          <w:sz w:val="20"/>
          <w:szCs w:val="20"/>
          <w:lang w:val="en-US"/>
        </w:rPr>
        <w:t>, 683003</w:t>
      </w:r>
    </w:p>
    <w:p w:rsidR="00332D5B" w:rsidRPr="00FF2189" w:rsidRDefault="00332D5B" w:rsidP="00332D5B">
      <w:pPr>
        <w:pStyle w:val="Default"/>
        <w:widowControl w:val="0"/>
        <w:jc w:val="center"/>
        <w:rPr>
          <w:i/>
          <w:iCs/>
          <w:color w:val="auto"/>
          <w:sz w:val="20"/>
          <w:szCs w:val="20"/>
          <w:lang w:val="en-US"/>
        </w:rPr>
      </w:pPr>
      <w:r w:rsidRPr="0078679E">
        <w:rPr>
          <w:i/>
          <w:iCs/>
          <w:color w:val="auto"/>
          <w:sz w:val="20"/>
          <w:szCs w:val="20"/>
        </w:rPr>
        <w:t>е</w:t>
      </w:r>
      <w:r w:rsidRPr="00FF2189">
        <w:rPr>
          <w:i/>
          <w:iCs/>
          <w:color w:val="auto"/>
          <w:sz w:val="20"/>
          <w:szCs w:val="20"/>
          <w:lang w:val="en-US"/>
        </w:rPr>
        <w:t>-</w:t>
      </w:r>
      <w:r w:rsidRPr="0078679E">
        <w:rPr>
          <w:i/>
          <w:iCs/>
          <w:color w:val="auto"/>
          <w:sz w:val="20"/>
          <w:szCs w:val="20"/>
          <w:lang w:val="en-US"/>
        </w:rPr>
        <w:t>mail</w:t>
      </w:r>
      <w:r w:rsidRPr="00FF2189">
        <w:rPr>
          <w:i/>
          <w:iCs/>
          <w:color w:val="auto"/>
          <w:sz w:val="20"/>
          <w:szCs w:val="20"/>
          <w:lang w:val="en-US"/>
        </w:rPr>
        <w:t xml:space="preserve">: </w:t>
      </w:r>
      <w:r w:rsidRPr="0078679E">
        <w:rPr>
          <w:i/>
          <w:iCs/>
          <w:color w:val="auto"/>
          <w:sz w:val="20"/>
          <w:szCs w:val="20"/>
          <w:lang w:val="en-US"/>
        </w:rPr>
        <w:t>yldus</w:t>
      </w:r>
      <w:r w:rsidRPr="00FF2189">
        <w:rPr>
          <w:i/>
          <w:iCs/>
          <w:color w:val="auto"/>
          <w:sz w:val="20"/>
          <w:szCs w:val="20"/>
          <w:lang w:val="en-US"/>
        </w:rPr>
        <w:t>78@</w:t>
      </w:r>
      <w:r w:rsidRPr="0078679E">
        <w:rPr>
          <w:i/>
          <w:iCs/>
          <w:color w:val="auto"/>
          <w:sz w:val="20"/>
          <w:szCs w:val="20"/>
          <w:lang w:val="en-US"/>
        </w:rPr>
        <w:t>mail</w:t>
      </w:r>
      <w:r w:rsidRPr="00FF2189">
        <w:rPr>
          <w:i/>
          <w:iCs/>
          <w:color w:val="auto"/>
          <w:sz w:val="20"/>
          <w:szCs w:val="20"/>
          <w:lang w:val="en-US"/>
        </w:rPr>
        <w:t>.</w:t>
      </w:r>
      <w:r w:rsidRPr="0078679E">
        <w:rPr>
          <w:i/>
          <w:iCs/>
          <w:color w:val="auto"/>
          <w:sz w:val="20"/>
          <w:szCs w:val="20"/>
          <w:lang w:val="en-US"/>
        </w:rPr>
        <w:t>ru</w:t>
      </w:r>
      <w:r w:rsidRPr="00FF2189">
        <w:rPr>
          <w:i/>
          <w:iCs/>
          <w:color w:val="auto"/>
          <w:sz w:val="20"/>
          <w:szCs w:val="20"/>
          <w:lang w:val="en-US"/>
        </w:rPr>
        <w:t xml:space="preserve"> </w:t>
      </w:r>
    </w:p>
    <w:p w:rsidR="00332D5B" w:rsidRPr="00FF2189" w:rsidRDefault="00332D5B" w:rsidP="00332D5B">
      <w:pPr>
        <w:pStyle w:val="Default"/>
        <w:widowControl w:val="0"/>
        <w:jc w:val="center"/>
        <w:rPr>
          <w:color w:val="auto"/>
          <w:sz w:val="20"/>
          <w:szCs w:val="20"/>
          <w:lang w:val="en-US"/>
        </w:rPr>
      </w:pPr>
    </w:p>
    <w:p w:rsidR="00332D5B" w:rsidRPr="00924785" w:rsidRDefault="00924785" w:rsidP="00924785">
      <w:pPr>
        <w:pStyle w:val="Default"/>
        <w:widowControl w:val="0"/>
        <w:jc w:val="center"/>
        <w:rPr>
          <w:color w:val="auto"/>
          <w:sz w:val="22"/>
          <w:szCs w:val="22"/>
          <w:lang w:val="en-US"/>
        </w:rPr>
      </w:pPr>
      <w:r w:rsidRPr="00924785">
        <w:rPr>
          <w:b/>
          <w:bCs/>
          <w:sz w:val="22"/>
          <w:szCs w:val="22"/>
          <w:lang w:val="en-US"/>
        </w:rPr>
        <w:t xml:space="preserve">ETHNIC, RELIGIOUS, CIVIL IDENTITY </w:t>
      </w:r>
      <w:r w:rsidRPr="00924785">
        <w:rPr>
          <w:b/>
          <w:bCs/>
          <w:sz w:val="22"/>
          <w:szCs w:val="22"/>
          <w:lang w:val="en-US"/>
        </w:rPr>
        <w:br/>
        <w:t>AND THE TOLERANCE PROBLEM IN KAMCHATKA</w:t>
      </w:r>
    </w:p>
    <w:p w:rsidR="00332D5B" w:rsidRPr="00924785" w:rsidRDefault="00332D5B" w:rsidP="00332D5B">
      <w:pPr>
        <w:pStyle w:val="Default"/>
        <w:widowControl w:val="0"/>
        <w:ind w:firstLine="397"/>
        <w:jc w:val="both"/>
        <w:rPr>
          <w:color w:val="auto"/>
          <w:sz w:val="20"/>
          <w:szCs w:val="20"/>
          <w:lang w:val="en-US"/>
        </w:rPr>
      </w:pPr>
    </w:p>
    <w:p w:rsidR="00332D5B" w:rsidRPr="0078679E" w:rsidRDefault="00332D5B" w:rsidP="00332D5B">
      <w:pPr>
        <w:widowControl w:val="0"/>
        <w:autoSpaceDE w:val="0"/>
        <w:autoSpaceDN w:val="0"/>
        <w:adjustRightInd w:val="0"/>
        <w:ind w:firstLine="397"/>
        <w:jc w:val="both"/>
        <w:rPr>
          <w:rFonts w:ascii="Times New Roman" w:hAnsi="Times New Roman" w:cs="Times New Roman"/>
          <w:sz w:val="20"/>
          <w:szCs w:val="20"/>
          <w:lang w:val="en-US"/>
        </w:rPr>
      </w:pPr>
      <w:r w:rsidRPr="0078679E">
        <w:rPr>
          <w:rFonts w:ascii="Times New Roman" w:hAnsi="Times New Roman" w:cs="Times New Roman"/>
          <w:sz w:val="20"/>
          <w:szCs w:val="20"/>
        </w:rPr>
        <w:t>О</w:t>
      </w:r>
      <w:r w:rsidRPr="0078679E">
        <w:rPr>
          <w:rFonts w:ascii="Times New Roman" w:hAnsi="Times New Roman" w:cs="Times New Roman"/>
          <w:sz w:val="20"/>
          <w:szCs w:val="20"/>
          <w:lang w:val="en-US"/>
        </w:rPr>
        <w:t>n the basis of the data of sociological research the problem of compatibility of civil, ethnic and religious ide</w:t>
      </w:r>
      <w:r w:rsidRPr="0078679E">
        <w:rPr>
          <w:rFonts w:ascii="Times New Roman" w:hAnsi="Times New Roman" w:cs="Times New Roman"/>
          <w:sz w:val="20"/>
          <w:szCs w:val="20"/>
          <w:lang w:val="en-US"/>
        </w:rPr>
        <w:t>n</w:t>
      </w:r>
      <w:r w:rsidRPr="0078679E">
        <w:rPr>
          <w:rFonts w:ascii="Times New Roman" w:hAnsi="Times New Roman" w:cs="Times New Roman"/>
          <w:sz w:val="20"/>
          <w:szCs w:val="20"/>
          <w:lang w:val="en-US"/>
        </w:rPr>
        <w:t xml:space="preserve">tity is analyzed in the article. The hypothesis about influence of migration character change on tolerance level of the population in the region is tested. The comparative analysis of social directives in international relations of Russian population and representatives of other nationalities is carried out. </w:t>
      </w:r>
    </w:p>
    <w:p w:rsidR="00332D5B" w:rsidRPr="0078679E" w:rsidRDefault="00332D5B" w:rsidP="00332D5B">
      <w:pPr>
        <w:widowControl w:val="0"/>
        <w:ind w:firstLine="397"/>
        <w:jc w:val="both"/>
        <w:rPr>
          <w:rFonts w:ascii="Times New Roman" w:hAnsi="Times New Roman" w:cs="Times New Roman"/>
          <w:b/>
          <w:bCs/>
          <w:sz w:val="20"/>
          <w:szCs w:val="20"/>
          <w:lang w:val="en-US"/>
        </w:rPr>
      </w:pPr>
    </w:p>
    <w:p w:rsidR="00332D5B" w:rsidRPr="0078679E" w:rsidRDefault="00332D5B" w:rsidP="00332D5B">
      <w:pPr>
        <w:widowControl w:val="0"/>
        <w:autoSpaceDE w:val="0"/>
        <w:autoSpaceDN w:val="0"/>
        <w:adjustRightInd w:val="0"/>
        <w:ind w:firstLine="397"/>
        <w:jc w:val="both"/>
        <w:rPr>
          <w:rFonts w:ascii="Times New Roman" w:hAnsi="Times New Roman" w:cs="Times New Roman"/>
          <w:sz w:val="20"/>
          <w:szCs w:val="20"/>
          <w:lang w:val="en-US"/>
        </w:rPr>
      </w:pPr>
      <w:r w:rsidRPr="0078679E">
        <w:rPr>
          <w:rFonts w:ascii="Times New Roman" w:hAnsi="Times New Roman" w:cs="Times New Roman"/>
          <w:b/>
          <w:bCs/>
          <w:sz w:val="20"/>
          <w:szCs w:val="20"/>
          <w:lang w:val="en-US"/>
        </w:rPr>
        <w:t xml:space="preserve">Key words: </w:t>
      </w:r>
      <w:r w:rsidRPr="0078679E">
        <w:rPr>
          <w:rFonts w:ascii="Times New Roman" w:hAnsi="Times New Roman" w:cs="Times New Roman"/>
          <w:sz w:val="20"/>
          <w:szCs w:val="20"/>
          <w:lang w:val="en-US"/>
        </w:rPr>
        <w:t xml:space="preserve">sociological research, identity, ethnic tolerance, religious tolerance, risk. </w:t>
      </w:r>
    </w:p>
    <w:p w:rsidR="00332D5B" w:rsidRPr="0078679E" w:rsidRDefault="00332D5B">
      <w:pPr>
        <w:rPr>
          <w:rFonts w:ascii="Times New Roman" w:hAnsi="Times New Roman" w:cs="Times New Roman"/>
          <w:lang w:val="en-US"/>
        </w:rPr>
      </w:pPr>
    </w:p>
    <w:p w:rsidR="00332D5B" w:rsidRPr="0078679E" w:rsidRDefault="00332D5B">
      <w:pPr>
        <w:rPr>
          <w:rFonts w:ascii="Times New Roman" w:hAnsi="Times New Roman" w:cs="Times New Roman"/>
          <w:lang w:val="en-US"/>
        </w:rPr>
      </w:pPr>
    </w:p>
    <w:p w:rsidR="00332D5B" w:rsidRPr="0078679E" w:rsidRDefault="00332D5B">
      <w:pPr>
        <w:rPr>
          <w:rFonts w:ascii="Times New Roman" w:hAnsi="Times New Roman" w:cs="Times New Roman"/>
          <w:lang w:val="en-US"/>
        </w:rPr>
      </w:pPr>
    </w:p>
    <w:p w:rsidR="00332D5B" w:rsidRPr="0078679E" w:rsidRDefault="00332D5B">
      <w:pPr>
        <w:rPr>
          <w:rFonts w:ascii="Times New Roman" w:hAnsi="Times New Roman" w:cs="Times New Roman"/>
          <w:lang w:val="en-US"/>
        </w:rPr>
      </w:pPr>
    </w:p>
    <w:sectPr w:rsidR="00332D5B" w:rsidRPr="0078679E" w:rsidSect="004B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3" w:usb1="08080000" w:usb2="00000010" w:usb3="00000000" w:csb0="001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onsecutiveHyphenLimit w:val="3"/>
  <w:hyphenationZone w:val="357"/>
  <w:characterSpacingControl w:val="doNotCompress"/>
  <w:compat/>
  <w:rsids>
    <w:rsidRoot w:val="00375067"/>
    <w:rsid w:val="000148F2"/>
    <w:rsid w:val="000C095B"/>
    <w:rsid w:val="00110EF0"/>
    <w:rsid w:val="00120D73"/>
    <w:rsid w:val="00137AAE"/>
    <w:rsid w:val="00165B09"/>
    <w:rsid w:val="001C7514"/>
    <w:rsid w:val="002208F4"/>
    <w:rsid w:val="00233951"/>
    <w:rsid w:val="00274340"/>
    <w:rsid w:val="002C533E"/>
    <w:rsid w:val="002E3010"/>
    <w:rsid w:val="002F01CA"/>
    <w:rsid w:val="003007CE"/>
    <w:rsid w:val="003105DC"/>
    <w:rsid w:val="00332D5B"/>
    <w:rsid w:val="00375067"/>
    <w:rsid w:val="0039344F"/>
    <w:rsid w:val="003A6480"/>
    <w:rsid w:val="003F5AE4"/>
    <w:rsid w:val="0042270E"/>
    <w:rsid w:val="0042424F"/>
    <w:rsid w:val="004513E5"/>
    <w:rsid w:val="004842AB"/>
    <w:rsid w:val="004B2174"/>
    <w:rsid w:val="004E3D30"/>
    <w:rsid w:val="005139EF"/>
    <w:rsid w:val="0053524D"/>
    <w:rsid w:val="0055305B"/>
    <w:rsid w:val="0055401F"/>
    <w:rsid w:val="00574D69"/>
    <w:rsid w:val="00595962"/>
    <w:rsid w:val="005F657D"/>
    <w:rsid w:val="00662098"/>
    <w:rsid w:val="0078679E"/>
    <w:rsid w:val="007D0AF9"/>
    <w:rsid w:val="007E1D5D"/>
    <w:rsid w:val="007F59BB"/>
    <w:rsid w:val="00844991"/>
    <w:rsid w:val="008469D4"/>
    <w:rsid w:val="008A451C"/>
    <w:rsid w:val="00924785"/>
    <w:rsid w:val="00933EEF"/>
    <w:rsid w:val="009602C4"/>
    <w:rsid w:val="00986F62"/>
    <w:rsid w:val="009C6850"/>
    <w:rsid w:val="00AE4692"/>
    <w:rsid w:val="00AE70A1"/>
    <w:rsid w:val="00B366CF"/>
    <w:rsid w:val="00B6580D"/>
    <w:rsid w:val="00B73E19"/>
    <w:rsid w:val="00BC15F4"/>
    <w:rsid w:val="00BD5A5C"/>
    <w:rsid w:val="00BF6038"/>
    <w:rsid w:val="00C3671C"/>
    <w:rsid w:val="00C37BE3"/>
    <w:rsid w:val="00D15504"/>
    <w:rsid w:val="00D5601E"/>
    <w:rsid w:val="00D71795"/>
    <w:rsid w:val="00D856BD"/>
    <w:rsid w:val="00E10942"/>
    <w:rsid w:val="00E37C46"/>
    <w:rsid w:val="00E45A8C"/>
    <w:rsid w:val="00E84706"/>
    <w:rsid w:val="00EF6358"/>
    <w:rsid w:val="00F0089E"/>
    <w:rsid w:val="00F22654"/>
    <w:rsid w:val="00FB1035"/>
    <w:rsid w:val="00FF2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67"/>
    <w:rPr>
      <w:rFonts w:asciiTheme="minorHAnsi" w:eastAsiaTheme="minorEastAsia" w:hAnsiTheme="minorHAnsi" w:cstheme="minorBidi"/>
      <w:sz w:val="22"/>
      <w:szCs w:val="22"/>
      <w:lang w:eastAsia="ru-RU"/>
    </w:rPr>
  </w:style>
  <w:style w:type="paragraph" w:styleId="1">
    <w:name w:val="heading 1"/>
    <w:basedOn w:val="a"/>
    <w:next w:val="a"/>
    <w:link w:val="10"/>
    <w:qFormat/>
    <w:rsid w:val="00375067"/>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067"/>
    <w:pPr>
      <w:autoSpaceDE w:val="0"/>
      <w:autoSpaceDN w:val="0"/>
      <w:adjustRightInd w:val="0"/>
    </w:pPr>
    <w:rPr>
      <w:rFonts w:eastAsia="Times New Roman"/>
      <w:color w:val="000000"/>
      <w:sz w:val="24"/>
      <w:szCs w:val="24"/>
      <w:lang w:eastAsia="ru-RU"/>
    </w:rPr>
  </w:style>
  <w:style w:type="character" w:styleId="a3">
    <w:name w:val="Hyperlink"/>
    <w:basedOn w:val="a0"/>
    <w:uiPriority w:val="99"/>
    <w:unhideWhenUsed/>
    <w:rsid w:val="00375067"/>
    <w:rPr>
      <w:color w:val="0000FF" w:themeColor="hyperlink"/>
      <w:u w:val="single"/>
    </w:rPr>
  </w:style>
  <w:style w:type="character" w:customStyle="1" w:styleId="a4">
    <w:name w:val="Основной текст_"/>
    <w:link w:val="3"/>
    <w:rsid w:val="00375067"/>
    <w:rPr>
      <w:rFonts w:eastAsia="Times New Roman"/>
      <w:spacing w:val="-2"/>
      <w:sz w:val="18"/>
      <w:szCs w:val="18"/>
      <w:shd w:val="clear" w:color="auto" w:fill="FFFFFF"/>
    </w:rPr>
  </w:style>
  <w:style w:type="character" w:customStyle="1" w:styleId="0pt">
    <w:name w:val="Основной текст + Полужирный;Интервал 0 pt"/>
    <w:rsid w:val="00375067"/>
    <w:rPr>
      <w:rFonts w:ascii="Times New Roman" w:eastAsia="Times New Roman" w:hAnsi="Times New Roman" w:cs="Times New Roman"/>
      <w:b/>
      <w:bCs/>
      <w:i w:val="0"/>
      <w:iCs w:val="0"/>
      <w:smallCaps w:val="0"/>
      <w:strike w:val="0"/>
      <w:color w:val="000000"/>
      <w:spacing w:val="-1"/>
      <w:w w:val="100"/>
      <w:position w:val="0"/>
      <w:sz w:val="18"/>
      <w:szCs w:val="18"/>
      <w:u w:val="none"/>
      <w:lang w:val="en-US"/>
    </w:rPr>
  </w:style>
  <w:style w:type="paragraph" w:customStyle="1" w:styleId="3">
    <w:name w:val="Основной текст3"/>
    <w:basedOn w:val="a"/>
    <w:link w:val="a4"/>
    <w:rsid w:val="00375067"/>
    <w:pPr>
      <w:widowControl w:val="0"/>
      <w:shd w:val="clear" w:color="auto" w:fill="FFFFFF"/>
      <w:spacing w:after="240" w:line="0" w:lineRule="atLeast"/>
      <w:ind w:hanging="360"/>
    </w:pPr>
    <w:rPr>
      <w:rFonts w:ascii="Times New Roman" w:eastAsia="Times New Roman" w:hAnsi="Times New Roman" w:cs="Times New Roman"/>
      <w:spacing w:val="-2"/>
      <w:sz w:val="18"/>
      <w:szCs w:val="18"/>
      <w:lang w:eastAsia="en-US"/>
    </w:rPr>
  </w:style>
  <w:style w:type="paragraph" w:styleId="a5">
    <w:name w:val="footer"/>
    <w:basedOn w:val="a"/>
    <w:link w:val="a6"/>
    <w:uiPriority w:val="99"/>
    <w:unhideWhenUsed/>
    <w:rsid w:val="00375067"/>
    <w:pPr>
      <w:tabs>
        <w:tab w:val="center" w:pos="4677"/>
        <w:tab w:val="right" w:pos="9355"/>
      </w:tabs>
    </w:pPr>
  </w:style>
  <w:style w:type="character" w:customStyle="1" w:styleId="a6">
    <w:name w:val="Нижний колонтитул Знак"/>
    <w:basedOn w:val="a0"/>
    <w:link w:val="a5"/>
    <w:uiPriority w:val="99"/>
    <w:rsid w:val="00375067"/>
    <w:rPr>
      <w:rFonts w:asciiTheme="minorHAnsi" w:eastAsiaTheme="minorEastAsia" w:hAnsiTheme="minorHAnsi" w:cstheme="minorBidi"/>
      <w:sz w:val="22"/>
      <w:szCs w:val="22"/>
      <w:lang w:eastAsia="ru-RU"/>
    </w:rPr>
  </w:style>
  <w:style w:type="paragraph" w:styleId="a7">
    <w:name w:val="Body Text"/>
    <w:basedOn w:val="a"/>
    <w:link w:val="a8"/>
    <w:uiPriority w:val="99"/>
    <w:rsid w:val="00375067"/>
    <w:pPr>
      <w:spacing w:after="120"/>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375067"/>
    <w:rPr>
      <w:rFonts w:eastAsia="Times New Roman"/>
      <w:sz w:val="24"/>
      <w:szCs w:val="24"/>
      <w:lang w:eastAsia="ru-RU"/>
    </w:rPr>
  </w:style>
  <w:style w:type="paragraph" w:styleId="30">
    <w:name w:val="Body Text Indent 3"/>
    <w:basedOn w:val="a"/>
    <w:link w:val="31"/>
    <w:unhideWhenUsed/>
    <w:rsid w:val="00375067"/>
    <w:pPr>
      <w:spacing w:after="120"/>
      <w:ind w:left="283"/>
    </w:pPr>
    <w:rPr>
      <w:sz w:val="16"/>
      <w:szCs w:val="16"/>
    </w:rPr>
  </w:style>
  <w:style w:type="character" w:customStyle="1" w:styleId="31">
    <w:name w:val="Основной текст с отступом 3 Знак"/>
    <w:basedOn w:val="a0"/>
    <w:link w:val="30"/>
    <w:rsid w:val="00375067"/>
    <w:rPr>
      <w:rFonts w:asciiTheme="minorHAnsi" w:eastAsiaTheme="minorEastAsia" w:hAnsiTheme="minorHAnsi" w:cstheme="minorBidi"/>
      <w:sz w:val="16"/>
      <w:szCs w:val="16"/>
      <w:lang w:eastAsia="ru-RU"/>
    </w:rPr>
  </w:style>
  <w:style w:type="paragraph" w:customStyle="1" w:styleId="11">
    <w:name w:val="заголовок 1"/>
    <w:basedOn w:val="a"/>
    <w:next w:val="a"/>
    <w:link w:val="12"/>
    <w:uiPriority w:val="99"/>
    <w:rsid w:val="00375067"/>
    <w:pPr>
      <w:keepNext/>
      <w:widowControl w:val="0"/>
    </w:pPr>
    <w:rPr>
      <w:rFonts w:ascii="Times New Roman" w:eastAsia="Times New Roman" w:hAnsi="Times New Roman" w:cs="Times New Roman"/>
      <w:sz w:val="24"/>
      <w:szCs w:val="20"/>
    </w:rPr>
  </w:style>
  <w:style w:type="character" w:customStyle="1" w:styleId="12">
    <w:name w:val="заголовок 1 Знак"/>
    <w:link w:val="11"/>
    <w:uiPriority w:val="99"/>
    <w:rsid w:val="00375067"/>
    <w:rPr>
      <w:rFonts w:eastAsia="Times New Roman"/>
      <w:sz w:val="24"/>
      <w:lang w:eastAsia="ru-RU"/>
    </w:rPr>
  </w:style>
  <w:style w:type="paragraph" w:styleId="a9">
    <w:name w:val="List"/>
    <w:basedOn w:val="a"/>
    <w:uiPriority w:val="99"/>
    <w:rsid w:val="00375067"/>
    <w:pPr>
      <w:ind w:left="283" w:hanging="283"/>
    </w:pPr>
    <w:rPr>
      <w:rFonts w:ascii="Times New Roman" w:eastAsia="Times New Roman" w:hAnsi="Times New Roman" w:cs="Times New Roman"/>
      <w:sz w:val="24"/>
      <w:szCs w:val="24"/>
    </w:rPr>
  </w:style>
  <w:style w:type="character" w:customStyle="1" w:styleId="FontStyle75">
    <w:name w:val="Font Style75"/>
    <w:basedOn w:val="a0"/>
    <w:rsid w:val="00375067"/>
    <w:rPr>
      <w:rFonts w:ascii="Century Schoolbook" w:hAnsi="Century Schoolbook" w:cs="Century Schoolbook"/>
      <w:sz w:val="16"/>
      <w:szCs w:val="16"/>
    </w:rPr>
  </w:style>
  <w:style w:type="character" w:customStyle="1" w:styleId="10">
    <w:name w:val="Заголовок 1 Знак"/>
    <w:basedOn w:val="a0"/>
    <w:link w:val="1"/>
    <w:rsid w:val="00375067"/>
    <w:rPr>
      <w:rFonts w:ascii="Arial" w:eastAsia="Times New Roman" w:hAnsi="Arial" w:cs="Arial"/>
      <w:b/>
      <w:bCs/>
      <w:kern w:val="32"/>
      <w:sz w:val="32"/>
      <w:szCs w:val="32"/>
      <w:lang w:eastAsia="ru-RU"/>
    </w:rPr>
  </w:style>
  <w:style w:type="paragraph" w:customStyle="1" w:styleId="MyNorm">
    <w:name w:val="MyNorm"/>
    <w:rsid w:val="00332D5B"/>
    <w:pPr>
      <w:autoSpaceDE w:val="0"/>
      <w:autoSpaceDN w:val="0"/>
      <w:adjustRightInd w:val="0"/>
      <w:ind w:firstLine="340"/>
      <w:jc w:val="both"/>
    </w:pPr>
    <w:rPr>
      <w:rFonts w:eastAsia="Times New Roman"/>
      <w:color w:val="000000"/>
      <w:sz w:val="22"/>
      <w:szCs w:val="22"/>
      <w:lang w:eastAsia="ru-RU"/>
    </w:rPr>
  </w:style>
  <w:style w:type="paragraph" w:styleId="aa">
    <w:name w:val="No Spacing"/>
    <w:aliases w:val="обычный,мой текст,Без интервала1"/>
    <w:link w:val="ab"/>
    <w:uiPriority w:val="1"/>
    <w:qFormat/>
    <w:rsid w:val="00332D5B"/>
    <w:rPr>
      <w:rFonts w:ascii="Calibri" w:eastAsia="Times New Roman" w:hAnsi="Calibri"/>
      <w:sz w:val="22"/>
      <w:szCs w:val="22"/>
      <w:lang w:eastAsia="ru-RU"/>
    </w:rPr>
  </w:style>
  <w:style w:type="character" w:customStyle="1" w:styleId="ab">
    <w:name w:val="Без интервала Знак"/>
    <w:aliases w:val="обычный Знак,мой текст Знак,Без интервала1 Знак"/>
    <w:link w:val="aa"/>
    <w:uiPriority w:val="1"/>
    <w:locked/>
    <w:rsid w:val="00332D5B"/>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5358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gstepanov@inbox.ru" TargetMode="External"/><Relationship Id="rId5" Type="http://schemas.openxmlformats.org/officeDocument/2006/relationships/hyperlink" Target="mailto:oni@kamchatgtu.ru" TargetMode="External"/><Relationship Id="rId4" Type="http://schemas.openxmlformats.org/officeDocument/2006/relationships/hyperlink" Target="mailto:mblagonrav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Lygina_OA</dc:creator>
  <cp:keywords/>
  <dc:description/>
  <cp:lastModifiedBy>Olhina_OV</cp:lastModifiedBy>
  <cp:revision>12</cp:revision>
  <dcterms:created xsi:type="dcterms:W3CDTF">2015-02-12T23:26:00Z</dcterms:created>
  <dcterms:modified xsi:type="dcterms:W3CDTF">2015-02-16T00:39:00Z</dcterms:modified>
</cp:coreProperties>
</file>